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B0B7" w14:textId="491B28AF" w:rsidR="00992AD4" w:rsidRDefault="00992AD4" w:rsidP="00992AD4">
      <w:pPr>
        <w:spacing w:after="0" w:line="240" w:lineRule="auto"/>
        <w:rPr>
          <w:rFonts w:cstheme="minorHAnsi"/>
          <w:b/>
          <w:sz w:val="16"/>
          <w:szCs w:val="16"/>
          <w:lang w:val="ru-RU"/>
        </w:rPr>
      </w:pPr>
    </w:p>
    <w:p w14:paraId="31F49100" w14:textId="0E6B7529" w:rsidR="00992AD4" w:rsidRDefault="00992AD4" w:rsidP="00992AD4">
      <w:pPr>
        <w:spacing w:after="0" w:line="240" w:lineRule="auto"/>
        <w:rPr>
          <w:rFonts w:cstheme="minorHAnsi"/>
          <w:b/>
          <w:sz w:val="16"/>
          <w:szCs w:val="16"/>
          <w:lang w:val="ru-RU"/>
        </w:rPr>
      </w:pPr>
    </w:p>
    <w:p w14:paraId="4B7A564C" w14:textId="2F4D887D" w:rsidR="00992AD4" w:rsidRDefault="00992AD4" w:rsidP="00992AD4">
      <w:pPr>
        <w:spacing w:after="0" w:line="240" w:lineRule="auto"/>
        <w:rPr>
          <w:rFonts w:cstheme="minorHAnsi"/>
          <w:b/>
          <w:sz w:val="16"/>
          <w:szCs w:val="16"/>
          <w:lang w:val="ru-RU"/>
        </w:rPr>
      </w:pPr>
    </w:p>
    <w:p w14:paraId="4C79E5F2" w14:textId="7B775A24" w:rsidR="00992AD4" w:rsidRDefault="00992AD4" w:rsidP="00992AD4">
      <w:pPr>
        <w:spacing w:after="0" w:line="240" w:lineRule="auto"/>
        <w:rPr>
          <w:rFonts w:cstheme="minorHAnsi"/>
          <w:b/>
          <w:sz w:val="16"/>
          <w:szCs w:val="16"/>
          <w:lang w:val="ru-RU"/>
        </w:rPr>
      </w:pPr>
    </w:p>
    <w:p w14:paraId="2CCA0021" w14:textId="5C73BEF0" w:rsidR="00992AD4" w:rsidRDefault="00992AD4" w:rsidP="00992AD4">
      <w:pPr>
        <w:spacing w:after="0" w:line="240" w:lineRule="auto"/>
        <w:rPr>
          <w:rFonts w:cstheme="minorHAnsi"/>
          <w:b/>
          <w:sz w:val="16"/>
          <w:szCs w:val="16"/>
          <w:lang w:val="ru-RU"/>
        </w:rPr>
      </w:pPr>
    </w:p>
    <w:p w14:paraId="5F70EBEE" w14:textId="0A17F523" w:rsidR="00992AD4" w:rsidRDefault="00992AD4" w:rsidP="00992AD4">
      <w:pPr>
        <w:spacing w:after="0" w:line="240" w:lineRule="auto"/>
        <w:rPr>
          <w:rFonts w:cstheme="minorHAnsi"/>
          <w:b/>
          <w:sz w:val="16"/>
          <w:szCs w:val="16"/>
          <w:lang w:val="ru-RU"/>
        </w:rPr>
      </w:pPr>
    </w:p>
    <w:p w14:paraId="5423F3DD" w14:textId="3CD4B94F" w:rsidR="00992AD4" w:rsidRDefault="00992AD4" w:rsidP="00992AD4">
      <w:pPr>
        <w:spacing w:after="0" w:line="240" w:lineRule="auto"/>
        <w:rPr>
          <w:rFonts w:cstheme="minorHAnsi"/>
          <w:b/>
          <w:sz w:val="16"/>
          <w:szCs w:val="16"/>
          <w:lang w:val="ru-RU"/>
        </w:rPr>
      </w:pPr>
    </w:p>
    <w:p w14:paraId="37A2645D" w14:textId="6BF11562" w:rsidR="00992AD4" w:rsidRDefault="00992AD4" w:rsidP="00992AD4">
      <w:pPr>
        <w:spacing w:after="0" w:line="240" w:lineRule="auto"/>
        <w:rPr>
          <w:rFonts w:cstheme="minorHAnsi"/>
          <w:b/>
          <w:sz w:val="16"/>
          <w:szCs w:val="16"/>
          <w:lang w:val="ru-RU"/>
        </w:rPr>
      </w:pPr>
    </w:p>
    <w:p w14:paraId="40C52312" w14:textId="011057CE" w:rsidR="00992AD4" w:rsidRDefault="00992AD4" w:rsidP="00992AD4">
      <w:pPr>
        <w:spacing w:after="0" w:line="240" w:lineRule="auto"/>
        <w:rPr>
          <w:rFonts w:cstheme="minorHAnsi"/>
          <w:b/>
          <w:sz w:val="16"/>
          <w:szCs w:val="16"/>
          <w:lang w:val="ru-RU"/>
        </w:rPr>
      </w:pPr>
    </w:p>
    <w:p w14:paraId="40A477DC" w14:textId="77777777" w:rsidR="00992AD4" w:rsidRDefault="00992AD4" w:rsidP="00992AD4">
      <w:pPr>
        <w:spacing w:after="0" w:line="240" w:lineRule="auto"/>
        <w:rPr>
          <w:rFonts w:cstheme="minorHAnsi"/>
          <w:b/>
          <w:sz w:val="16"/>
          <w:szCs w:val="16"/>
          <w:lang w:val="ru-RU"/>
        </w:rPr>
      </w:pPr>
    </w:p>
    <w:p w14:paraId="21E85C28" w14:textId="0E6EAA27" w:rsidR="00992AD4" w:rsidRDefault="00992AD4" w:rsidP="00A471EB">
      <w:pPr>
        <w:spacing w:after="0" w:line="160" w:lineRule="exact"/>
        <w:rPr>
          <w:rFonts w:cstheme="minorHAnsi"/>
          <w:b/>
          <w:sz w:val="16"/>
          <w:szCs w:val="16"/>
          <w:lang w:val="ru-RU"/>
        </w:rPr>
      </w:pPr>
      <w:r w:rsidRPr="00992AD4">
        <w:rPr>
          <w:rFonts w:cstheme="minorHAnsi"/>
          <w:b/>
          <w:sz w:val="16"/>
          <w:szCs w:val="16"/>
          <w:lang w:val="ru-RU"/>
        </w:rPr>
        <w:t xml:space="preserve">    </w:t>
      </w:r>
    </w:p>
    <w:p w14:paraId="6CADB61E" w14:textId="77777777" w:rsidR="002C7151" w:rsidRDefault="002C7151" w:rsidP="00A471EB">
      <w:pPr>
        <w:pStyle w:val="a3"/>
        <w:tabs>
          <w:tab w:val="left" w:pos="1134"/>
        </w:tabs>
        <w:spacing w:after="200" w:line="160" w:lineRule="exact"/>
        <w:rPr>
          <w:b/>
          <w:bCs/>
          <w:sz w:val="16"/>
          <w:szCs w:val="16"/>
          <w:lang w:val="ru-RU"/>
        </w:rPr>
      </w:pPr>
    </w:p>
    <w:p w14:paraId="7BBFDF08" w14:textId="5F309130" w:rsidR="00992AD4" w:rsidRDefault="00992AD4" w:rsidP="00A471EB">
      <w:pPr>
        <w:pStyle w:val="a3"/>
        <w:tabs>
          <w:tab w:val="left" w:pos="1134"/>
        </w:tabs>
        <w:spacing w:after="200" w:line="160" w:lineRule="exact"/>
        <w:rPr>
          <w:rFonts w:cs="Calibri"/>
          <w:b/>
          <w:bCs/>
          <w:sz w:val="16"/>
          <w:szCs w:val="16"/>
          <w:lang w:val="ru-RU"/>
        </w:rPr>
      </w:pPr>
      <w:r w:rsidRPr="00992AD4">
        <w:rPr>
          <w:b/>
          <w:bCs/>
          <w:sz w:val="16"/>
          <w:szCs w:val="16"/>
          <w:lang w:val="ru-RU"/>
        </w:rPr>
        <w:t xml:space="preserve">        </w:t>
      </w:r>
      <w:r w:rsidRPr="00992AD4">
        <w:rPr>
          <w:b/>
          <w:bCs/>
          <w:sz w:val="16"/>
          <w:szCs w:val="16"/>
        </w:rPr>
        <w:t>RU</w:t>
      </w:r>
      <w:r w:rsidRPr="00992AD4">
        <w:rPr>
          <w:b/>
          <w:bCs/>
          <w:sz w:val="16"/>
          <w:szCs w:val="16"/>
          <w:lang w:val="ru-RU"/>
        </w:rPr>
        <w:t xml:space="preserve">|РУССКИЙ </w:t>
      </w:r>
      <w:r w:rsidRPr="00992AD4">
        <w:rPr>
          <w:rFonts w:cs="Calibri"/>
          <w:b/>
          <w:bCs/>
          <w:sz w:val="16"/>
          <w:szCs w:val="16"/>
          <w:lang w:val="ru-RU"/>
        </w:rPr>
        <w:t>........................................................2</w:t>
      </w:r>
      <w:r w:rsidRPr="00992AD4">
        <w:rPr>
          <w:b/>
          <w:bCs/>
          <w:sz w:val="16"/>
          <w:szCs w:val="16"/>
          <w:lang w:val="ru-RU"/>
        </w:rPr>
        <w:t xml:space="preserve">            </w:t>
      </w:r>
      <w:bookmarkStart w:id="0" w:name="_Hlk79684615"/>
    </w:p>
    <w:p w14:paraId="0DACB54C" w14:textId="653EB4AE" w:rsidR="00992AD4" w:rsidRPr="00992AD4" w:rsidRDefault="00992AD4" w:rsidP="00A471EB">
      <w:pPr>
        <w:pStyle w:val="a3"/>
        <w:tabs>
          <w:tab w:val="left" w:pos="1134"/>
        </w:tabs>
        <w:spacing w:after="200" w:line="160" w:lineRule="exact"/>
        <w:rPr>
          <w:rFonts w:cs="Calibri"/>
          <w:b/>
          <w:bCs/>
          <w:sz w:val="16"/>
          <w:szCs w:val="16"/>
          <w:lang w:val="ru-RU"/>
        </w:rPr>
      </w:pPr>
      <w:r w:rsidRPr="00992AD4">
        <w:rPr>
          <w:b/>
          <w:bCs/>
          <w:sz w:val="16"/>
          <w:szCs w:val="16"/>
          <w:lang w:val="ru-RU"/>
        </w:rPr>
        <w:t xml:space="preserve">        </w:t>
      </w:r>
      <w:r w:rsidRPr="00992AD4">
        <w:rPr>
          <w:b/>
          <w:bCs/>
          <w:sz w:val="16"/>
          <w:szCs w:val="16"/>
        </w:rPr>
        <w:t>UA</w:t>
      </w:r>
      <w:r w:rsidRPr="00992AD4">
        <w:rPr>
          <w:b/>
          <w:bCs/>
          <w:sz w:val="16"/>
          <w:szCs w:val="16"/>
          <w:lang w:val="ru-RU"/>
        </w:rPr>
        <w:t>|УКРАЇНСЬКА</w:t>
      </w:r>
      <w:r w:rsidRPr="00992AD4">
        <w:rPr>
          <w:rFonts w:cs="Calibri"/>
          <w:b/>
          <w:bCs/>
          <w:sz w:val="16"/>
          <w:szCs w:val="16"/>
          <w:lang w:val="ru-RU"/>
        </w:rPr>
        <w:t xml:space="preserve"> </w:t>
      </w:r>
      <w:bookmarkEnd w:id="0"/>
      <w:r w:rsidRPr="00992AD4">
        <w:rPr>
          <w:rFonts w:cs="Calibri"/>
          <w:b/>
          <w:bCs/>
          <w:sz w:val="16"/>
          <w:szCs w:val="16"/>
          <w:lang w:val="ru-RU"/>
        </w:rPr>
        <w:t>.................................................</w:t>
      </w:r>
      <w:r w:rsidR="002C7151">
        <w:rPr>
          <w:rFonts w:cs="Calibri"/>
          <w:b/>
          <w:bCs/>
          <w:sz w:val="16"/>
          <w:szCs w:val="16"/>
          <w:lang w:val="ru-RU"/>
        </w:rPr>
        <w:t>21</w:t>
      </w:r>
    </w:p>
    <w:p w14:paraId="35B3E460" w14:textId="31A653AC" w:rsidR="00992AD4" w:rsidRPr="00992AD4" w:rsidRDefault="00992AD4" w:rsidP="00A471EB">
      <w:pPr>
        <w:tabs>
          <w:tab w:val="left" w:pos="1134"/>
          <w:tab w:val="left" w:pos="5670"/>
        </w:tabs>
        <w:spacing w:line="160" w:lineRule="exact"/>
        <w:rPr>
          <w:rFonts w:cs="Calibri"/>
          <w:b/>
          <w:bCs/>
          <w:sz w:val="16"/>
          <w:szCs w:val="16"/>
          <w:u w:val="dotted"/>
          <w:lang w:val="ru-RU"/>
        </w:rPr>
      </w:pPr>
      <w:r w:rsidRPr="00992AD4">
        <w:rPr>
          <w:rFonts w:cs="Calibri"/>
          <w:b/>
          <w:bCs/>
          <w:sz w:val="16"/>
          <w:szCs w:val="16"/>
          <w:lang w:val="ru-RU"/>
        </w:rPr>
        <w:t xml:space="preserve"> </w:t>
      </w:r>
      <w:r w:rsidRPr="00A471EB">
        <w:rPr>
          <w:rFonts w:cs="Calibri"/>
          <w:b/>
          <w:bCs/>
          <w:sz w:val="16"/>
          <w:szCs w:val="16"/>
          <w:lang w:val="ru-RU"/>
        </w:rPr>
        <w:t xml:space="preserve">       </w:t>
      </w:r>
      <w:r w:rsidRPr="00992AD4">
        <w:rPr>
          <w:rFonts w:cs="Calibri"/>
          <w:b/>
          <w:bCs/>
          <w:sz w:val="16"/>
          <w:szCs w:val="16"/>
        </w:rPr>
        <w:t>EN</w:t>
      </w:r>
      <w:r w:rsidRPr="00992AD4">
        <w:rPr>
          <w:rFonts w:cs="Calibri"/>
          <w:b/>
          <w:bCs/>
          <w:sz w:val="16"/>
          <w:szCs w:val="16"/>
          <w:lang w:val="ru-RU"/>
        </w:rPr>
        <w:t>|</w:t>
      </w:r>
      <w:r w:rsidRPr="00992AD4">
        <w:rPr>
          <w:rFonts w:cs="Calibri"/>
          <w:b/>
          <w:bCs/>
          <w:sz w:val="16"/>
          <w:szCs w:val="16"/>
        </w:rPr>
        <w:t>ENGLISH</w:t>
      </w:r>
      <w:r w:rsidRPr="00992AD4">
        <w:rPr>
          <w:rFonts w:cs="Calibri"/>
          <w:b/>
          <w:bCs/>
          <w:sz w:val="16"/>
          <w:szCs w:val="16"/>
          <w:lang w:val="ru-RU"/>
        </w:rPr>
        <w:t>.........................................................</w:t>
      </w:r>
      <w:r w:rsidR="002C7151">
        <w:rPr>
          <w:rFonts w:cs="Calibri"/>
          <w:b/>
          <w:bCs/>
          <w:sz w:val="16"/>
          <w:szCs w:val="16"/>
          <w:lang w:val="ru-RU"/>
        </w:rPr>
        <w:t>40</w:t>
      </w:r>
    </w:p>
    <w:p w14:paraId="514D0074" w14:textId="54E4CCDE" w:rsidR="00992AD4" w:rsidRPr="00992AD4" w:rsidRDefault="00A471EB" w:rsidP="00A471EB">
      <w:pPr>
        <w:tabs>
          <w:tab w:val="left" w:pos="1134"/>
          <w:tab w:val="left" w:pos="5670"/>
        </w:tabs>
        <w:spacing w:line="160" w:lineRule="exact"/>
        <w:rPr>
          <w:rFonts w:cs="Calibri"/>
          <w:b/>
          <w:bCs/>
          <w:sz w:val="16"/>
          <w:szCs w:val="16"/>
          <w:u w:val="dotted"/>
          <w:lang w:val="ru-RU"/>
        </w:rPr>
      </w:pPr>
      <w:r w:rsidRPr="00A471EB">
        <w:rPr>
          <w:rFonts w:cs="Calibri"/>
          <w:b/>
          <w:bCs/>
          <w:sz w:val="16"/>
          <w:szCs w:val="16"/>
          <w:lang w:val="ru-RU"/>
        </w:rPr>
        <w:t xml:space="preserve">        </w:t>
      </w:r>
      <w:r w:rsidR="00992AD4" w:rsidRPr="00992AD4">
        <w:rPr>
          <w:rFonts w:cs="Calibri"/>
          <w:b/>
          <w:bCs/>
          <w:sz w:val="16"/>
          <w:szCs w:val="16"/>
        </w:rPr>
        <w:t>RO</w:t>
      </w:r>
      <w:r w:rsidR="00992AD4" w:rsidRPr="00992AD4">
        <w:rPr>
          <w:rFonts w:cs="Calibri"/>
          <w:b/>
          <w:bCs/>
          <w:sz w:val="16"/>
          <w:szCs w:val="16"/>
          <w:lang w:val="uk-UA"/>
        </w:rPr>
        <w:t>|</w:t>
      </w:r>
      <w:r w:rsidR="00992AD4" w:rsidRPr="00992AD4">
        <w:rPr>
          <w:rFonts w:cs="Calibri"/>
          <w:b/>
          <w:bCs/>
          <w:sz w:val="16"/>
          <w:szCs w:val="16"/>
        </w:rPr>
        <w:t>ROM</w:t>
      </w:r>
      <w:r w:rsidR="00992AD4" w:rsidRPr="00992AD4">
        <w:rPr>
          <w:rFonts w:cs="Calibri"/>
          <w:b/>
          <w:bCs/>
          <w:sz w:val="16"/>
          <w:szCs w:val="16"/>
          <w:lang w:val="uk-UA"/>
        </w:rPr>
        <w:t>Â</w:t>
      </w:r>
      <w:r w:rsidR="00992AD4" w:rsidRPr="00992AD4">
        <w:rPr>
          <w:rFonts w:cs="Calibri"/>
          <w:b/>
          <w:bCs/>
          <w:sz w:val="16"/>
          <w:szCs w:val="16"/>
        </w:rPr>
        <w:t>N</w:t>
      </w:r>
      <w:r w:rsidR="00992AD4" w:rsidRPr="00992AD4">
        <w:rPr>
          <w:rFonts w:cs="Calibri"/>
          <w:b/>
          <w:bCs/>
          <w:sz w:val="16"/>
          <w:szCs w:val="16"/>
          <w:lang w:val="uk-UA"/>
        </w:rPr>
        <w:t>Ă</w:t>
      </w:r>
      <w:r w:rsidR="00992AD4" w:rsidRPr="00992AD4">
        <w:rPr>
          <w:rFonts w:cs="Calibri"/>
          <w:b/>
          <w:bCs/>
          <w:sz w:val="16"/>
          <w:szCs w:val="16"/>
          <w:lang w:val="ru-RU"/>
        </w:rPr>
        <w:t>.......................................................</w:t>
      </w:r>
      <w:r w:rsidR="002C7151">
        <w:rPr>
          <w:rFonts w:cs="Calibri"/>
          <w:b/>
          <w:bCs/>
          <w:sz w:val="16"/>
          <w:szCs w:val="16"/>
          <w:lang w:val="ru-RU"/>
        </w:rPr>
        <w:t>53</w:t>
      </w:r>
    </w:p>
    <w:p w14:paraId="12174A38" w14:textId="7282C7EB" w:rsidR="00992AD4" w:rsidRPr="00992AD4" w:rsidRDefault="00A471EB" w:rsidP="00A471EB">
      <w:pPr>
        <w:tabs>
          <w:tab w:val="left" w:pos="1134"/>
          <w:tab w:val="left" w:pos="5670"/>
        </w:tabs>
        <w:spacing w:line="160" w:lineRule="exact"/>
        <w:rPr>
          <w:rFonts w:cs="Calibri"/>
          <w:b/>
          <w:bCs/>
          <w:sz w:val="16"/>
          <w:szCs w:val="16"/>
          <w:lang w:val="ru-RU"/>
        </w:rPr>
      </w:pPr>
      <w:r w:rsidRPr="00A471EB">
        <w:rPr>
          <w:rFonts w:cs="Calibri"/>
          <w:b/>
          <w:bCs/>
          <w:sz w:val="16"/>
          <w:szCs w:val="16"/>
          <w:lang w:val="ru-RU"/>
        </w:rPr>
        <w:t xml:space="preserve">        </w:t>
      </w:r>
      <w:r w:rsidR="00992AD4" w:rsidRPr="00992AD4">
        <w:rPr>
          <w:rFonts w:cs="Calibri"/>
          <w:b/>
          <w:bCs/>
          <w:sz w:val="16"/>
          <w:szCs w:val="16"/>
        </w:rPr>
        <w:t>BG</w:t>
      </w:r>
      <w:r w:rsidR="00992AD4" w:rsidRPr="00992AD4">
        <w:rPr>
          <w:rFonts w:cs="Calibri"/>
          <w:b/>
          <w:bCs/>
          <w:sz w:val="16"/>
          <w:szCs w:val="16"/>
          <w:lang w:val="uk-UA"/>
        </w:rPr>
        <w:t>|БЪЛГАРСКИ</w:t>
      </w:r>
      <w:r w:rsidR="00992AD4" w:rsidRPr="00992AD4">
        <w:rPr>
          <w:rFonts w:cs="Calibri"/>
          <w:b/>
          <w:bCs/>
          <w:sz w:val="16"/>
          <w:szCs w:val="16"/>
          <w:lang w:val="ru-RU"/>
        </w:rPr>
        <w:t xml:space="preserve"> ..................................................</w:t>
      </w:r>
      <w:r w:rsidR="002C7151">
        <w:rPr>
          <w:rFonts w:cs="Calibri"/>
          <w:b/>
          <w:bCs/>
          <w:sz w:val="16"/>
          <w:szCs w:val="16"/>
          <w:lang w:val="ru-RU"/>
        </w:rPr>
        <w:t>67</w:t>
      </w:r>
    </w:p>
    <w:p w14:paraId="22870549" w14:textId="2D5380BA" w:rsidR="00992AD4" w:rsidRPr="00992AD4" w:rsidRDefault="00A471EB" w:rsidP="00A471EB">
      <w:pPr>
        <w:tabs>
          <w:tab w:val="left" w:pos="1134"/>
          <w:tab w:val="left" w:pos="5670"/>
        </w:tabs>
        <w:spacing w:line="160" w:lineRule="exact"/>
        <w:rPr>
          <w:rFonts w:cs="Calibri"/>
          <w:b/>
          <w:bCs/>
          <w:sz w:val="16"/>
          <w:szCs w:val="16"/>
          <w:u w:val="dotted"/>
          <w:lang w:val="ru-RU"/>
        </w:rPr>
      </w:pPr>
      <w:r w:rsidRPr="00A471EB">
        <w:rPr>
          <w:rFonts w:cs="Calibri"/>
          <w:b/>
          <w:bCs/>
          <w:sz w:val="16"/>
          <w:szCs w:val="16"/>
          <w:lang w:val="ru-RU"/>
        </w:rPr>
        <w:t xml:space="preserve">        </w:t>
      </w:r>
      <w:r w:rsidR="00992AD4" w:rsidRPr="00992AD4">
        <w:rPr>
          <w:rFonts w:cs="Calibri"/>
          <w:b/>
          <w:bCs/>
          <w:sz w:val="16"/>
          <w:szCs w:val="16"/>
        </w:rPr>
        <w:t>CZ</w:t>
      </w:r>
      <w:r w:rsidR="00992AD4" w:rsidRPr="00992AD4">
        <w:rPr>
          <w:rFonts w:cs="Calibri"/>
          <w:b/>
          <w:bCs/>
          <w:sz w:val="16"/>
          <w:szCs w:val="16"/>
          <w:lang w:val="uk-UA"/>
        </w:rPr>
        <w:t>|Č</w:t>
      </w:r>
      <w:r w:rsidR="00992AD4" w:rsidRPr="00992AD4">
        <w:rPr>
          <w:rFonts w:cs="Calibri"/>
          <w:b/>
          <w:bCs/>
          <w:sz w:val="16"/>
          <w:szCs w:val="16"/>
        </w:rPr>
        <w:t>ESK</w:t>
      </w:r>
      <w:r w:rsidR="00992AD4" w:rsidRPr="00992AD4">
        <w:rPr>
          <w:rFonts w:cs="Calibri"/>
          <w:b/>
          <w:bCs/>
          <w:sz w:val="16"/>
          <w:szCs w:val="16"/>
          <w:lang w:val="uk-UA"/>
        </w:rPr>
        <w:t>Ý</w:t>
      </w:r>
      <w:r w:rsidR="00992AD4" w:rsidRPr="00992AD4">
        <w:rPr>
          <w:rFonts w:cs="Calibri"/>
          <w:b/>
          <w:bCs/>
          <w:sz w:val="16"/>
          <w:szCs w:val="16"/>
          <w:lang w:val="ru-RU"/>
        </w:rPr>
        <w:t>......................................................</w:t>
      </w:r>
      <w:r w:rsidR="00992AD4" w:rsidRPr="004275BF">
        <w:rPr>
          <w:rFonts w:cs="Calibri"/>
          <w:b/>
          <w:bCs/>
          <w:sz w:val="14"/>
          <w:szCs w:val="14"/>
          <w:lang w:val="ru-RU"/>
        </w:rPr>
        <w:t>.....</w:t>
      </w:r>
      <w:r w:rsidR="00992AD4" w:rsidRPr="00992AD4">
        <w:rPr>
          <w:rFonts w:cs="Calibri"/>
          <w:b/>
          <w:bCs/>
          <w:sz w:val="16"/>
          <w:szCs w:val="16"/>
          <w:lang w:val="ru-RU"/>
        </w:rPr>
        <w:t>..</w:t>
      </w:r>
      <w:r w:rsidR="004275BF">
        <w:rPr>
          <w:rFonts w:cs="Calibri"/>
          <w:b/>
          <w:bCs/>
          <w:sz w:val="16"/>
          <w:szCs w:val="16"/>
          <w:lang w:val="ru-RU"/>
        </w:rPr>
        <w:t>.</w:t>
      </w:r>
      <w:r w:rsidR="002C7151">
        <w:rPr>
          <w:rFonts w:cs="Calibri"/>
          <w:b/>
          <w:bCs/>
          <w:sz w:val="16"/>
          <w:szCs w:val="16"/>
          <w:lang w:val="ru-RU"/>
        </w:rPr>
        <w:t>86</w:t>
      </w:r>
    </w:p>
    <w:p w14:paraId="30E28B2D" w14:textId="23E64D03" w:rsidR="00992AD4" w:rsidRPr="00992AD4" w:rsidRDefault="00A471EB" w:rsidP="00992AD4">
      <w:pPr>
        <w:tabs>
          <w:tab w:val="left" w:pos="5670"/>
        </w:tabs>
        <w:spacing w:line="240" w:lineRule="auto"/>
        <w:rPr>
          <w:rFonts w:cs="Calibri"/>
          <w:b/>
          <w:bCs/>
          <w:sz w:val="16"/>
          <w:szCs w:val="16"/>
          <w:lang w:val="ru-RU"/>
        </w:rPr>
      </w:pPr>
      <w:r w:rsidRPr="00A471EB">
        <w:rPr>
          <w:rFonts w:cs="Calibri"/>
          <w:b/>
          <w:bCs/>
          <w:sz w:val="16"/>
          <w:szCs w:val="16"/>
          <w:lang w:val="ru-RU"/>
        </w:rPr>
        <w:t xml:space="preserve">        </w:t>
      </w:r>
      <w:r w:rsidR="00992AD4" w:rsidRPr="00992AD4">
        <w:rPr>
          <w:rFonts w:cs="Calibri"/>
          <w:b/>
          <w:bCs/>
          <w:sz w:val="16"/>
          <w:szCs w:val="16"/>
        </w:rPr>
        <w:t>SK</w:t>
      </w:r>
      <w:r w:rsidR="00992AD4" w:rsidRPr="00992AD4">
        <w:rPr>
          <w:rFonts w:cs="Calibri"/>
          <w:b/>
          <w:bCs/>
          <w:sz w:val="16"/>
          <w:szCs w:val="16"/>
          <w:lang w:val="uk-UA"/>
        </w:rPr>
        <w:t>|</w:t>
      </w:r>
      <w:r w:rsidR="00992AD4" w:rsidRPr="00992AD4">
        <w:rPr>
          <w:rFonts w:cs="Calibri"/>
          <w:b/>
          <w:bCs/>
          <w:sz w:val="16"/>
          <w:szCs w:val="16"/>
        </w:rPr>
        <w:t>SLOVENSK</w:t>
      </w:r>
      <w:r w:rsidR="00992AD4" w:rsidRPr="00992AD4">
        <w:rPr>
          <w:rFonts w:cs="Calibri"/>
          <w:b/>
          <w:bCs/>
          <w:sz w:val="16"/>
          <w:szCs w:val="16"/>
          <w:lang w:val="uk-UA"/>
        </w:rPr>
        <w:t>Ý</w:t>
      </w:r>
      <w:r w:rsidR="00992AD4" w:rsidRPr="00992AD4">
        <w:rPr>
          <w:rFonts w:cs="Calibri"/>
          <w:b/>
          <w:bCs/>
          <w:sz w:val="16"/>
          <w:szCs w:val="16"/>
          <w:lang w:val="ru-RU"/>
        </w:rPr>
        <w:t xml:space="preserve"> </w:t>
      </w:r>
      <w:r w:rsidR="00992AD4" w:rsidRPr="004275BF">
        <w:rPr>
          <w:rFonts w:cs="Calibri"/>
          <w:b/>
          <w:bCs/>
          <w:sz w:val="14"/>
          <w:szCs w:val="14"/>
          <w:lang w:val="ru-RU"/>
        </w:rPr>
        <w:t>.</w:t>
      </w:r>
      <w:r w:rsidR="004275BF" w:rsidRPr="004275BF">
        <w:rPr>
          <w:rFonts w:cs="Calibri"/>
          <w:b/>
          <w:bCs/>
          <w:sz w:val="12"/>
          <w:szCs w:val="12"/>
          <w:lang w:val="ru-RU"/>
        </w:rPr>
        <w:t>.</w:t>
      </w:r>
      <w:r w:rsidR="00992AD4" w:rsidRPr="004275BF">
        <w:rPr>
          <w:rFonts w:cs="Calibri"/>
          <w:b/>
          <w:bCs/>
          <w:sz w:val="12"/>
          <w:szCs w:val="12"/>
          <w:lang w:val="ru-RU"/>
        </w:rPr>
        <w:t>..</w:t>
      </w:r>
      <w:r w:rsidR="00992AD4" w:rsidRPr="004275BF">
        <w:rPr>
          <w:rFonts w:cs="Calibri"/>
          <w:b/>
          <w:bCs/>
          <w:sz w:val="14"/>
          <w:szCs w:val="14"/>
          <w:lang w:val="ru-RU"/>
        </w:rPr>
        <w:t>.</w:t>
      </w:r>
      <w:r w:rsidR="00992AD4" w:rsidRPr="00992AD4">
        <w:rPr>
          <w:rFonts w:cs="Calibri"/>
          <w:b/>
          <w:bCs/>
          <w:sz w:val="16"/>
          <w:szCs w:val="16"/>
          <w:lang w:val="ru-RU"/>
        </w:rPr>
        <w:t>..</w:t>
      </w:r>
      <w:r w:rsidR="002C7151" w:rsidRPr="004275BF">
        <w:rPr>
          <w:rFonts w:cs="Calibri"/>
          <w:b/>
          <w:bCs/>
          <w:sz w:val="14"/>
          <w:szCs w:val="14"/>
          <w:lang w:val="ru-RU"/>
        </w:rPr>
        <w:t>.</w:t>
      </w:r>
      <w:r w:rsidR="00992AD4" w:rsidRPr="004275BF">
        <w:rPr>
          <w:rFonts w:cs="Calibri"/>
          <w:b/>
          <w:bCs/>
          <w:sz w:val="14"/>
          <w:szCs w:val="14"/>
          <w:lang w:val="ru-RU"/>
        </w:rPr>
        <w:t>..</w:t>
      </w:r>
      <w:r w:rsidRPr="00A471EB">
        <w:rPr>
          <w:rFonts w:cs="Calibri"/>
          <w:b/>
          <w:bCs/>
          <w:sz w:val="16"/>
          <w:szCs w:val="16"/>
          <w:lang w:val="ru-RU"/>
        </w:rPr>
        <w:t>.</w:t>
      </w:r>
      <w:r w:rsidR="00992AD4" w:rsidRPr="00992AD4">
        <w:rPr>
          <w:rFonts w:cs="Calibri"/>
          <w:b/>
          <w:bCs/>
          <w:sz w:val="16"/>
          <w:szCs w:val="16"/>
          <w:lang w:val="ru-RU"/>
        </w:rPr>
        <w:t>.</w:t>
      </w:r>
      <w:r w:rsidRPr="00A471EB">
        <w:rPr>
          <w:rFonts w:cs="Calibri"/>
          <w:b/>
          <w:bCs/>
          <w:sz w:val="16"/>
          <w:szCs w:val="16"/>
          <w:lang w:val="ru-RU"/>
        </w:rPr>
        <w:t>.</w:t>
      </w:r>
      <w:r w:rsidR="00992AD4" w:rsidRPr="00992AD4">
        <w:rPr>
          <w:rFonts w:cs="Calibri"/>
          <w:b/>
          <w:bCs/>
          <w:sz w:val="16"/>
          <w:szCs w:val="16"/>
          <w:lang w:val="ru-RU"/>
        </w:rPr>
        <w:t>...</w:t>
      </w:r>
      <w:r w:rsidR="00992AD4" w:rsidRPr="002C7151">
        <w:rPr>
          <w:rFonts w:cs="Calibri"/>
          <w:b/>
          <w:bCs/>
          <w:sz w:val="12"/>
          <w:szCs w:val="12"/>
          <w:lang w:val="ru-RU"/>
        </w:rPr>
        <w:t>..</w:t>
      </w:r>
      <w:r w:rsidR="00992AD4" w:rsidRPr="00992AD4">
        <w:rPr>
          <w:rFonts w:cs="Calibri"/>
          <w:b/>
          <w:bCs/>
          <w:sz w:val="16"/>
          <w:szCs w:val="16"/>
          <w:lang w:val="ru-RU"/>
        </w:rPr>
        <w:t>.............................</w:t>
      </w:r>
      <w:r w:rsidR="004275BF" w:rsidRPr="004275BF">
        <w:rPr>
          <w:rFonts w:cs="Calibri"/>
          <w:b/>
          <w:bCs/>
          <w:sz w:val="14"/>
          <w:szCs w:val="14"/>
          <w:lang w:val="ru-RU"/>
        </w:rPr>
        <w:t>.</w:t>
      </w:r>
      <w:r w:rsidR="00992AD4" w:rsidRPr="004275BF">
        <w:rPr>
          <w:rFonts w:cs="Calibri"/>
          <w:b/>
          <w:bCs/>
          <w:sz w:val="14"/>
          <w:szCs w:val="14"/>
          <w:lang w:val="ru-RU"/>
        </w:rPr>
        <w:t>.</w:t>
      </w:r>
      <w:r w:rsidR="00992AD4" w:rsidRPr="00992AD4">
        <w:rPr>
          <w:rFonts w:cs="Calibri"/>
          <w:b/>
          <w:bCs/>
          <w:sz w:val="16"/>
          <w:szCs w:val="16"/>
          <w:lang w:val="ru-RU"/>
        </w:rPr>
        <w:t>..</w:t>
      </w:r>
      <w:r w:rsidRPr="00A471EB">
        <w:rPr>
          <w:rFonts w:cs="Calibri"/>
          <w:b/>
          <w:bCs/>
          <w:sz w:val="16"/>
          <w:szCs w:val="16"/>
          <w:lang w:val="ru-RU"/>
        </w:rPr>
        <w:t>.</w:t>
      </w:r>
      <w:r w:rsidR="00992AD4" w:rsidRPr="00992AD4">
        <w:rPr>
          <w:rFonts w:cs="Calibri"/>
          <w:b/>
          <w:bCs/>
          <w:sz w:val="16"/>
          <w:szCs w:val="16"/>
          <w:lang w:val="ru-RU"/>
        </w:rPr>
        <w:t>.</w:t>
      </w:r>
      <w:r w:rsidR="00992AD4" w:rsidRPr="00A471EB">
        <w:rPr>
          <w:rFonts w:cs="Calibri"/>
          <w:b/>
          <w:bCs/>
          <w:sz w:val="16"/>
          <w:szCs w:val="16"/>
          <w:lang w:val="ru-RU"/>
        </w:rPr>
        <w:t>.</w:t>
      </w:r>
      <w:r w:rsidR="002C7151">
        <w:rPr>
          <w:rFonts w:cs="Calibri"/>
          <w:b/>
          <w:bCs/>
          <w:sz w:val="16"/>
          <w:szCs w:val="16"/>
          <w:lang w:val="ru-RU"/>
        </w:rPr>
        <w:t>99</w:t>
      </w:r>
    </w:p>
    <w:p w14:paraId="79B102A5" w14:textId="77777777" w:rsidR="00992AD4" w:rsidRPr="00992AD4" w:rsidRDefault="00992AD4" w:rsidP="00992AD4">
      <w:pPr>
        <w:spacing w:after="0" w:line="240" w:lineRule="auto"/>
        <w:rPr>
          <w:rFonts w:cstheme="minorHAnsi"/>
          <w:b/>
          <w:sz w:val="16"/>
          <w:szCs w:val="16"/>
          <w:lang w:val="ru-RU"/>
        </w:rPr>
      </w:pPr>
    </w:p>
    <w:p w14:paraId="48A10F28" w14:textId="77777777" w:rsidR="00992AD4" w:rsidRDefault="00992AD4" w:rsidP="00D16003">
      <w:pPr>
        <w:spacing w:after="0" w:line="240" w:lineRule="auto"/>
        <w:jc w:val="center"/>
        <w:rPr>
          <w:rFonts w:cstheme="minorHAnsi"/>
          <w:b/>
          <w:sz w:val="16"/>
          <w:szCs w:val="16"/>
          <w:lang w:val="ru-RU"/>
        </w:rPr>
      </w:pPr>
    </w:p>
    <w:p w14:paraId="57C503FB" w14:textId="77777777" w:rsidR="00A471EB" w:rsidRDefault="00A471EB" w:rsidP="00D16003">
      <w:pPr>
        <w:spacing w:after="0" w:line="240" w:lineRule="auto"/>
        <w:jc w:val="center"/>
        <w:rPr>
          <w:rFonts w:cstheme="minorHAnsi"/>
          <w:b/>
          <w:sz w:val="16"/>
          <w:szCs w:val="16"/>
          <w:lang w:val="ru-RU"/>
        </w:rPr>
        <w:sectPr w:rsidR="00A471EB" w:rsidSect="00992AD4">
          <w:footerReference w:type="default" r:id="rId8"/>
          <w:pgSz w:w="5103" w:h="7938" w:code="5"/>
          <w:pgMar w:top="567" w:right="567" w:bottom="567" w:left="567" w:header="283" w:footer="283" w:gutter="0"/>
          <w:cols w:space="708"/>
          <w:docGrid w:linePitch="360"/>
        </w:sectPr>
      </w:pPr>
    </w:p>
    <w:p w14:paraId="55C7E7CD" w14:textId="556900D8" w:rsidR="00D16003" w:rsidRPr="00D16003" w:rsidRDefault="00D16003" w:rsidP="0024240B">
      <w:pPr>
        <w:spacing w:after="0" w:line="240" w:lineRule="auto"/>
        <w:ind w:left="-170" w:right="-170"/>
        <w:jc w:val="center"/>
        <w:rPr>
          <w:rFonts w:cstheme="minorHAnsi"/>
          <w:b/>
          <w:sz w:val="16"/>
          <w:szCs w:val="16"/>
          <w:lang w:val="ru-RU"/>
        </w:rPr>
      </w:pPr>
      <w:r w:rsidRPr="00D16003">
        <w:rPr>
          <w:rFonts w:cstheme="minorHAnsi"/>
          <w:b/>
          <w:sz w:val="16"/>
          <w:szCs w:val="16"/>
          <w:lang w:val="ru-RU"/>
        </w:rPr>
        <w:lastRenderedPageBreak/>
        <w:t>ЛАЗЕРНЫЙ ДАЛЬНОМЕР</w:t>
      </w:r>
    </w:p>
    <w:p w14:paraId="7114955C" w14:textId="77777777" w:rsidR="00D16003" w:rsidRPr="00D16003" w:rsidRDefault="00D16003" w:rsidP="0024240B">
      <w:pPr>
        <w:spacing w:after="0" w:line="240" w:lineRule="auto"/>
        <w:ind w:left="-170" w:right="-170"/>
        <w:jc w:val="center"/>
        <w:rPr>
          <w:rFonts w:cstheme="minorHAnsi"/>
          <w:b/>
          <w:sz w:val="16"/>
          <w:szCs w:val="16"/>
          <w:lang w:val="ru-RU"/>
        </w:rPr>
      </w:pPr>
      <w:r w:rsidRPr="00D16003">
        <w:rPr>
          <w:rFonts w:cstheme="minorHAnsi"/>
          <w:b/>
          <w:sz w:val="16"/>
          <w:szCs w:val="16"/>
        </w:rPr>
        <w:t>PLDM</w:t>
      </w:r>
      <w:r w:rsidRPr="00D16003">
        <w:rPr>
          <w:rFonts w:cstheme="minorHAnsi"/>
          <w:b/>
          <w:sz w:val="16"/>
          <w:szCs w:val="16"/>
          <w:lang w:val="ru-RU"/>
        </w:rPr>
        <w:t>60</w:t>
      </w:r>
    </w:p>
    <w:p w14:paraId="3DB2EE39" w14:textId="77777777" w:rsidR="00D16003" w:rsidRPr="00D16003" w:rsidRDefault="00D16003" w:rsidP="0024240B">
      <w:pPr>
        <w:spacing w:after="0" w:line="240" w:lineRule="auto"/>
        <w:ind w:left="-170" w:right="-170"/>
        <w:jc w:val="center"/>
        <w:rPr>
          <w:rFonts w:cstheme="minorHAnsi"/>
          <w:b/>
          <w:sz w:val="16"/>
          <w:szCs w:val="16"/>
          <w:lang w:val="ru-RU"/>
        </w:rPr>
      </w:pPr>
      <w:r w:rsidRPr="00D16003">
        <w:rPr>
          <w:rFonts w:cstheme="minorHAnsi"/>
          <w:b/>
          <w:sz w:val="16"/>
          <w:szCs w:val="16"/>
          <w:lang w:val="ru-RU"/>
        </w:rPr>
        <w:t>ИНСТРУКЦИЯ ПО ЭКСПЛУАТАЦИИ</w:t>
      </w:r>
    </w:p>
    <w:p w14:paraId="1469C7AB" w14:textId="77777777" w:rsidR="00D16003" w:rsidRPr="00D16003" w:rsidRDefault="00D16003" w:rsidP="0024240B">
      <w:pPr>
        <w:spacing w:after="0" w:line="240" w:lineRule="auto"/>
        <w:ind w:left="-170" w:right="-170"/>
        <w:jc w:val="both"/>
        <w:rPr>
          <w:rFonts w:cstheme="minorHAnsi"/>
          <w:b/>
          <w:sz w:val="16"/>
          <w:szCs w:val="16"/>
          <w:lang w:val="ru-RU"/>
        </w:rPr>
      </w:pPr>
      <w:r w:rsidRPr="00D16003">
        <w:rPr>
          <w:rFonts w:cstheme="minorHAnsi"/>
          <w:b/>
          <w:sz w:val="16"/>
          <w:szCs w:val="16"/>
          <w:lang w:val="ru-RU"/>
        </w:rPr>
        <w:t>Прочтите внимательно и ознакомьтесь с инструкцией перед использованием.</w:t>
      </w:r>
    </w:p>
    <w:p w14:paraId="391D9F1F"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Благодарим за покупку ручного лазерного инструмента для измерения расстояния.</w:t>
      </w:r>
    </w:p>
    <w:p w14:paraId="406E4459"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Пожалуйста, прочтите внимательно правила безопасности и инструкцию перед использованием данного продукта.</w:t>
      </w:r>
    </w:p>
    <w:p w14:paraId="6140ED3C" w14:textId="77777777" w:rsidR="00D16003" w:rsidRPr="00D16003" w:rsidRDefault="00D16003" w:rsidP="0024240B">
      <w:pPr>
        <w:spacing w:after="0" w:line="240" w:lineRule="auto"/>
        <w:ind w:left="-170" w:right="-170"/>
        <w:jc w:val="both"/>
        <w:rPr>
          <w:rFonts w:cstheme="minorHAnsi"/>
          <w:sz w:val="16"/>
          <w:szCs w:val="16"/>
          <w:lang w:val="ru-RU"/>
        </w:rPr>
      </w:pPr>
    </w:p>
    <w:p w14:paraId="12DA0E03" w14:textId="77777777" w:rsidR="00D16003" w:rsidRPr="0024240B" w:rsidRDefault="00D16003" w:rsidP="0024240B">
      <w:pPr>
        <w:spacing w:after="0" w:line="240" w:lineRule="auto"/>
        <w:ind w:left="-170" w:right="-170"/>
        <w:jc w:val="both"/>
        <w:rPr>
          <w:rFonts w:cstheme="minorHAnsi"/>
          <w:b/>
          <w:sz w:val="16"/>
          <w:szCs w:val="16"/>
          <w:lang w:val="ru-RU"/>
        </w:rPr>
      </w:pPr>
      <w:r w:rsidRPr="0024240B">
        <w:rPr>
          <w:rFonts w:cstheme="minorHAnsi"/>
          <w:b/>
          <w:sz w:val="16"/>
          <w:szCs w:val="16"/>
          <w:lang w:val="ru-RU"/>
        </w:rPr>
        <w:t>1. Правила безопасности:</w:t>
      </w:r>
    </w:p>
    <w:p w14:paraId="3F57EB75" w14:textId="1A4F7CE4" w:rsidR="0024240B"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D16003">
        <w:rPr>
          <w:rFonts w:cstheme="minorHAnsi"/>
          <w:sz w:val="16"/>
          <w:szCs w:val="16"/>
          <w:lang w:val="ru-RU"/>
        </w:rPr>
        <w:t>Пожалуйста, прочтите все условия и инструкции по работе в руководстве пользователя перед использованием продукта. Не следование этим правилам безопасности может привести к опасному повреждению лазером, электрическому шоку и личным ранениям.</w:t>
      </w:r>
    </w:p>
    <w:p w14:paraId="4BD0E081"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24240B">
        <w:rPr>
          <w:rFonts w:cstheme="minorHAnsi"/>
          <w:sz w:val="16"/>
          <w:szCs w:val="16"/>
          <w:lang w:val="ru-RU"/>
        </w:rPr>
        <w:t xml:space="preserve">Не пробуйте изменить действие лазера, что может увеличить опасность, вызванную лазерным </w:t>
      </w:r>
      <w:r w:rsidR="00D16003" w:rsidRPr="0024240B">
        <w:rPr>
          <w:rFonts w:cstheme="minorHAnsi"/>
          <w:sz w:val="16"/>
          <w:szCs w:val="16"/>
          <w:lang w:val="ru-RU"/>
        </w:rPr>
        <w:t>облучением. Включайте лазер только тогда, когда собираетесь использовать устройство. Кроме того не смотрите прямо на свет лазера. Лазерный дальномер должен храниться надежно во избежание попадания в руки неквалифицированного персонала.</w:t>
      </w:r>
    </w:p>
    <w:p w14:paraId="30E828FF"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Не направляйте прибор прямо на солнце или огонь.</w:t>
      </w:r>
    </w:p>
    <w:p w14:paraId="7FCEC622"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Не направляйте прибор на солнце, отражатели в темноте, например, на дорожные ограждения, границы строений и т.д.</w:t>
      </w:r>
    </w:p>
    <w:p w14:paraId="52D2DD51"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Не ремонтируйте устройство без разрешения. Если оно повреждено, обратитесь к профессионалам.</w:t>
      </w:r>
    </w:p>
    <w:p w14:paraId="54DDB051"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Электромагнитное излучение может помешать другим приборам и устройствам (например, медицинский инструмент, такой как кардиостимулятор или слуховой аппарат).</w:t>
      </w:r>
    </w:p>
    <w:p w14:paraId="35D91597"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Не используйте прибор в огнеопасной и взрывоопасной среде.</w:t>
      </w:r>
    </w:p>
    <w:p w14:paraId="3E581450"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lastRenderedPageBreak/>
        <w:t>•</w:t>
      </w:r>
      <w:r>
        <w:rPr>
          <w:rFonts w:ascii="Segoe UI" w:eastAsia="Times New Roman" w:hAnsi="Segoe UI" w:cs="Segoe UI"/>
          <w:sz w:val="15"/>
          <w:szCs w:val="15"/>
          <w:lang w:val="ru-RU"/>
        </w:rPr>
        <w:t xml:space="preserve"> </w:t>
      </w:r>
      <w:r w:rsidR="00D16003" w:rsidRPr="00600279">
        <w:rPr>
          <w:rFonts w:cstheme="minorHAnsi"/>
          <w:sz w:val="16"/>
          <w:szCs w:val="16"/>
          <w:lang w:val="ru-RU"/>
        </w:rPr>
        <w:t>Не используйте прибор рядом с медицинскими приборами.</w:t>
      </w:r>
    </w:p>
    <w:p w14:paraId="2BC23771" w14:textId="77777777" w:rsidR="00785454"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Не используйте прибор в самолете.</w:t>
      </w:r>
    </w:p>
    <w:p w14:paraId="1A898DC5" w14:textId="279C7F42" w:rsidR="00D16003" w:rsidRPr="00600279" w:rsidRDefault="00785454" w:rsidP="00785454">
      <w:pPr>
        <w:pStyle w:val="a7"/>
        <w:widowControl/>
        <w:spacing w:after="0" w:line="240" w:lineRule="auto"/>
        <w:ind w:left="-170" w:right="-170"/>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16003" w:rsidRPr="00600279">
        <w:rPr>
          <w:rFonts w:cstheme="minorHAnsi"/>
          <w:sz w:val="16"/>
          <w:szCs w:val="16"/>
          <w:lang w:val="ru-RU"/>
        </w:rPr>
        <w:t>Утилизация прибора должна соответствовать местному законодательству.</w:t>
      </w:r>
    </w:p>
    <w:p w14:paraId="2A108287" w14:textId="77777777" w:rsidR="00D16003" w:rsidRPr="00D16003" w:rsidRDefault="00D16003" w:rsidP="0024240B">
      <w:pPr>
        <w:spacing w:after="0" w:line="240" w:lineRule="auto"/>
        <w:ind w:left="-170" w:right="-170"/>
        <w:jc w:val="both"/>
        <w:rPr>
          <w:rFonts w:cstheme="minorHAnsi"/>
          <w:b/>
          <w:sz w:val="16"/>
          <w:szCs w:val="16"/>
          <w:lang w:val="ru-RU"/>
        </w:rPr>
      </w:pPr>
    </w:p>
    <w:p w14:paraId="566C4537" w14:textId="1401B904" w:rsidR="00D16003" w:rsidRDefault="00D16003" w:rsidP="009B214B">
      <w:pPr>
        <w:spacing w:after="0" w:line="240" w:lineRule="auto"/>
        <w:ind w:left="-170" w:right="-170"/>
        <w:jc w:val="both"/>
        <w:rPr>
          <w:rFonts w:cstheme="minorHAnsi"/>
          <w:b/>
          <w:sz w:val="16"/>
          <w:szCs w:val="16"/>
          <w:lang w:val="ru-RU"/>
        </w:rPr>
      </w:pPr>
      <w:r w:rsidRPr="00D16003">
        <w:rPr>
          <w:rFonts w:cstheme="minorHAnsi"/>
          <w:b/>
          <w:sz w:val="16"/>
          <w:szCs w:val="16"/>
          <w:lang w:val="ru-RU"/>
        </w:rPr>
        <w:t xml:space="preserve">2. Обзор </w:t>
      </w:r>
    </w:p>
    <w:p w14:paraId="2123963D" w14:textId="0B6753E8" w:rsidR="003F0D1B" w:rsidRPr="00D16003" w:rsidRDefault="003F0D1B" w:rsidP="009B214B">
      <w:pPr>
        <w:spacing w:after="0" w:line="240" w:lineRule="auto"/>
        <w:ind w:left="-170" w:right="-170"/>
        <w:jc w:val="both"/>
        <w:rPr>
          <w:rFonts w:cstheme="minorHAnsi"/>
          <w:b/>
          <w:sz w:val="16"/>
          <w:szCs w:val="16"/>
          <w:lang w:val="ru-RU"/>
        </w:rPr>
      </w:pPr>
      <w:r w:rsidRPr="003F0D1B">
        <w:rPr>
          <w:rFonts w:cstheme="minorHAnsi"/>
          <w:b/>
          <w:sz w:val="16"/>
          <w:szCs w:val="16"/>
          <w:lang w:val="ru-RU"/>
        </w:rPr>
        <w:t>Клавиатура (см. рисунок снизу)</w:t>
      </w:r>
    </w:p>
    <w:p w14:paraId="12A83676" w14:textId="42F033D8" w:rsidR="00D16003" w:rsidRPr="00D16003" w:rsidRDefault="00A53608" w:rsidP="009B214B">
      <w:pPr>
        <w:spacing w:after="0" w:line="240" w:lineRule="auto"/>
        <w:ind w:left="-170" w:right="-170"/>
        <w:jc w:val="both"/>
        <w:rPr>
          <w:rFonts w:cstheme="minorHAnsi"/>
          <w:b/>
          <w:sz w:val="16"/>
          <w:szCs w:val="16"/>
          <w:lang w:val="ru-RU"/>
        </w:rPr>
      </w:pPr>
      <w:r>
        <w:rPr>
          <w:noProof/>
        </w:rPr>
        <w:drawing>
          <wp:inline distT="0" distB="0" distL="0" distR="0" wp14:anchorId="2E331C96" wp14:editId="2E242ECE">
            <wp:extent cx="1302367" cy="1560444"/>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9240" cy="1568679"/>
                    </a:xfrm>
                    <a:prstGeom prst="rect">
                      <a:avLst/>
                    </a:prstGeom>
                  </pic:spPr>
                </pic:pic>
              </a:graphicData>
            </a:graphic>
          </wp:inline>
        </w:drawing>
      </w:r>
    </w:p>
    <w:p w14:paraId="5A3DFA6C" w14:textId="17F2F533"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1. Пуск / Единичное измерение</w:t>
      </w:r>
    </w:p>
    <w:p w14:paraId="16BCEBDC" w14:textId="77777777" w:rsidR="00D16003" w:rsidRPr="00F663C2"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2. Площадь / Объем /По теореме Пифагора/ Клавиша разбивки</w:t>
      </w:r>
    </w:p>
    <w:p w14:paraId="68B11C9A"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3. Сложение / Вычитание / Клавиша устройства</w:t>
      </w:r>
    </w:p>
    <w:p w14:paraId="6DA33D4C"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4. Опорный край / Подсветка ЖК-дисплея</w:t>
      </w:r>
    </w:p>
    <w:p w14:paraId="2A738864"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5. Хранение данных/ Набор функций.</w:t>
      </w:r>
      <w:r w:rsidRPr="00D16003">
        <w:rPr>
          <w:rFonts w:cstheme="minorHAnsi"/>
          <w:sz w:val="16"/>
          <w:szCs w:val="16"/>
          <w:lang w:val="ru-RU"/>
        </w:rPr>
        <w:br/>
        <w:t>6. Кнопка сброса / Выключение</w:t>
      </w:r>
    </w:p>
    <w:p w14:paraId="2D4440DE" w14:textId="77777777" w:rsidR="00D16003" w:rsidRPr="00D16003" w:rsidRDefault="00D16003" w:rsidP="0024240B">
      <w:pPr>
        <w:spacing w:after="0" w:line="240" w:lineRule="auto"/>
        <w:ind w:left="-170" w:right="-170"/>
        <w:jc w:val="both"/>
        <w:rPr>
          <w:rFonts w:cstheme="minorHAnsi"/>
          <w:b/>
          <w:sz w:val="16"/>
          <w:szCs w:val="16"/>
          <w:lang w:val="ru-RU"/>
        </w:rPr>
      </w:pPr>
    </w:p>
    <w:p w14:paraId="2E7944A3" w14:textId="77777777" w:rsidR="00D16003" w:rsidRPr="00D16003" w:rsidRDefault="00D16003" w:rsidP="0024240B">
      <w:pPr>
        <w:spacing w:after="0" w:line="240" w:lineRule="auto"/>
        <w:ind w:left="-170" w:right="-170"/>
        <w:jc w:val="both"/>
        <w:rPr>
          <w:rFonts w:cstheme="minorHAnsi"/>
          <w:b/>
          <w:sz w:val="16"/>
          <w:szCs w:val="16"/>
          <w:lang w:val="ru-RU"/>
        </w:rPr>
      </w:pPr>
      <w:r w:rsidRPr="00D16003">
        <w:rPr>
          <w:rFonts w:cstheme="minorHAnsi"/>
          <w:b/>
          <w:sz w:val="16"/>
          <w:szCs w:val="16"/>
          <w:lang w:val="ru-RU"/>
        </w:rPr>
        <w:t>Экран дисплея (см. рисунок справа)</w:t>
      </w:r>
    </w:p>
    <w:p w14:paraId="7D4AFFB2" w14:textId="3238C314"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 xml:space="preserve">1. Лазерный индикатор                                                              </w:t>
      </w:r>
      <w:r w:rsidRPr="00D16003">
        <w:rPr>
          <w:rFonts w:cstheme="minorHAnsi"/>
          <w:sz w:val="16"/>
          <w:szCs w:val="16"/>
          <w:lang w:val="ru-RU"/>
        </w:rPr>
        <w:br/>
        <w:t>2. Индикатор измерения опорного края</w:t>
      </w:r>
      <w:r w:rsidRPr="00D16003">
        <w:rPr>
          <w:rFonts w:cstheme="minorHAnsi"/>
          <w:sz w:val="16"/>
          <w:szCs w:val="16"/>
          <w:lang w:val="ru-RU"/>
        </w:rPr>
        <w:br/>
        <w:t>3. Площадь / Объем / Индикатор отклонения сторон треугольника</w:t>
      </w:r>
      <w:r w:rsidRPr="00D16003">
        <w:rPr>
          <w:rFonts w:cstheme="minorHAnsi"/>
          <w:noProof/>
          <w:sz w:val="16"/>
          <w:szCs w:val="16"/>
          <w:lang w:val="ru-RU"/>
        </w:rPr>
        <w:t xml:space="preserve"> </w:t>
      </w:r>
      <w:r w:rsidRPr="00D16003">
        <w:rPr>
          <w:rFonts w:cstheme="minorHAnsi"/>
          <w:sz w:val="16"/>
          <w:szCs w:val="16"/>
          <w:lang w:val="ru-RU"/>
        </w:rPr>
        <w:br/>
        <w:t xml:space="preserve">4. Индикатор блокировка функции </w:t>
      </w:r>
      <w:r w:rsidRPr="00D16003">
        <w:rPr>
          <w:rFonts w:cstheme="minorHAnsi"/>
          <w:sz w:val="16"/>
          <w:szCs w:val="16"/>
          <w:lang w:val="ru-RU"/>
        </w:rPr>
        <w:br/>
        <w:t>5. Индикатор уровня заряда батареи</w:t>
      </w:r>
      <w:r w:rsidRPr="00D16003">
        <w:rPr>
          <w:rFonts w:cstheme="minorHAnsi"/>
          <w:sz w:val="16"/>
          <w:szCs w:val="16"/>
          <w:lang w:val="ru-RU"/>
        </w:rPr>
        <w:br/>
        <w:t>6. Индикатор хранения данных</w:t>
      </w:r>
      <w:r w:rsidRPr="00D16003">
        <w:rPr>
          <w:rFonts w:cstheme="minorHAnsi"/>
          <w:sz w:val="16"/>
          <w:szCs w:val="16"/>
          <w:lang w:val="ru-RU"/>
        </w:rPr>
        <w:br/>
        <w:t>7. Индикатор количества дней хранения</w:t>
      </w:r>
      <w:r w:rsidRPr="00D16003">
        <w:rPr>
          <w:rFonts w:cstheme="minorHAnsi"/>
          <w:sz w:val="16"/>
          <w:szCs w:val="16"/>
          <w:lang w:val="ru-RU"/>
        </w:rPr>
        <w:br/>
        <w:t>8. Индикатор силы сигнала</w:t>
      </w:r>
      <w:r w:rsidRPr="00D16003">
        <w:rPr>
          <w:rFonts w:cstheme="minorHAnsi"/>
          <w:sz w:val="16"/>
          <w:szCs w:val="16"/>
          <w:lang w:val="ru-RU"/>
        </w:rPr>
        <w:br/>
        <w:t>9. Индикатор устройства (включая мощность и объём)</w:t>
      </w:r>
      <w:r w:rsidRPr="00D16003">
        <w:rPr>
          <w:rFonts w:cstheme="minorHAnsi"/>
          <w:sz w:val="16"/>
          <w:szCs w:val="16"/>
          <w:lang w:val="ru-RU"/>
        </w:rPr>
        <w:br/>
        <w:t>10. Вторичная область экрана</w:t>
      </w:r>
      <w:r w:rsidRPr="00D16003">
        <w:rPr>
          <w:rFonts w:cstheme="minorHAnsi"/>
          <w:sz w:val="16"/>
          <w:szCs w:val="16"/>
          <w:lang w:val="ru-RU"/>
        </w:rPr>
        <w:br/>
        <w:t>11. Основная область экран</w:t>
      </w:r>
    </w:p>
    <w:p w14:paraId="5B8CA616" w14:textId="743D7651" w:rsidR="00D16003" w:rsidRPr="00D16003" w:rsidRDefault="00600279" w:rsidP="009B214B">
      <w:pPr>
        <w:spacing w:after="0" w:line="240" w:lineRule="auto"/>
        <w:ind w:left="-170" w:right="-170"/>
        <w:jc w:val="both"/>
        <w:rPr>
          <w:rFonts w:cstheme="minorHAnsi"/>
          <w:sz w:val="16"/>
          <w:szCs w:val="16"/>
          <w:lang w:val="ru-RU"/>
        </w:rPr>
      </w:pPr>
      <w:r w:rsidRPr="00D16003">
        <w:rPr>
          <w:rFonts w:cstheme="minorHAnsi"/>
          <w:noProof/>
          <w:sz w:val="16"/>
          <w:szCs w:val="16"/>
          <w:lang w:val="uk-UA" w:eastAsia="uk-UA"/>
        </w:rPr>
        <w:lastRenderedPageBreak/>
        <w:drawing>
          <wp:anchor distT="0" distB="0" distL="63500" distR="63500" simplePos="0" relativeHeight="251663360" behindDoc="1" locked="0" layoutInCell="1" allowOverlap="1" wp14:anchorId="56C93658" wp14:editId="5A269D4B">
            <wp:simplePos x="0" y="0"/>
            <wp:positionH relativeFrom="margin">
              <wp:posOffset>197485</wp:posOffset>
            </wp:positionH>
            <wp:positionV relativeFrom="paragraph">
              <wp:posOffset>0</wp:posOffset>
            </wp:positionV>
            <wp:extent cx="2084705" cy="1292225"/>
            <wp:effectExtent l="0" t="0" r="0" b="3175"/>
            <wp:wrapTight wrapText="bothSides">
              <wp:wrapPolygon edited="0">
                <wp:start x="0" y="0"/>
                <wp:lineTo x="0" y="21335"/>
                <wp:lineTo x="21317" y="21335"/>
                <wp:lineTo x="21317" y="0"/>
                <wp:lineTo x="0" y="0"/>
              </wp:wrapPolygon>
            </wp:wrapTight>
            <wp:docPr id="36948" name="Рисунок 36948"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70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003" w:rsidRPr="00D16003">
        <w:rPr>
          <w:rFonts w:cstheme="minorHAnsi"/>
          <w:b/>
          <w:sz w:val="16"/>
          <w:szCs w:val="16"/>
          <w:lang w:val="ru-RU"/>
        </w:rPr>
        <w:t>3. Запуск</w:t>
      </w:r>
    </w:p>
    <w:p w14:paraId="3DCC7F72" w14:textId="4B1CE504" w:rsidR="00D16003" w:rsidRPr="00D16003" w:rsidRDefault="00D16003" w:rsidP="009B214B">
      <w:pPr>
        <w:spacing w:after="0" w:line="240" w:lineRule="auto"/>
        <w:ind w:left="-170" w:right="-170"/>
        <w:jc w:val="both"/>
        <w:rPr>
          <w:rFonts w:cstheme="minorHAnsi"/>
          <w:sz w:val="16"/>
          <w:szCs w:val="16"/>
          <w:lang w:val="ru-RU"/>
        </w:rPr>
      </w:pPr>
      <w:r w:rsidRPr="00D16003">
        <w:rPr>
          <w:rFonts w:cstheme="minorHAnsi"/>
          <w:b/>
          <w:sz w:val="16"/>
          <w:szCs w:val="16"/>
          <w:lang w:val="ru-RU"/>
        </w:rPr>
        <w:t>Установка / замена аккумулятора</w:t>
      </w:r>
    </w:p>
    <w:p w14:paraId="69421001" w14:textId="5D11CCA6"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Откройте крышку батарейного отсека и аккуратно вставьте батарею в батарейный отсек, затем закройте крышку.</w:t>
      </w:r>
      <w:r w:rsidRPr="00D16003">
        <w:rPr>
          <w:rFonts w:cstheme="minorHAnsi"/>
          <w:sz w:val="16"/>
          <w:szCs w:val="16"/>
          <w:lang w:val="ru-RU"/>
        </w:rPr>
        <w:br/>
        <w:t xml:space="preserve">Когда уровень заряда батареи слишком низкий, на дисплее появится индикатор ровня заряда батареи </w:t>
      </w:r>
      <w:r w:rsidRPr="00D16003">
        <w:rPr>
          <w:rFonts w:cstheme="minorHAnsi"/>
          <w:noProof/>
          <w:sz w:val="16"/>
          <w:szCs w:val="16"/>
        </w:rPr>
        <w:drawing>
          <wp:inline distT="0" distB="0" distL="0" distR="0" wp14:anchorId="4DF5892B" wp14:editId="5F9C2285">
            <wp:extent cx="276225" cy="180975"/>
            <wp:effectExtent l="0" t="0" r="9525" b="9525"/>
            <wp:docPr id="36944" name="Рисунок 3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D16003">
        <w:rPr>
          <w:rFonts w:cstheme="minorHAnsi"/>
          <w:sz w:val="16"/>
          <w:szCs w:val="16"/>
          <w:lang w:val="ru-RU"/>
        </w:rPr>
        <w:t>В этом случае, пожалуйста, замените новую батарею как можно скорее.</w:t>
      </w:r>
    </w:p>
    <w:p w14:paraId="266CDD2B" w14:textId="77777777" w:rsidR="00D16003" w:rsidRPr="00D16003" w:rsidRDefault="00D16003" w:rsidP="0024240B">
      <w:pPr>
        <w:spacing w:after="0" w:line="240" w:lineRule="auto"/>
        <w:ind w:left="-170" w:right="-170"/>
        <w:jc w:val="both"/>
        <w:rPr>
          <w:rFonts w:cstheme="minorHAnsi"/>
          <w:b/>
          <w:sz w:val="16"/>
          <w:szCs w:val="16"/>
          <w:lang w:val="ru-RU"/>
        </w:rPr>
      </w:pPr>
      <w:r w:rsidRPr="00D16003">
        <w:rPr>
          <w:rFonts w:cstheme="minorHAnsi"/>
          <w:sz w:val="16"/>
          <w:szCs w:val="16"/>
          <w:lang w:val="ru-RU"/>
        </w:rPr>
        <w:t xml:space="preserve">• Рекомендуется использовать алкалиновую батарею. </w:t>
      </w:r>
      <w:r w:rsidRPr="00D16003">
        <w:rPr>
          <w:rFonts w:cstheme="minorHAnsi"/>
          <w:sz w:val="16"/>
          <w:szCs w:val="16"/>
          <w:lang w:val="ru-RU"/>
        </w:rPr>
        <w:br/>
        <w:t>• Если устройство не используется долгое время, извлеките аккумулятор.</w:t>
      </w:r>
      <w:r w:rsidRPr="00D16003">
        <w:rPr>
          <w:rFonts w:cstheme="minorHAnsi"/>
          <w:sz w:val="16"/>
          <w:szCs w:val="16"/>
          <w:lang w:val="ru-RU"/>
        </w:rPr>
        <w:br/>
      </w:r>
    </w:p>
    <w:p w14:paraId="396D7631" w14:textId="4A50D2C8" w:rsidR="00D16003" w:rsidRPr="00D16003" w:rsidRDefault="00D16003" w:rsidP="0024240B">
      <w:pPr>
        <w:spacing w:after="0" w:line="240" w:lineRule="auto"/>
        <w:ind w:left="-170" w:right="-170"/>
        <w:jc w:val="both"/>
        <w:rPr>
          <w:rFonts w:cstheme="minorHAnsi"/>
          <w:b/>
          <w:sz w:val="16"/>
          <w:szCs w:val="16"/>
          <w:lang w:val="ru-RU"/>
        </w:rPr>
      </w:pPr>
      <w:r w:rsidRPr="00D16003">
        <w:rPr>
          <w:rFonts w:cstheme="minorHAnsi"/>
          <w:b/>
          <w:sz w:val="16"/>
          <w:szCs w:val="16"/>
          <w:lang w:val="ru-RU"/>
        </w:rPr>
        <w:t xml:space="preserve">4. Эксплуатация </w:t>
      </w:r>
    </w:p>
    <w:p w14:paraId="375BF8CA" w14:textId="77777777" w:rsidR="00D16003" w:rsidRPr="00D16003" w:rsidRDefault="00D16003" w:rsidP="0024240B">
      <w:pPr>
        <w:spacing w:after="0" w:line="240" w:lineRule="auto"/>
        <w:ind w:left="-170" w:right="-170"/>
        <w:jc w:val="both"/>
        <w:rPr>
          <w:rFonts w:cstheme="minorHAnsi"/>
          <w:b/>
          <w:sz w:val="16"/>
          <w:szCs w:val="16"/>
          <w:lang w:val="ru-RU"/>
        </w:rPr>
      </w:pPr>
      <w:r w:rsidRPr="00D16003">
        <w:rPr>
          <w:rFonts w:cstheme="minorHAnsi"/>
          <w:b/>
          <w:sz w:val="16"/>
          <w:szCs w:val="16"/>
          <w:lang w:val="ru-RU"/>
        </w:rPr>
        <w:t>Включение / выключение</w:t>
      </w:r>
    </w:p>
    <w:p w14:paraId="5E641FB1" w14:textId="77777777" w:rsidR="00D16003" w:rsidRPr="00D16003" w:rsidRDefault="00D16003" w:rsidP="00600279">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Когда батарея установлена, прибор включится. При длительном нажатии на кнопку </w:t>
      </w:r>
      <w:r w:rsidRPr="00D16003">
        <w:rPr>
          <w:rFonts w:cstheme="minorHAnsi"/>
          <w:noProof/>
          <w:sz w:val="16"/>
          <w:szCs w:val="16"/>
        </w:rPr>
        <w:drawing>
          <wp:inline distT="0" distB="0" distL="0" distR="0" wp14:anchorId="03E51FC3" wp14:editId="08002E58">
            <wp:extent cx="323850" cy="152400"/>
            <wp:effectExtent l="0" t="0" r="0" b="0"/>
            <wp:docPr id="36943" name="Рисунок 3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D16003">
        <w:rPr>
          <w:rFonts w:cstheme="minorHAnsi"/>
          <w:sz w:val="16"/>
          <w:szCs w:val="16"/>
          <w:lang w:val="ru-RU"/>
        </w:rPr>
        <w:t xml:space="preserve">он выключится. Нажмите кнопку </w:t>
      </w:r>
      <w:r w:rsidRPr="00D16003">
        <w:rPr>
          <w:rFonts w:cstheme="minorHAnsi"/>
          <w:noProof/>
          <w:sz w:val="16"/>
          <w:szCs w:val="16"/>
        </w:rPr>
        <w:drawing>
          <wp:inline distT="0" distB="0" distL="0" distR="0" wp14:anchorId="09FEA9C8" wp14:editId="09C41FE6">
            <wp:extent cx="219075" cy="209550"/>
            <wp:effectExtent l="0" t="0" r="9525" b="0"/>
            <wp:docPr id="36942" name="Рисунок 3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когда прибор выключится, и он будет включен. Луч лазера и подсветка экрана автоматически отключатся в течение 60 секунд, если нет действий, и через 6 минут отключится сам прибор.</w:t>
      </w:r>
    </w:p>
    <w:p w14:paraId="4220BFFD" w14:textId="77777777" w:rsidR="00D16003" w:rsidRPr="00D16003" w:rsidRDefault="00D16003" w:rsidP="0024240B">
      <w:pPr>
        <w:spacing w:after="0" w:line="240" w:lineRule="auto"/>
        <w:ind w:left="-170" w:right="-170"/>
        <w:jc w:val="both"/>
        <w:rPr>
          <w:rFonts w:cstheme="minorHAnsi"/>
          <w:sz w:val="16"/>
          <w:szCs w:val="16"/>
          <w:lang w:val="ru-RU"/>
        </w:rPr>
      </w:pPr>
    </w:p>
    <w:p w14:paraId="7D721BF5"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b/>
          <w:sz w:val="16"/>
          <w:szCs w:val="16"/>
          <w:lang w:val="ru-RU"/>
        </w:rPr>
        <w:t>Установка</w:t>
      </w:r>
      <w:r w:rsidRPr="00D16003">
        <w:rPr>
          <w:rFonts w:cstheme="minorHAnsi"/>
          <w:sz w:val="16"/>
          <w:szCs w:val="16"/>
          <w:lang w:val="ru-RU"/>
        </w:rPr>
        <w:br/>
        <w:t xml:space="preserve">Зажмите кнопку </w:t>
      </w:r>
      <w:r w:rsidRPr="00D16003">
        <w:rPr>
          <w:rFonts w:cstheme="minorHAnsi"/>
          <w:noProof/>
          <w:sz w:val="16"/>
          <w:szCs w:val="16"/>
        </w:rPr>
        <w:drawing>
          <wp:inline distT="0" distB="0" distL="0" distR="0" wp14:anchorId="44085D8C" wp14:editId="0FF99708">
            <wp:extent cx="152400" cy="180975"/>
            <wp:effectExtent l="0" t="0" r="0" b="9525"/>
            <wp:docPr id="36941" name="Рисунок 3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D16003">
        <w:rPr>
          <w:rFonts w:cstheme="minorHAnsi"/>
          <w:sz w:val="16"/>
          <w:szCs w:val="16"/>
          <w:lang w:val="ru-RU"/>
        </w:rPr>
        <w:t xml:space="preserve"> пока значок на дисплее не начнет мерцать. Затем вы можете установить автоматическое включение или выключение </w:t>
      </w:r>
      <w:r w:rsidRPr="00D16003">
        <w:rPr>
          <w:rFonts w:cstheme="minorHAnsi"/>
          <w:sz w:val="16"/>
          <w:szCs w:val="16"/>
          <w:lang w:val="ru-RU"/>
        </w:rPr>
        <w:lastRenderedPageBreak/>
        <w:t xml:space="preserve">лазерного луча и зуммера, коррекцию опорного края. Вы можете нажать + -, чтобы установить параметры, и кнопку </w:t>
      </w:r>
      <w:r w:rsidRPr="00D16003">
        <w:rPr>
          <w:rFonts w:cstheme="minorHAnsi"/>
          <w:noProof/>
          <w:sz w:val="16"/>
          <w:szCs w:val="16"/>
        </w:rPr>
        <w:drawing>
          <wp:inline distT="0" distB="0" distL="0" distR="0" wp14:anchorId="7523D935" wp14:editId="7B50B525">
            <wp:extent cx="371475" cy="180975"/>
            <wp:effectExtent l="0" t="0" r="9525" b="9525"/>
            <wp:docPr id="36940" name="Рисунок 3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D16003">
        <w:rPr>
          <w:rFonts w:cstheme="minorHAnsi"/>
          <w:sz w:val="16"/>
          <w:szCs w:val="16"/>
          <w:lang w:val="ru-RU"/>
        </w:rPr>
        <w:t xml:space="preserve"> коротким нажатием для переключения функции </w:t>
      </w:r>
    </w:p>
    <w:p w14:paraId="1DA7780C" w14:textId="77777777" w:rsidR="00D16003" w:rsidRPr="00D16003" w:rsidRDefault="00D16003" w:rsidP="0024240B">
      <w:pPr>
        <w:spacing w:after="0" w:line="240" w:lineRule="auto"/>
        <w:ind w:left="-170" w:right="-170"/>
        <w:jc w:val="both"/>
        <w:rPr>
          <w:rFonts w:cstheme="minorHAnsi"/>
          <w:sz w:val="16"/>
          <w:szCs w:val="16"/>
          <w:lang w:val="ru-RU"/>
        </w:rPr>
      </w:pPr>
    </w:p>
    <w:p w14:paraId="3CB52985" w14:textId="77777777" w:rsidR="00D16003" w:rsidRPr="00D16003" w:rsidRDefault="00D16003" w:rsidP="0024240B">
      <w:pPr>
        <w:spacing w:after="0" w:line="240" w:lineRule="auto"/>
        <w:ind w:left="-170" w:right="-170"/>
        <w:jc w:val="both"/>
        <w:rPr>
          <w:rFonts w:cstheme="minorHAnsi"/>
          <w:b/>
          <w:sz w:val="16"/>
          <w:szCs w:val="16"/>
          <w:lang w:val="ru-RU"/>
        </w:rPr>
      </w:pPr>
      <w:r w:rsidRPr="00D16003">
        <w:rPr>
          <w:rFonts w:cstheme="minorHAnsi"/>
          <w:b/>
          <w:sz w:val="16"/>
          <w:szCs w:val="16"/>
          <w:lang w:val="ru-RU"/>
        </w:rPr>
        <w:t>Опорный край</w:t>
      </w:r>
    </w:p>
    <w:p w14:paraId="0D069FE6" w14:textId="77777777" w:rsidR="00D16003" w:rsidRPr="00D16003" w:rsidRDefault="00D16003" w:rsidP="0024240B">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По умолчанию опорный край является задним концом прибора. Вы можете переключить опорный край, нажав кнопку </w:t>
      </w:r>
      <w:r w:rsidRPr="00D16003">
        <w:rPr>
          <w:rFonts w:cstheme="minorHAnsi"/>
          <w:noProof/>
          <w:sz w:val="16"/>
          <w:szCs w:val="16"/>
        </w:rPr>
        <w:drawing>
          <wp:inline distT="0" distB="0" distL="0" distR="0" wp14:anchorId="6242460C" wp14:editId="23863312">
            <wp:extent cx="171450" cy="190500"/>
            <wp:effectExtent l="0" t="0" r="0" b="0"/>
            <wp:docPr id="36939" name="Рисунок 3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D16003">
        <w:rPr>
          <w:rFonts w:cstheme="minorHAnsi"/>
          <w:sz w:val="16"/>
          <w:szCs w:val="16"/>
          <w:lang w:val="ru-RU"/>
        </w:rPr>
        <w:t>. Значение будет восстановлено по умолчанию при выключении измерительного прибора.</w:t>
      </w:r>
    </w:p>
    <w:p w14:paraId="5230E018" w14:textId="77777777" w:rsidR="00D16003" w:rsidRPr="00D16003" w:rsidRDefault="00D16003" w:rsidP="0024240B">
      <w:pPr>
        <w:spacing w:after="0" w:line="240" w:lineRule="auto"/>
        <w:ind w:left="-227" w:right="-227"/>
        <w:jc w:val="both"/>
        <w:rPr>
          <w:rFonts w:cstheme="minorHAnsi"/>
          <w:sz w:val="16"/>
          <w:szCs w:val="16"/>
          <w:lang w:val="ru-RU"/>
        </w:rPr>
      </w:pPr>
    </w:p>
    <w:p w14:paraId="3811D2A2" w14:textId="79374C03" w:rsidR="00D16003" w:rsidRPr="00D16003" w:rsidRDefault="00600279" w:rsidP="00600279">
      <w:pPr>
        <w:spacing w:after="0" w:line="240" w:lineRule="auto"/>
        <w:ind w:left="-170" w:right="-170"/>
        <w:jc w:val="both"/>
        <w:rPr>
          <w:rFonts w:cstheme="minorHAnsi"/>
          <w:b/>
          <w:sz w:val="16"/>
          <w:szCs w:val="16"/>
          <w:lang w:val="uk-UA"/>
        </w:rPr>
      </w:pPr>
      <w:r w:rsidRPr="00D16003">
        <w:rPr>
          <w:rFonts w:cstheme="minorHAnsi"/>
          <w:noProof/>
          <w:sz w:val="16"/>
          <w:szCs w:val="16"/>
        </w:rPr>
        <w:drawing>
          <wp:anchor distT="0" distB="0" distL="114300" distR="114300" simplePos="0" relativeHeight="251659264" behindDoc="0" locked="0" layoutInCell="1" allowOverlap="1" wp14:anchorId="6E6204EA" wp14:editId="33750945">
            <wp:simplePos x="0" y="0"/>
            <wp:positionH relativeFrom="column">
              <wp:posOffset>-147320</wp:posOffset>
            </wp:positionH>
            <wp:positionV relativeFrom="paragraph">
              <wp:posOffset>175895</wp:posOffset>
            </wp:positionV>
            <wp:extent cx="1463675" cy="1148080"/>
            <wp:effectExtent l="0" t="0" r="3175" b="0"/>
            <wp:wrapSquare wrapText="bothSides"/>
            <wp:docPr id="36947" name="Рисунок 36947"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7" name="Рисунок 36947" descr="Изображение выглядит как стол&#10;&#10;Автоматически созданное опис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3675"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003" w:rsidRPr="00D16003">
        <w:rPr>
          <w:rFonts w:cstheme="minorHAnsi"/>
          <w:b/>
          <w:noProof/>
          <w:sz w:val="16"/>
          <w:szCs w:val="16"/>
          <w:lang w:val="ru-RU"/>
        </w:rPr>
        <w:t>Функции</w:t>
      </w:r>
    </w:p>
    <w:p w14:paraId="63C3B68D" w14:textId="77777777" w:rsidR="00600279" w:rsidRDefault="00600279" w:rsidP="00600279">
      <w:pPr>
        <w:spacing w:after="0" w:line="240" w:lineRule="auto"/>
        <w:ind w:left="-170" w:right="-170"/>
        <w:jc w:val="both"/>
        <w:rPr>
          <w:rFonts w:cstheme="minorHAnsi"/>
          <w:sz w:val="16"/>
          <w:szCs w:val="16"/>
          <w:lang w:val="ru-RU"/>
        </w:rPr>
      </w:pPr>
    </w:p>
    <w:p w14:paraId="1ECA697E" w14:textId="5D9CCF25" w:rsidR="00D16003" w:rsidRPr="00D16003" w:rsidRDefault="00D16003" w:rsidP="00600279">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Зажмите </w:t>
      </w:r>
      <w:r w:rsidRPr="00D16003">
        <w:rPr>
          <w:rFonts w:cstheme="minorHAnsi"/>
          <w:noProof/>
          <w:sz w:val="16"/>
          <w:szCs w:val="16"/>
        </w:rPr>
        <w:drawing>
          <wp:inline distT="0" distB="0" distL="0" distR="0" wp14:anchorId="206D8C37" wp14:editId="343C0082">
            <wp:extent cx="190500" cy="228600"/>
            <wp:effectExtent l="0" t="0" r="0" b="0"/>
            <wp:docPr id="36938" name="Рисунок 3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D16003">
        <w:rPr>
          <w:rFonts w:cstheme="minorHAnsi"/>
          <w:sz w:val="16"/>
          <w:szCs w:val="16"/>
          <w:lang w:val="ru-RU"/>
        </w:rPr>
        <w:t xml:space="preserve"> для переключения 6 </w:t>
      </w:r>
      <w:proofErr w:type="spellStart"/>
      <w:r w:rsidRPr="00D16003">
        <w:rPr>
          <w:rFonts w:cstheme="minorHAnsi"/>
          <w:sz w:val="16"/>
          <w:szCs w:val="16"/>
          <w:lang w:val="uk-UA"/>
        </w:rPr>
        <w:t>функций</w:t>
      </w:r>
      <w:proofErr w:type="spellEnd"/>
      <w:r w:rsidRPr="00D16003">
        <w:rPr>
          <w:rFonts w:cstheme="minorHAnsi"/>
          <w:sz w:val="16"/>
          <w:szCs w:val="16"/>
          <w:lang w:val="ru-RU"/>
        </w:rPr>
        <w:t xml:space="preserve"> </w:t>
      </w:r>
      <w:r w:rsidRPr="00D16003">
        <w:rPr>
          <w:rFonts w:cstheme="minorHAnsi"/>
          <w:sz w:val="16"/>
          <w:szCs w:val="16"/>
          <w:lang w:val="ru-RU"/>
        </w:rPr>
        <w:t xml:space="preserve">(см. таблицу справа). Прибор будет помнить </w:t>
      </w:r>
      <w:proofErr w:type="spellStart"/>
      <w:r w:rsidRPr="00D16003">
        <w:rPr>
          <w:rFonts w:cstheme="minorHAnsi"/>
          <w:sz w:val="16"/>
          <w:szCs w:val="16"/>
          <w:lang w:val="ru-RU"/>
        </w:rPr>
        <w:t>последн</w:t>
      </w:r>
      <w:r w:rsidRPr="00D16003">
        <w:rPr>
          <w:rFonts w:cstheme="minorHAnsi"/>
          <w:sz w:val="16"/>
          <w:szCs w:val="16"/>
          <w:lang w:val="uk-UA"/>
        </w:rPr>
        <w:t>ее</w:t>
      </w:r>
      <w:proofErr w:type="spellEnd"/>
      <w:r w:rsidRPr="00D16003">
        <w:rPr>
          <w:rFonts w:cstheme="minorHAnsi"/>
          <w:sz w:val="16"/>
          <w:szCs w:val="16"/>
          <w:lang w:val="uk-UA"/>
        </w:rPr>
        <w:t xml:space="preserve"> </w:t>
      </w:r>
      <w:r w:rsidRPr="00D16003">
        <w:rPr>
          <w:rFonts w:cstheme="minorHAnsi"/>
          <w:sz w:val="16"/>
          <w:szCs w:val="16"/>
          <w:lang w:val="ru-RU"/>
        </w:rPr>
        <w:t>отображаем</w:t>
      </w:r>
      <w:proofErr w:type="spellStart"/>
      <w:r w:rsidRPr="00D16003">
        <w:rPr>
          <w:rFonts w:cstheme="minorHAnsi"/>
          <w:sz w:val="16"/>
          <w:szCs w:val="16"/>
          <w:lang w:val="uk-UA"/>
        </w:rPr>
        <w:t>ое</w:t>
      </w:r>
      <w:proofErr w:type="spellEnd"/>
      <w:r w:rsidRPr="00D16003">
        <w:rPr>
          <w:rFonts w:cstheme="minorHAnsi"/>
          <w:sz w:val="16"/>
          <w:szCs w:val="16"/>
          <w:lang w:val="uk-UA"/>
        </w:rPr>
        <w:t xml:space="preserve"> </w:t>
      </w:r>
      <w:proofErr w:type="spellStart"/>
      <w:r w:rsidRPr="00D16003">
        <w:rPr>
          <w:rFonts w:cstheme="minorHAnsi"/>
          <w:sz w:val="16"/>
          <w:szCs w:val="16"/>
          <w:lang w:val="uk-UA"/>
        </w:rPr>
        <w:t>значение</w:t>
      </w:r>
      <w:proofErr w:type="spellEnd"/>
      <w:r w:rsidRPr="00D16003">
        <w:rPr>
          <w:rFonts w:cstheme="minorHAnsi"/>
          <w:sz w:val="16"/>
          <w:szCs w:val="16"/>
          <w:lang w:val="ru-RU"/>
        </w:rPr>
        <w:t>.</w:t>
      </w:r>
    </w:p>
    <w:p w14:paraId="1A9995D1" w14:textId="77777777" w:rsidR="00D16003" w:rsidRPr="00D16003" w:rsidRDefault="00D16003" w:rsidP="00600279">
      <w:pPr>
        <w:spacing w:after="0" w:line="240" w:lineRule="auto"/>
        <w:ind w:left="-170" w:right="-170"/>
        <w:jc w:val="both"/>
        <w:rPr>
          <w:rFonts w:cstheme="minorHAnsi"/>
          <w:b/>
          <w:sz w:val="16"/>
          <w:szCs w:val="16"/>
          <w:lang w:val="ru-RU"/>
        </w:rPr>
      </w:pPr>
    </w:p>
    <w:p w14:paraId="11152A4D" w14:textId="77777777" w:rsidR="00D16003" w:rsidRPr="00D16003" w:rsidRDefault="00D16003" w:rsidP="00600279">
      <w:pPr>
        <w:spacing w:after="0" w:line="240" w:lineRule="auto"/>
        <w:ind w:left="-170" w:right="-170"/>
        <w:jc w:val="both"/>
        <w:rPr>
          <w:rFonts w:cstheme="minorHAnsi"/>
          <w:b/>
          <w:sz w:val="16"/>
          <w:szCs w:val="16"/>
          <w:lang w:val="ru-RU"/>
        </w:rPr>
      </w:pPr>
      <w:r w:rsidRPr="00D16003">
        <w:rPr>
          <w:rFonts w:cstheme="minorHAnsi"/>
          <w:b/>
          <w:sz w:val="16"/>
          <w:szCs w:val="16"/>
          <w:lang w:val="ru-RU"/>
        </w:rPr>
        <w:t xml:space="preserve">Индикатор уровня заряда батареи </w:t>
      </w:r>
    </w:p>
    <w:p w14:paraId="7404885D" w14:textId="77777777" w:rsidR="00D16003" w:rsidRPr="00D16003" w:rsidRDefault="00D16003" w:rsidP="00600279">
      <w:pPr>
        <w:spacing w:after="0" w:line="240" w:lineRule="auto"/>
        <w:ind w:left="-170" w:right="-170"/>
        <w:jc w:val="both"/>
        <w:rPr>
          <w:rFonts w:cstheme="minorHAnsi"/>
          <w:b/>
          <w:sz w:val="16"/>
          <w:szCs w:val="16"/>
          <w:lang w:val="ru-RU"/>
        </w:rPr>
      </w:pPr>
      <w:r w:rsidRPr="00D16003">
        <w:rPr>
          <w:rFonts w:cstheme="minorHAnsi"/>
          <w:sz w:val="16"/>
          <w:szCs w:val="16"/>
          <w:lang w:val="ru-RU"/>
        </w:rPr>
        <w:t xml:space="preserve">Когда отображаются три сегмента  заряда батареи, это указывает на то, что уровень заряда батареи относительно полон. Чем меньше сегментов заряда, тем меньше заряд батареи. </w:t>
      </w:r>
    </w:p>
    <w:p w14:paraId="6CF0410F" w14:textId="77777777" w:rsidR="00D16003" w:rsidRPr="00D16003" w:rsidRDefault="00D16003" w:rsidP="00600279">
      <w:pPr>
        <w:spacing w:after="0" w:line="240" w:lineRule="auto"/>
        <w:ind w:left="-170" w:right="-170"/>
        <w:jc w:val="both"/>
        <w:rPr>
          <w:rFonts w:cstheme="minorHAnsi"/>
          <w:sz w:val="16"/>
          <w:szCs w:val="16"/>
          <w:lang w:val="ru-RU"/>
        </w:rPr>
      </w:pPr>
    </w:p>
    <w:p w14:paraId="57FCBE3B" w14:textId="77777777" w:rsidR="00D16003" w:rsidRPr="00D16003" w:rsidRDefault="00D16003" w:rsidP="00600279">
      <w:pPr>
        <w:spacing w:after="0" w:line="240" w:lineRule="auto"/>
        <w:ind w:left="-170" w:right="-170"/>
        <w:jc w:val="both"/>
        <w:rPr>
          <w:rFonts w:cstheme="minorHAnsi"/>
          <w:b/>
          <w:sz w:val="16"/>
          <w:szCs w:val="16"/>
          <w:lang w:val="ru-RU"/>
        </w:rPr>
      </w:pPr>
      <w:r w:rsidRPr="00D16003">
        <w:rPr>
          <w:rFonts w:cstheme="minorHAnsi"/>
          <w:b/>
          <w:sz w:val="16"/>
          <w:szCs w:val="16"/>
          <w:lang w:val="ru-RU"/>
        </w:rPr>
        <w:t>Очистка информации</w:t>
      </w:r>
    </w:p>
    <w:p w14:paraId="161AB8ED" w14:textId="77777777" w:rsidR="00D16003" w:rsidRPr="00D16003" w:rsidRDefault="00D16003" w:rsidP="00600279">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Нажмите кнопку </w:t>
      </w:r>
      <w:r w:rsidRPr="00D16003">
        <w:rPr>
          <w:rFonts w:cstheme="minorHAnsi"/>
          <w:noProof/>
          <w:sz w:val="16"/>
          <w:szCs w:val="16"/>
        </w:rPr>
        <w:drawing>
          <wp:inline distT="0" distB="0" distL="0" distR="0" wp14:anchorId="57D63390" wp14:editId="4F850111">
            <wp:extent cx="323850" cy="152400"/>
            <wp:effectExtent l="0" t="0" r="0" b="0"/>
            <wp:docPr id="36937" name="Рисунок 36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D16003">
        <w:rPr>
          <w:rFonts w:cstheme="minorHAnsi"/>
          <w:sz w:val="16"/>
          <w:szCs w:val="16"/>
          <w:lang w:val="ru-RU"/>
        </w:rPr>
        <w:t xml:space="preserve"> для последнего измерения. Кнопка очистки позволяет очистить результаты одного измерения (площади или объема), чтобы перейти к следующему измерению.</w:t>
      </w:r>
    </w:p>
    <w:p w14:paraId="1A350742" w14:textId="77777777" w:rsidR="00D16003" w:rsidRPr="00D16003" w:rsidRDefault="00D16003" w:rsidP="00600279">
      <w:pPr>
        <w:spacing w:after="0" w:line="240" w:lineRule="auto"/>
        <w:ind w:left="-170" w:right="-170"/>
        <w:jc w:val="both"/>
        <w:rPr>
          <w:rFonts w:cstheme="minorHAnsi"/>
          <w:b/>
          <w:sz w:val="16"/>
          <w:szCs w:val="16"/>
          <w:lang w:val="ru-RU"/>
        </w:rPr>
      </w:pPr>
      <w:r w:rsidRPr="00D16003">
        <w:rPr>
          <w:rFonts w:cstheme="minorHAnsi"/>
          <w:sz w:val="16"/>
          <w:szCs w:val="16"/>
          <w:lang w:val="ru-RU"/>
        </w:rPr>
        <w:br/>
      </w:r>
      <w:r w:rsidRPr="00D16003">
        <w:rPr>
          <w:rFonts w:cstheme="minorHAnsi"/>
          <w:b/>
          <w:sz w:val="16"/>
          <w:szCs w:val="16"/>
          <w:lang w:val="ru-RU"/>
        </w:rPr>
        <w:t>Подсветка</w:t>
      </w:r>
    </w:p>
    <w:p w14:paraId="7F643A6D" w14:textId="77777777" w:rsidR="00D16003" w:rsidRPr="00D16003" w:rsidRDefault="00D16003" w:rsidP="00600279">
      <w:pPr>
        <w:spacing w:after="0" w:line="240" w:lineRule="auto"/>
        <w:ind w:left="-170" w:right="-170"/>
        <w:jc w:val="both"/>
        <w:rPr>
          <w:rFonts w:cstheme="minorHAnsi"/>
          <w:b/>
          <w:sz w:val="16"/>
          <w:szCs w:val="16"/>
          <w:lang w:val="ru-RU"/>
        </w:rPr>
      </w:pPr>
      <w:r w:rsidRPr="00D16003">
        <w:rPr>
          <w:rFonts w:cstheme="minorHAnsi"/>
          <w:sz w:val="16"/>
          <w:szCs w:val="16"/>
          <w:lang w:val="ru-RU"/>
        </w:rPr>
        <w:t xml:space="preserve">Зажатием кнопки </w:t>
      </w:r>
      <w:r w:rsidRPr="00D16003">
        <w:rPr>
          <w:rFonts w:cstheme="minorHAnsi"/>
          <w:noProof/>
          <w:sz w:val="16"/>
          <w:szCs w:val="16"/>
        </w:rPr>
        <w:drawing>
          <wp:inline distT="0" distB="0" distL="0" distR="0" wp14:anchorId="3C86B647" wp14:editId="170B981D">
            <wp:extent cx="171450" cy="190500"/>
            <wp:effectExtent l="0" t="0" r="0" b="0"/>
            <wp:docPr id="36936" name="Рисунок 3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D16003">
        <w:rPr>
          <w:rFonts w:cstheme="minorHAnsi"/>
          <w:sz w:val="16"/>
          <w:szCs w:val="16"/>
          <w:lang w:val="ru-RU"/>
        </w:rPr>
        <w:t xml:space="preserve"> можно включать или выключать подсветку дисплея.</w:t>
      </w:r>
    </w:p>
    <w:p w14:paraId="4322646E" w14:textId="77777777" w:rsidR="00D16003" w:rsidRPr="00D16003" w:rsidRDefault="00D16003" w:rsidP="00600279">
      <w:pPr>
        <w:spacing w:after="0" w:line="240" w:lineRule="auto"/>
        <w:ind w:left="-170" w:right="-170"/>
        <w:rPr>
          <w:rFonts w:cstheme="minorHAnsi"/>
          <w:b/>
          <w:sz w:val="16"/>
          <w:szCs w:val="16"/>
          <w:lang w:val="ru-RU"/>
        </w:rPr>
      </w:pPr>
      <w:r w:rsidRPr="00D16003">
        <w:rPr>
          <w:rFonts w:cstheme="minorHAnsi"/>
          <w:b/>
          <w:sz w:val="16"/>
          <w:szCs w:val="16"/>
          <w:lang w:val="ru-RU"/>
        </w:rPr>
        <w:br/>
        <w:t xml:space="preserve">5. Измерения </w:t>
      </w:r>
    </w:p>
    <w:p w14:paraId="19739B1E" w14:textId="77777777" w:rsidR="00D16003" w:rsidRPr="00D16003" w:rsidRDefault="00D16003" w:rsidP="00600279">
      <w:pPr>
        <w:spacing w:after="0" w:line="240" w:lineRule="auto"/>
        <w:ind w:left="-170" w:right="-170"/>
        <w:rPr>
          <w:rFonts w:cstheme="minorHAnsi"/>
          <w:b/>
          <w:sz w:val="16"/>
          <w:szCs w:val="16"/>
          <w:lang w:val="ru-RU"/>
        </w:rPr>
      </w:pPr>
      <w:r w:rsidRPr="00D16003">
        <w:rPr>
          <w:rFonts w:cstheme="minorHAnsi"/>
          <w:sz w:val="16"/>
          <w:szCs w:val="16"/>
          <w:lang w:val="ru-RU"/>
        </w:rPr>
        <w:lastRenderedPageBreak/>
        <w:t xml:space="preserve">Когда луч лазера выключен, нажмите </w:t>
      </w:r>
      <w:r w:rsidRPr="00D16003">
        <w:rPr>
          <w:rFonts w:cstheme="minorHAnsi"/>
          <w:noProof/>
          <w:sz w:val="16"/>
          <w:szCs w:val="16"/>
        </w:rPr>
        <w:drawing>
          <wp:inline distT="0" distB="0" distL="0" distR="0" wp14:anchorId="32D74D9A" wp14:editId="08C8E836">
            <wp:extent cx="219075" cy="209550"/>
            <wp:effectExtent l="0" t="0" r="9525" b="0"/>
            <wp:docPr id="36935" name="Рисунок 3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xml:space="preserve"> для его включения. Лазерный индикатор на дисплее начнет мерцать. Нажмите</w:t>
      </w:r>
      <w:r w:rsidRPr="00D16003">
        <w:rPr>
          <w:rFonts w:cstheme="minorHAnsi"/>
          <w:noProof/>
          <w:sz w:val="16"/>
          <w:szCs w:val="16"/>
        </w:rPr>
        <w:drawing>
          <wp:inline distT="0" distB="0" distL="0" distR="0" wp14:anchorId="1E811C3D" wp14:editId="5A25019D">
            <wp:extent cx="219075" cy="209550"/>
            <wp:effectExtent l="0" t="0" r="9525" b="0"/>
            <wp:docPr id="36934" name="Рисунок 3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xml:space="preserve"> и можно снова производить измерения.</w:t>
      </w:r>
      <w:r w:rsidRPr="00D16003">
        <w:rPr>
          <w:rFonts w:cstheme="minorHAnsi"/>
          <w:sz w:val="16"/>
          <w:szCs w:val="16"/>
          <w:lang w:val="ru-RU"/>
        </w:rPr>
        <w:br/>
        <w:t>Прибор автоматически сохранит результат измерения.</w:t>
      </w:r>
    </w:p>
    <w:p w14:paraId="0312887F" w14:textId="77777777" w:rsidR="00D16003" w:rsidRPr="00D16003" w:rsidRDefault="00D16003" w:rsidP="00600279">
      <w:pPr>
        <w:spacing w:after="0" w:line="240" w:lineRule="auto"/>
        <w:ind w:left="-170" w:right="-170"/>
        <w:jc w:val="both"/>
        <w:rPr>
          <w:rFonts w:cstheme="minorHAnsi"/>
          <w:b/>
          <w:sz w:val="16"/>
          <w:szCs w:val="16"/>
          <w:lang w:val="ru-RU"/>
        </w:rPr>
      </w:pPr>
      <w:r w:rsidRPr="00D16003">
        <w:rPr>
          <w:rFonts w:cstheme="minorHAnsi"/>
          <w:sz w:val="16"/>
          <w:szCs w:val="16"/>
          <w:lang w:val="ru-RU"/>
        </w:rPr>
        <w:br/>
      </w:r>
      <w:r w:rsidRPr="00D16003">
        <w:rPr>
          <w:rFonts w:cstheme="minorHAnsi"/>
          <w:b/>
          <w:sz w:val="16"/>
          <w:szCs w:val="16"/>
          <w:lang w:val="ru-RU"/>
        </w:rPr>
        <w:t>5.1. Непрерывное измерение</w:t>
      </w:r>
    </w:p>
    <w:p w14:paraId="790B2542" w14:textId="77777777" w:rsidR="00D16003" w:rsidRPr="00D16003" w:rsidRDefault="00D16003" w:rsidP="00600279">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Нажмите  </w:t>
      </w:r>
      <w:r w:rsidRPr="00D16003">
        <w:rPr>
          <w:rFonts w:cstheme="minorHAnsi"/>
          <w:noProof/>
          <w:sz w:val="16"/>
          <w:szCs w:val="16"/>
        </w:rPr>
        <w:drawing>
          <wp:inline distT="0" distB="0" distL="0" distR="0" wp14:anchorId="58BBB961" wp14:editId="34C393CF">
            <wp:extent cx="219075" cy="209550"/>
            <wp:effectExtent l="0" t="0" r="9525" b="0"/>
            <wp:docPr id="36933" name="Рисунок 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xml:space="preserve">, чтобы включить луч лазера. Зажмите </w:t>
      </w:r>
      <w:r w:rsidRPr="00D16003">
        <w:rPr>
          <w:rFonts w:cstheme="minorHAnsi"/>
          <w:noProof/>
          <w:sz w:val="16"/>
          <w:szCs w:val="16"/>
        </w:rPr>
        <w:drawing>
          <wp:inline distT="0" distB="0" distL="0" distR="0" wp14:anchorId="4E0A304F" wp14:editId="77EC24CE">
            <wp:extent cx="219075" cy="209550"/>
            <wp:effectExtent l="0" t="0" r="9525" b="0"/>
            <wp:docPr id="36932" name="Рисунок 3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чтобы начать непрерывное измерение. Если вы хотите остановить непрерывное измерение, отпустите кнопку.</w:t>
      </w:r>
    </w:p>
    <w:p w14:paraId="3BA14CDD" w14:textId="77777777" w:rsidR="00D16003" w:rsidRPr="00D16003" w:rsidRDefault="00D16003" w:rsidP="00600279">
      <w:pPr>
        <w:spacing w:after="0" w:line="240" w:lineRule="auto"/>
        <w:ind w:left="-170" w:right="-170"/>
        <w:jc w:val="both"/>
        <w:rPr>
          <w:rFonts w:cstheme="minorHAnsi"/>
          <w:sz w:val="16"/>
          <w:szCs w:val="16"/>
          <w:lang w:val="ru-RU"/>
        </w:rPr>
      </w:pPr>
      <w:r w:rsidRPr="00D16003">
        <w:rPr>
          <w:rFonts w:cstheme="minorHAnsi"/>
          <w:sz w:val="16"/>
          <w:szCs w:val="16"/>
          <w:lang w:val="ru-RU"/>
        </w:rPr>
        <w:t>Во время непрерывного измерения значение измерения реального времени отображается в основной области дисплея. Максимальное значение (</w:t>
      </w:r>
      <w:r w:rsidRPr="00D16003">
        <w:rPr>
          <w:rFonts w:cstheme="minorHAnsi"/>
          <w:sz w:val="16"/>
          <w:szCs w:val="16"/>
        </w:rPr>
        <w:t>MAX</w:t>
      </w:r>
      <w:r w:rsidRPr="00D16003">
        <w:rPr>
          <w:rFonts w:cstheme="minorHAnsi"/>
          <w:sz w:val="16"/>
          <w:szCs w:val="16"/>
          <w:lang w:val="ru-RU"/>
        </w:rPr>
        <w:t>) и минимальное значение (</w:t>
      </w:r>
      <w:r w:rsidRPr="00D16003">
        <w:rPr>
          <w:rFonts w:cstheme="minorHAnsi"/>
          <w:sz w:val="16"/>
          <w:szCs w:val="16"/>
        </w:rPr>
        <w:t>MIN</w:t>
      </w:r>
      <w:r w:rsidRPr="00D16003">
        <w:rPr>
          <w:rFonts w:cstheme="minorHAnsi"/>
          <w:sz w:val="16"/>
          <w:szCs w:val="16"/>
          <w:lang w:val="ru-RU"/>
        </w:rPr>
        <w:t>) отображаются на вторичной области дисплея.</w:t>
      </w:r>
      <w:r w:rsidRPr="00D16003">
        <w:rPr>
          <w:rFonts w:cstheme="minorHAnsi"/>
          <w:sz w:val="16"/>
          <w:szCs w:val="16"/>
          <w:lang w:val="ru-RU"/>
        </w:rPr>
        <w:br/>
        <w:t xml:space="preserve">При непрерывном </w:t>
      </w:r>
      <w:r w:rsidRPr="00D16003">
        <w:rPr>
          <w:rFonts w:cstheme="minorHAnsi"/>
          <w:sz w:val="16"/>
          <w:szCs w:val="16"/>
          <w:lang w:val="ru-RU"/>
        </w:rPr>
        <w:t>измерении в общей измерительной схеме вторичная область дисплея показывает минимальное значение; при непрерывном измерении -  на вторичной области дисплея отображается максимальное значение по умолчанию для измерения гипотенузы и, по умолчанию, отображается минимальное значение для горизонтального измерения.</w:t>
      </w:r>
      <w:r w:rsidRPr="00D16003">
        <w:rPr>
          <w:rFonts w:cstheme="minorHAnsi"/>
          <w:sz w:val="16"/>
          <w:szCs w:val="16"/>
          <w:lang w:val="ru-RU"/>
        </w:rPr>
        <w:br/>
        <w:t xml:space="preserve">Зажатием кнопки </w:t>
      </w:r>
      <w:r w:rsidRPr="00D16003">
        <w:rPr>
          <w:rFonts w:cstheme="minorHAnsi"/>
          <w:noProof/>
          <w:sz w:val="16"/>
          <w:szCs w:val="16"/>
        </w:rPr>
        <w:drawing>
          <wp:inline distT="0" distB="0" distL="0" distR="0" wp14:anchorId="394CF86F" wp14:editId="58E38F11">
            <wp:extent cx="190500" cy="219075"/>
            <wp:effectExtent l="0" t="0" r="0" b="9525"/>
            <wp:docPr id="36931" name="Рисунок 3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D16003">
        <w:rPr>
          <w:rFonts w:cstheme="minorHAnsi"/>
          <w:sz w:val="16"/>
          <w:szCs w:val="16"/>
          <w:lang w:val="ru-RU"/>
        </w:rPr>
        <w:t xml:space="preserve"> во время измерения можно переключаться между максимальным значением и минимальным значением.</w:t>
      </w:r>
    </w:p>
    <w:p w14:paraId="360E9CD1" w14:textId="77777777" w:rsidR="00D16003" w:rsidRPr="00D16003" w:rsidRDefault="00D16003" w:rsidP="00600279">
      <w:pPr>
        <w:spacing w:after="0" w:line="240" w:lineRule="auto"/>
        <w:ind w:left="-170" w:right="-170"/>
        <w:jc w:val="both"/>
        <w:rPr>
          <w:rFonts w:cstheme="minorHAnsi"/>
          <w:b/>
          <w:sz w:val="16"/>
          <w:szCs w:val="16"/>
          <w:lang w:val="ru-RU"/>
        </w:rPr>
      </w:pPr>
    </w:p>
    <w:p w14:paraId="69A2D24B" w14:textId="77777777" w:rsidR="00D16003" w:rsidRPr="00D16003" w:rsidRDefault="00D16003" w:rsidP="00246552">
      <w:pPr>
        <w:spacing w:after="0" w:line="240" w:lineRule="auto"/>
        <w:ind w:left="-170" w:right="-170"/>
        <w:rPr>
          <w:rFonts w:cstheme="minorHAnsi"/>
          <w:sz w:val="16"/>
          <w:szCs w:val="16"/>
          <w:lang w:val="ru-RU"/>
        </w:rPr>
      </w:pPr>
      <w:r w:rsidRPr="00D16003">
        <w:rPr>
          <w:rFonts w:cstheme="minorHAnsi"/>
          <w:b/>
          <w:sz w:val="16"/>
          <w:szCs w:val="16"/>
          <w:lang w:val="ru-RU"/>
        </w:rPr>
        <w:t>5.2. Функция добавление / вычитание</w:t>
      </w:r>
      <w:r w:rsidRPr="00D16003">
        <w:rPr>
          <w:rFonts w:cstheme="minorHAnsi"/>
          <w:sz w:val="16"/>
          <w:szCs w:val="16"/>
          <w:lang w:val="ru-RU"/>
        </w:rPr>
        <w:t xml:space="preserve"> </w:t>
      </w:r>
    </w:p>
    <w:p w14:paraId="266A7551" w14:textId="77777777" w:rsidR="00D16003" w:rsidRPr="00D16003" w:rsidRDefault="00D16003" w:rsidP="00246552">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Измерение единичного расстояния, площади и объема может быть произведено кумулятивно, регрессивно путем сложения / вычитания. Нажатием </w:t>
      </w:r>
      <w:r w:rsidRPr="00D16003">
        <w:rPr>
          <w:rFonts w:cstheme="minorHAnsi"/>
          <w:noProof/>
          <w:sz w:val="16"/>
          <w:szCs w:val="16"/>
        </w:rPr>
        <w:drawing>
          <wp:inline distT="0" distB="0" distL="0" distR="0" wp14:anchorId="2CF469BA" wp14:editId="3788C349">
            <wp:extent cx="190500" cy="219075"/>
            <wp:effectExtent l="0" t="0" r="0" b="9525"/>
            <wp:docPr id="36930" name="Рисунок 3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D16003">
        <w:rPr>
          <w:rFonts w:cstheme="minorHAnsi"/>
          <w:sz w:val="16"/>
          <w:szCs w:val="16"/>
          <w:lang w:val="ru-RU"/>
        </w:rPr>
        <w:t xml:space="preserve"> можно переключаться между сложениями и вычитанием. </w:t>
      </w:r>
      <w:r w:rsidRPr="00D16003">
        <w:rPr>
          <w:rFonts w:cstheme="minorHAnsi"/>
          <w:sz w:val="16"/>
          <w:szCs w:val="16"/>
          <w:lang w:val="ru-RU"/>
        </w:rPr>
        <w:lastRenderedPageBreak/>
        <w:t>Рабочий символ будет отображаться в основной области экрана.</w:t>
      </w:r>
    </w:p>
    <w:p w14:paraId="5D2377BF" w14:textId="77777777" w:rsidR="00D16003" w:rsidRPr="00D16003" w:rsidRDefault="00D16003" w:rsidP="00246552">
      <w:pPr>
        <w:spacing w:after="0" w:line="240" w:lineRule="auto"/>
        <w:ind w:left="-170" w:right="-170"/>
        <w:jc w:val="both"/>
        <w:rPr>
          <w:rFonts w:cstheme="minorHAnsi"/>
          <w:sz w:val="16"/>
          <w:szCs w:val="16"/>
          <w:lang w:val="ru-RU"/>
        </w:rPr>
      </w:pPr>
      <w:r w:rsidRPr="00D16003">
        <w:rPr>
          <w:rFonts w:cstheme="minorHAnsi"/>
          <w:sz w:val="16"/>
          <w:szCs w:val="16"/>
          <w:lang w:val="ru-RU"/>
        </w:rPr>
        <w:t xml:space="preserve">Когда выбран способ работы, результат измерения будет автоматически срабатывать в режиме измерения расстояния. Результат будет показан в основной области экрана, и последний результат измерения будет показан во вторичной области экрана; при измерении площади и объема, нажмите </w:t>
      </w:r>
      <w:r w:rsidRPr="00D16003">
        <w:rPr>
          <w:rFonts w:cstheme="minorHAnsi"/>
          <w:noProof/>
          <w:sz w:val="16"/>
          <w:szCs w:val="16"/>
        </w:rPr>
        <w:drawing>
          <wp:inline distT="0" distB="0" distL="0" distR="0" wp14:anchorId="14B8A2A3" wp14:editId="0A43F5E6">
            <wp:extent cx="219075" cy="209550"/>
            <wp:effectExtent l="0" t="0" r="9525" b="0"/>
            <wp:docPr id="36929" name="Рисунок 36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чтобы начать работу, когда измерение будет выполнено. Результат будет показан в основной области экрана, а последний результат измерения будет показан во вторичной области экрана.</w:t>
      </w:r>
    </w:p>
    <w:p w14:paraId="34B5B3A1" w14:textId="77777777" w:rsidR="00D16003" w:rsidRPr="00D16003" w:rsidRDefault="00D16003" w:rsidP="009B214B">
      <w:pPr>
        <w:spacing w:after="0" w:line="240" w:lineRule="auto"/>
        <w:ind w:left="-170" w:right="-170"/>
        <w:jc w:val="both"/>
        <w:rPr>
          <w:rFonts w:cstheme="minorHAnsi"/>
          <w:b/>
          <w:sz w:val="16"/>
          <w:szCs w:val="16"/>
          <w:lang w:val="ru-RU"/>
        </w:rPr>
      </w:pPr>
      <w:r w:rsidRPr="00D16003">
        <w:rPr>
          <w:rFonts w:cstheme="minorHAnsi"/>
          <w:b/>
          <w:sz w:val="16"/>
          <w:szCs w:val="16"/>
          <w:lang w:val="ru-RU"/>
        </w:rPr>
        <w:br/>
        <w:t>5.3. Измерение площади</w:t>
      </w:r>
    </w:p>
    <w:p w14:paraId="39B8E7C7" w14:textId="77777777" w:rsidR="00D16003" w:rsidRPr="00D16003" w:rsidRDefault="00D16003" w:rsidP="00246552">
      <w:pPr>
        <w:spacing w:after="0" w:line="240" w:lineRule="auto"/>
        <w:ind w:left="-170" w:right="-170"/>
        <w:jc w:val="both"/>
        <w:rPr>
          <w:rFonts w:cstheme="minorHAnsi"/>
          <w:sz w:val="16"/>
          <w:szCs w:val="16"/>
          <w:lang w:val="ru-RU"/>
        </w:rPr>
      </w:pPr>
      <w:r w:rsidRPr="00D16003">
        <w:rPr>
          <w:rFonts w:cstheme="minorHAnsi"/>
          <w:sz w:val="16"/>
          <w:szCs w:val="16"/>
          <w:lang w:val="ru-RU"/>
        </w:rPr>
        <w:t xml:space="preserve">Удерживайте </w:t>
      </w:r>
      <w:r w:rsidRPr="00D16003">
        <w:rPr>
          <w:rFonts w:cstheme="minorHAnsi"/>
          <w:noProof/>
          <w:sz w:val="16"/>
          <w:szCs w:val="16"/>
        </w:rPr>
        <w:drawing>
          <wp:inline distT="0" distB="0" distL="0" distR="0" wp14:anchorId="6C3D323F" wp14:editId="02BD95D9">
            <wp:extent cx="342900" cy="304800"/>
            <wp:effectExtent l="0" t="0" r="0" b="0"/>
            <wp:docPr id="36928" name="Рисунок 3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D16003">
        <w:rPr>
          <w:rFonts w:cstheme="minorHAnsi"/>
          <w:sz w:val="16"/>
          <w:szCs w:val="16"/>
          <w:lang w:val="ru-RU"/>
        </w:rPr>
        <w:t xml:space="preserve">, пока на дисплее не отобразится </w:t>
      </w:r>
      <w:r w:rsidRPr="00D16003">
        <w:rPr>
          <w:rFonts w:cstheme="minorHAnsi"/>
          <w:noProof/>
          <w:sz w:val="16"/>
          <w:szCs w:val="16"/>
        </w:rPr>
        <w:drawing>
          <wp:inline distT="0" distB="0" distL="0" distR="0" wp14:anchorId="3E2A5C28" wp14:editId="7A1E3875">
            <wp:extent cx="180975" cy="95250"/>
            <wp:effectExtent l="0" t="0" r="9525" b="0"/>
            <wp:docPr id="36927" name="Рисунок 3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D16003">
        <w:rPr>
          <w:rFonts w:cstheme="minorHAnsi"/>
          <w:sz w:val="16"/>
          <w:szCs w:val="16"/>
          <w:lang w:val="ru-RU"/>
        </w:rPr>
        <w:t xml:space="preserve">. Нажмите </w:t>
      </w:r>
      <w:r w:rsidRPr="00D16003">
        <w:rPr>
          <w:rFonts w:cstheme="minorHAnsi"/>
          <w:noProof/>
          <w:sz w:val="16"/>
          <w:szCs w:val="16"/>
        </w:rPr>
        <w:drawing>
          <wp:inline distT="0" distB="0" distL="0" distR="0" wp14:anchorId="7468CDBF" wp14:editId="73AA124B">
            <wp:extent cx="219075" cy="209550"/>
            <wp:effectExtent l="0" t="0" r="9525" b="0"/>
            <wp:docPr id="36926" name="Рисунок 36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xml:space="preserve">, чтобы завершить измерение первой линии, а затем </w:t>
      </w:r>
      <w:r w:rsidRPr="00D16003">
        <w:rPr>
          <w:rFonts w:cstheme="minorHAnsi"/>
          <w:sz w:val="16"/>
          <w:szCs w:val="16"/>
          <w:lang w:val="ru-RU"/>
        </w:rPr>
        <w:t>нажмите</w:t>
      </w:r>
      <w:r w:rsidRPr="00D16003">
        <w:rPr>
          <w:rFonts w:cstheme="minorHAnsi"/>
          <w:noProof/>
          <w:sz w:val="16"/>
          <w:szCs w:val="16"/>
        </w:rPr>
        <w:drawing>
          <wp:inline distT="0" distB="0" distL="0" distR="0" wp14:anchorId="5E8CB577" wp14:editId="571A7790">
            <wp:extent cx="219075" cy="209550"/>
            <wp:effectExtent l="0" t="0" r="9525" b="0"/>
            <wp:docPr id="36925" name="Рисунок 3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чтобы завершить измерение второй линии. Площадь будет рассчитана автоматически, и результат отобразится в основной области экрана.</w:t>
      </w:r>
    </w:p>
    <w:p w14:paraId="05A0914B" w14:textId="77777777" w:rsidR="00D16003" w:rsidRPr="00D16003" w:rsidRDefault="00D16003" w:rsidP="00246552">
      <w:pPr>
        <w:spacing w:after="0" w:line="240" w:lineRule="auto"/>
        <w:ind w:left="-170" w:right="-170"/>
        <w:rPr>
          <w:rFonts w:cstheme="minorHAnsi"/>
          <w:b/>
          <w:sz w:val="16"/>
          <w:szCs w:val="16"/>
          <w:lang w:val="ru-RU"/>
        </w:rPr>
      </w:pPr>
      <w:r w:rsidRPr="00D16003">
        <w:rPr>
          <w:rFonts w:cstheme="minorHAnsi"/>
          <w:sz w:val="16"/>
          <w:szCs w:val="16"/>
          <w:lang w:val="ru-RU"/>
        </w:rPr>
        <w:br/>
      </w:r>
      <w:r w:rsidRPr="00D16003">
        <w:rPr>
          <w:rFonts w:cstheme="minorHAnsi"/>
          <w:b/>
          <w:sz w:val="16"/>
          <w:szCs w:val="16"/>
          <w:lang w:val="ru-RU"/>
        </w:rPr>
        <w:t>5.4. Измерение объема</w:t>
      </w:r>
    </w:p>
    <w:p w14:paraId="7BF28F1C" w14:textId="77777777" w:rsidR="00D16003" w:rsidRPr="00D16003" w:rsidRDefault="00D16003" w:rsidP="00246552">
      <w:pPr>
        <w:spacing w:after="0" w:line="240" w:lineRule="auto"/>
        <w:ind w:left="-170" w:right="-170"/>
        <w:rPr>
          <w:rFonts w:cstheme="minorHAnsi"/>
          <w:sz w:val="16"/>
          <w:szCs w:val="16"/>
          <w:lang w:val="ru-RU"/>
        </w:rPr>
      </w:pPr>
      <w:r w:rsidRPr="00D16003">
        <w:rPr>
          <w:rFonts w:cstheme="minorHAnsi"/>
          <w:sz w:val="16"/>
          <w:szCs w:val="16"/>
          <w:lang w:val="ru-RU"/>
        </w:rPr>
        <w:t xml:space="preserve">Зажмите кнопку </w:t>
      </w:r>
      <w:r w:rsidRPr="00D16003">
        <w:rPr>
          <w:rFonts w:cstheme="minorHAnsi"/>
          <w:noProof/>
          <w:sz w:val="16"/>
          <w:szCs w:val="16"/>
        </w:rPr>
        <w:drawing>
          <wp:inline distT="0" distB="0" distL="0" distR="0" wp14:anchorId="2D69A748" wp14:editId="49433213">
            <wp:extent cx="342900" cy="304800"/>
            <wp:effectExtent l="0" t="0" r="0" b="0"/>
            <wp:docPr id="36924" name="Рисунок 3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D16003">
        <w:rPr>
          <w:rFonts w:cstheme="minorHAnsi"/>
          <w:sz w:val="16"/>
          <w:szCs w:val="16"/>
          <w:lang w:val="ru-RU"/>
        </w:rPr>
        <w:t xml:space="preserve"> до тех пор, пока символ </w:t>
      </w:r>
      <w:r w:rsidRPr="00D16003">
        <w:rPr>
          <w:rFonts w:cstheme="minorHAnsi"/>
          <w:noProof/>
          <w:sz w:val="16"/>
          <w:szCs w:val="16"/>
        </w:rPr>
        <w:drawing>
          <wp:inline distT="0" distB="0" distL="0" distR="0" wp14:anchorId="31E4D03B" wp14:editId="32152C4B">
            <wp:extent cx="171450" cy="161925"/>
            <wp:effectExtent l="0" t="0" r="0" b="9525"/>
            <wp:docPr id="36923" name="Рисунок 3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D16003">
        <w:rPr>
          <w:rFonts w:cstheme="minorHAnsi"/>
          <w:sz w:val="16"/>
          <w:szCs w:val="16"/>
          <w:lang w:val="ru-RU"/>
        </w:rPr>
        <w:t xml:space="preserve"> не появится на дисплее. Нажмите </w:t>
      </w:r>
      <w:r w:rsidRPr="00D16003">
        <w:rPr>
          <w:rFonts w:cstheme="minorHAnsi"/>
          <w:noProof/>
          <w:sz w:val="16"/>
          <w:szCs w:val="16"/>
        </w:rPr>
        <w:drawing>
          <wp:inline distT="0" distB="0" distL="0" distR="0" wp14:anchorId="7151104F" wp14:editId="4DEBA973">
            <wp:extent cx="219075" cy="209550"/>
            <wp:effectExtent l="0" t="0" r="9525" b="0"/>
            <wp:docPr id="36922" name="Рисунок 3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чтобы закончить измерение трех линий, а затем объем будет измеряться автоматически. Результат будет показан в основной области экрана.</w:t>
      </w:r>
    </w:p>
    <w:p w14:paraId="23690D19" w14:textId="77777777" w:rsidR="00D16003" w:rsidRPr="00D16003" w:rsidRDefault="00D16003" w:rsidP="00246552">
      <w:pPr>
        <w:spacing w:after="0" w:line="240" w:lineRule="auto"/>
        <w:ind w:left="-170" w:right="-170"/>
        <w:jc w:val="both"/>
        <w:rPr>
          <w:rFonts w:cstheme="minorHAnsi"/>
          <w:sz w:val="16"/>
          <w:szCs w:val="16"/>
          <w:lang w:val="ru-RU"/>
        </w:rPr>
      </w:pPr>
    </w:p>
    <w:p w14:paraId="10284F87" w14:textId="77777777" w:rsidR="00D16003" w:rsidRPr="00D16003" w:rsidRDefault="00D16003" w:rsidP="00246552">
      <w:pPr>
        <w:spacing w:after="0" w:line="240" w:lineRule="auto"/>
        <w:ind w:left="-170" w:right="-170"/>
        <w:jc w:val="both"/>
        <w:rPr>
          <w:rFonts w:cstheme="minorHAnsi"/>
          <w:b/>
          <w:sz w:val="16"/>
          <w:szCs w:val="16"/>
          <w:lang w:val="ru-RU"/>
        </w:rPr>
      </w:pPr>
      <w:r w:rsidRPr="00D16003">
        <w:rPr>
          <w:rFonts w:cstheme="minorHAnsi"/>
          <w:b/>
          <w:sz w:val="16"/>
          <w:szCs w:val="16"/>
          <w:lang w:val="ru-RU"/>
        </w:rPr>
        <w:t xml:space="preserve">5.5. Функция разбивки на равные расстояния </w:t>
      </w:r>
    </w:p>
    <w:p w14:paraId="757FA08B" w14:textId="77777777" w:rsidR="00D16003" w:rsidRPr="00D16003" w:rsidRDefault="00D16003" w:rsidP="00246552">
      <w:pPr>
        <w:spacing w:after="0" w:line="240" w:lineRule="auto"/>
        <w:ind w:left="-170" w:right="-170"/>
        <w:jc w:val="both"/>
        <w:rPr>
          <w:rStyle w:val="shorttext"/>
          <w:rFonts w:cstheme="minorHAnsi"/>
          <w:sz w:val="16"/>
          <w:szCs w:val="16"/>
          <w:lang w:val="ru-RU"/>
        </w:rPr>
      </w:pPr>
      <w:r w:rsidRPr="00D16003">
        <w:rPr>
          <w:rFonts w:cstheme="minorHAnsi"/>
          <w:sz w:val="16"/>
          <w:szCs w:val="16"/>
          <w:lang w:val="ru-RU"/>
        </w:rPr>
        <w:t xml:space="preserve">Эта функция очень полезна если есть необходимость разбивки на равные расстояния, например, при </w:t>
      </w:r>
      <w:r w:rsidRPr="00D16003">
        <w:rPr>
          <w:rStyle w:val="shorttext"/>
          <w:rFonts w:cstheme="minorHAnsi"/>
          <w:sz w:val="16"/>
          <w:szCs w:val="16"/>
          <w:lang w:val="ru-RU"/>
        </w:rPr>
        <w:t>возведении деревянного каркаса. 2 различных расстояния (</w:t>
      </w:r>
      <w:r w:rsidRPr="00D16003">
        <w:rPr>
          <w:rStyle w:val="shorttext"/>
          <w:rFonts w:cstheme="minorHAnsi"/>
          <w:sz w:val="16"/>
          <w:szCs w:val="16"/>
        </w:rPr>
        <w:t>a</w:t>
      </w:r>
      <w:r w:rsidRPr="00D16003">
        <w:rPr>
          <w:rStyle w:val="shorttext"/>
          <w:rFonts w:cstheme="minorHAnsi"/>
          <w:sz w:val="16"/>
          <w:szCs w:val="16"/>
          <w:lang w:val="ru-RU"/>
        </w:rPr>
        <w:t xml:space="preserve"> </w:t>
      </w:r>
      <w:r w:rsidRPr="00D16003">
        <w:rPr>
          <w:rStyle w:val="shorttext"/>
          <w:rFonts w:cstheme="minorHAnsi"/>
          <w:sz w:val="16"/>
          <w:szCs w:val="16"/>
          <w:lang w:val="uk-UA"/>
        </w:rPr>
        <w:t xml:space="preserve">и </w:t>
      </w:r>
      <w:r w:rsidRPr="00D16003">
        <w:rPr>
          <w:rStyle w:val="shorttext"/>
          <w:rFonts w:cstheme="minorHAnsi"/>
          <w:sz w:val="16"/>
          <w:szCs w:val="16"/>
        </w:rPr>
        <w:t>b</w:t>
      </w:r>
      <w:r w:rsidRPr="00D16003">
        <w:rPr>
          <w:rStyle w:val="shorttext"/>
          <w:rFonts w:cstheme="minorHAnsi"/>
          <w:sz w:val="16"/>
          <w:szCs w:val="16"/>
          <w:lang w:val="ru-RU"/>
        </w:rPr>
        <w:t>) вводятся для того, чтобы отметить измеренные длины.</w:t>
      </w:r>
    </w:p>
    <w:p w14:paraId="3C3EDEAC" w14:textId="77777777" w:rsidR="00D16003" w:rsidRPr="00D16003" w:rsidRDefault="00D16003" w:rsidP="00246552">
      <w:pPr>
        <w:spacing w:after="0" w:line="240" w:lineRule="auto"/>
        <w:ind w:left="-170" w:right="-170"/>
        <w:jc w:val="both"/>
        <w:rPr>
          <w:rStyle w:val="shorttext"/>
          <w:rFonts w:cstheme="minorHAnsi"/>
          <w:sz w:val="16"/>
          <w:szCs w:val="16"/>
          <w:lang w:val="ru-RU"/>
        </w:rPr>
      </w:pPr>
      <w:r w:rsidRPr="00D16003">
        <w:rPr>
          <w:rStyle w:val="shorttext"/>
          <w:rFonts w:cstheme="minorHAnsi"/>
          <w:sz w:val="16"/>
          <w:szCs w:val="16"/>
          <w:lang w:val="ru-RU"/>
        </w:rPr>
        <w:lastRenderedPageBreak/>
        <w:t xml:space="preserve">Зажмите кнопку </w:t>
      </w:r>
      <w:r w:rsidRPr="00D16003">
        <w:rPr>
          <w:rFonts w:cstheme="minorHAnsi"/>
          <w:noProof/>
          <w:sz w:val="16"/>
          <w:szCs w:val="16"/>
        </w:rPr>
        <w:drawing>
          <wp:inline distT="0" distB="0" distL="0" distR="0" wp14:anchorId="64D07944" wp14:editId="2CC91366">
            <wp:extent cx="371475" cy="314325"/>
            <wp:effectExtent l="0" t="0" r="9525" b="9525"/>
            <wp:docPr id="36921" name="Рисунок 3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D16003">
        <w:rPr>
          <w:rStyle w:val="shorttext"/>
          <w:rFonts w:cstheme="minorHAnsi"/>
          <w:sz w:val="16"/>
          <w:szCs w:val="16"/>
          <w:lang w:val="ru-RU"/>
        </w:rPr>
        <w:t xml:space="preserve">на 2 секунды, отпустите кнопку и появится значок </w:t>
      </w:r>
      <w:r w:rsidRPr="00D16003">
        <w:rPr>
          <w:rFonts w:cstheme="minorHAnsi"/>
          <w:noProof/>
          <w:sz w:val="16"/>
          <w:szCs w:val="16"/>
        </w:rPr>
        <w:drawing>
          <wp:inline distT="0" distB="0" distL="0" distR="0" wp14:anchorId="38FA06E6" wp14:editId="6AE76D09">
            <wp:extent cx="190500" cy="419100"/>
            <wp:effectExtent l="0" t="0" r="0" b="0"/>
            <wp:docPr id="36920" name="Рисунок 3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419100"/>
                    </a:xfrm>
                    <a:prstGeom prst="rect">
                      <a:avLst/>
                    </a:prstGeom>
                    <a:noFill/>
                    <a:ln>
                      <a:noFill/>
                    </a:ln>
                  </pic:spPr>
                </pic:pic>
              </a:graphicData>
            </a:graphic>
          </wp:inline>
        </w:drawing>
      </w:r>
      <w:r w:rsidRPr="00D16003">
        <w:rPr>
          <w:rStyle w:val="shorttext"/>
          <w:rFonts w:cstheme="minorHAnsi"/>
          <w:sz w:val="16"/>
          <w:szCs w:val="16"/>
          <w:lang w:val="ru-RU"/>
        </w:rPr>
        <w:t xml:space="preserve"> </w:t>
      </w:r>
    </w:p>
    <w:p w14:paraId="52F12ECC" w14:textId="3AC98ECC" w:rsidR="00D16003" w:rsidRPr="00D16003" w:rsidRDefault="00D16003" w:rsidP="00246552">
      <w:pPr>
        <w:spacing w:after="0" w:line="240" w:lineRule="auto"/>
        <w:ind w:left="-170" w:right="-170"/>
        <w:jc w:val="both"/>
        <w:rPr>
          <w:rStyle w:val="shorttext"/>
          <w:rFonts w:cstheme="minorHAnsi"/>
          <w:sz w:val="16"/>
          <w:szCs w:val="16"/>
          <w:lang w:val="ru-RU"/>
        </w:rPr>
      </w:pPr>
      <w:r w:rsidRPr="00D16003">
        <w:rPr>
          <w:rStyle w:val="shorttext"/>
          <w:rFonts w:cstheme="minorHAnsi"/>
          <w:sz w:val="16"/>
          <w:szCs w:val="16"/>
          <w:lang w:val="ru-RU"/>
        </w:rPr>
        <w:t xml:space="preserve">Цифровое положение для «а» начнет мигать. Нажимайте кнопку +/-, чтобы подстроиться под расстояние для которого необходимо осуществить разбивку. Нажмите </w:t>
      </w:r>
      <w:r w:rsidRPr="00D16003">
        <w:rPr>
          <w:rFonts w:cstheme="minorHAnsi"/>
          <w:noProof/>
          <w:sz w:val="16"/>
          <w:szCs w:val="16"/>
        </w:rPr>
        <w:drawing>
          <wp:inline distT="0" distB="0" distL="0" distR="0" wp14:anchorId="4B4ED70C" wp14:editId="2A9CCD0A">
            <wp:extent cx="219075" cy="209550"/>
            <wp:effectExtent l="0" t="0" r="9525" b="0"/>
            <wp:docPr id="36919" name="Рисунок 3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Style w:val="shorttext"/>
          <w:rFonts w:cstheme="minorHAnsi"/>
          <w:sz w:val="16"/>
          <w:szCs w:val="16"/>
          <w:lang w:val="ru-RU"/>
        </w:rPr>
        <w:t xml:space="preserve"> и </w:t>
      </w:r>
      <w:r w:rsidRPr="00D16003">
        <w:rPr>
          <w:rStyle w:val="shorttext"/>
          <w:rFonts w:cstheme="minorHAnsi"/>
          <w:sz w:val="16"/>
          <w:szCs w:val="16"/>
          <w:lang w:val="uk-UA"/>
        </w:rPr>
        <w:t xml:space="preserve">он </w:t>
      </w:r>
      <w:proofErr w:type="spellStart"/>
      <w:r w:rsidRPr="00D16003">
        <w:rPr>
          <w:rStyle w:val="shorttext"/>
          <w:rFonts w:cstheme="minorHAnsi"/>
          <w:sz w:val="16"/>
          <w:szCs w:val="16"/>
          <w:lang w:val="uk-UA"/>
        </w:rPr>
        <w:t>начнет</w:t>
      </w:r>
      <w:proofErr w:type="spellEnd"/>
      <w:r w:rsidRPr="00D16003">
        <w:rPr>
          <w:rStyle w:val="shorttext"/>
          <w:rFonts w:cstheme="minorHAnsi"/>
          <w:sz w:val="16"/>
          <w:szCs w:val="16"/>
          <w:lang w:val="uk-UA"/>
        </w:rPr>
        <w:t xml:space="preserve"> </w:t>
      </w:r>
      <w:proofErr w:type="spellStart"/>
      <w:r w:rsidRPr="00D16003">
        <w:rPr>
          <w:rStyle w:val="shorttext"/>
          <w:rFonts w:cstheme="minorHAnsi"/>
          <w:sz w:val="16"/>
          <w:szCs w:val="16"/>
          <w:lang w:val="uk-UA"/>
        </w:rPr>
        <w:t>переключаться</w:t>
      </w:r>
      <w:proofErr w:type="spellEnd"/>
      <w:r w:rsidRPr="00D16003">
        <w:rPr>
          <w:rStyle w:val="shorttext"/>
          <w:rFonts w:cstheme="minorHAnsi"/>
          <w:sz w:val="16"/>
          <w:szCs w:val="16"/>
          <w:lang w:val="uk-UA"/>
        </w:rPr>
        <w:t xml:space="preserve"> </w:t>
      </w:r>
      <w:proofErr w:type="spellStart"/>
      <w:r w:rsidRPr="00D16003">
        <w:rPr>
          <w:rStyle w:val="shorttext"/>
          <w:rFonts w:cstheme="minorHAnsi"/>
          <w:sz w:val="16"/>
          <w:szCs w:val="16"/>
          <w:lang w:val="uk-UA"/>
        </w:rPr>
        <w:t>между</w:t>
      </w:r>
      <w:proofErr w:type="spellEnd"/>
      <w:r w:rsidRPr="00D16003">
        <w:rPr>
          <w:rStyle w:val="shorttext"/>
          <w:rFonts w:cstheme="minorHAnsi"/>
          <w:sz w:val="16"/>
          <w:szCs w:val="16"/>
          <w:lang w:val="uk-UA"/>
        </w:rPr>
        <w:t xml:space="preserve"> </w:t>
      </w:r>
      <w:proofErr w:type="spellStart"/>
      <w:r w:rsidRPr="00D16003">
        <w:rPr>
          <w:rStyle w:val="shorttext"/>
          <w:rFonts w:cstheme="minorHAnsi"/>
          <w:sz w:val="16"/>
          <w:szCs w:val="16"/>
          <w:lang w:val="uk-UA"/>
        </w:rPr>
        <w:t>десятич</w:t>
      </w:r>
      <w:r w:rsidRPr="00D16003">
        <w:rPr>
          <w:rStyle w:val="shorttext"/>
          <w:rFonts w:cstheme="minorHAnsi"/>
          <w:sz w:val="16"/>
          <w:szCs w:val="16"/>
          <w:lang w:val="ru-RU"/>
        </w:rPr>
        <w:t>ными</w:t>
      </w:r>
      <w:proofErr w:type="spellEnd"/>
      <w:r w:rsidRPr="00D16003">
        <w:rPr>
          <w:rStyle w:val="shorttext"/>
          <w:rFonts w:cstheme="minorHAnsi"/>
          <w:sz w:val="16"/>
          <w:szCs w:val="16"/>
          <w:lang w:val="ru-RU"/>
        </w:rPr>
        <w:t xml:space="preserve"> числами с лева направо. Когда  расстояние выбрано, нажмите </w:t>
      </w:r>
      <w:r w:rsidRPr="00D16003">
        <w:rPr>
          <w:rFonts w:cstheme="minorHAnsi"/>
          <w:noProof/>
          <w:sz w:val="16"/>
          <w:szCs w:val="16"/>
        </w:rPr>
        <w:drawing>
          <wp:inline distT="0" distB="0" distL="0" distR="0" wp14:anchorId="5C72BEC4" wp14:editId="390D3FA4">
            <wp:extent cx="371475" cy="314325"/>
            <wp:effectExtent l="0" t="0" r="9525" b="9525"/>
            <wp:docPr id="36918" name="Рисунок 3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D16003">
        <w:rPr>
          <w:rStyle w:val="shorttext"/>
          <w:rFonts w:cstheme="minorHAnsi"/>
          <w:sz w:val="16"/>
          <w:szCs w:val="16"/>
          <w:lang w:val="ru-RU"/>
        </w:rPr>
        <w:t>, чтобы утвердить расстояние «а», и цифровое положение «</w:t>
      </w:r>
      <w:r w:rsidRPr="00D16003">
        <w:rPr>
          <w:rStyle w:val="shorttext"/>
          <w:rFonts w:cstheme="minorHAnsi"/>
          <w:sz w:val="16"/>
          <w:szCs w:val="16"/>
        </w:rPr>
        <w:t>b</w:t>
      </w:r>
      <w:r w:rsidRPr="00D16003">
        <w:rPr>
          <w:rStyle w:val="shorttext"/>
          <w:rFonts w:cstheme="minorHAnsi"/>
          <w:sz w:val="16"/>
          <w:szCs w:val="16"/>
          <w:lang w:val="ru-RU"/>
        </w:rPr>
        <w:t>» начнет мигать. Проделайте те же шаги для того, чтобы установить расстояние «</w:t>
      </w:r>
      <w:r w:rsidRPr="00D16003">
        <w:rPr>
          <w:rStyle w:val="shorttext"/>
          <w:rFonts w:cstheme="minorHAnsi"/>
          <w:sz w:val="16"/>
          <w:szCs w:val="16"/>
        </w:rPr>
        <w:t>b</w:t>
      </w:r>
      <w:r w:rsidRPr="00D16003">
        <w:rPr>
          <w:rStyle w:val="shorttext"/>
          <w:rFonts w:cstheme="minorHAnsi"/>
          <w:sz w:val="16"/>
          <w:szCs w:val="16"/>
          <w:lang w:val="ru-RU"/>
        </w:rPr>
        <w:t xml:space="preserve">». </w:t>
      </w:r>
      <w:r w:rsidRPr="00D16003">
        <w:rPr>
          <w:rStyle w:val="shorttext"/>
          <w:rFonts w:cstheme="minorHAnsi"/>
          <w:sz w:val="16"/>
          <w:szCs w:val="16"/>
          <w:lang w:val="ru-RU"/>
        </w:rPr>
        <w:t>Затем вы можете начать разбивочные измерения.</w:t>
      </w:r>
    </w:p>
    <w:p w14:paraId="099D1870" w14:textId="77777777" w:rsidR="00D16003" w:rsidRPr="00051F18" w:rsidRDefault="00D16003" w:rsidP="00246552">
      <w:pPr>
        <w:spacing w:after="0" w:line="240" w:lineRule="auto"/>
        <w:ind w:left="-170" w:right="-170"/>
        <w:jc w:val="both"/>
        <w:rPr>
          <w:rFonts w:cstheme="minorHAnsi"/>
          <w:sz w:val="16"/>
          <w:szCs w:val="16"/>
          <w:lang w:val="ru-RU"/>
        </w:rPr>
      </w:pPr>
      <w:r w:rsidRPr="00D16003">
        <w:rPr>
          <w:rStyle w:val="shorttext"/>
          <w:rFonts w:cstheme="minorHAnsi"/>
          <w:sz w:val="16"/>
          <w:szCs w:val="16"/>
          <w:lang w:val="ru-RU"/>
        </w:rPr>
        <w:t xml:space="preserve">Медленно передвигайте инструмент вдоль разбивочной линии. Установленное ранее расстояние </w:t>
      </w:r>
      <w:r w:rsidRPr="00D16003">
        <w:rPr>
          <w:rFonts w:cstheme="minorHAnsi"/>
          <w:sz w:val="16"/>
          <w:szCs w:val="16"/>
          <w:lang w:val="ru-RU"/>
        </w:rPr>
        <w:t xml:space="preserve">к следующей точке разбивки высветится на дисплее в 3-ей линии, а разница расстояния от точки разбивки высветится в строке сумм. Положительное значение означает, что расстояние больше указанного, а отрицательное – меньше. При приближении к точке разбивки менее, чем на 0,1 м, прибор начнет пищать (если звуковой сигнал включен). </w:t>
      </w:r>
      <w:r w:rsidRPr="00051F18">
        <w:rPr>
          <w:rFonts w:cstheme="minorHAnsi"/>
          <w:sz w:val="16"/>
          <w:szCs w:val="16"/>
          <w:lang w:val="ru-RU"/>
        </w:rPr>
        <w:t xml:space="preserve">Прекратить работу этой функции можно нажатием кнопки </w:t>
      </w:r>
      <w:r w:rsidRPr="00D16003">
        <w:rPr>
          <w:rFonts w:cstheme="minorHAnsi"/>
          <w:noProof/>
          <w:sz w:val="16"/>
          <w:szCs w:val="16"/>
        </w:rPr>
        <w:drawing>
          <wp:inline distT="0" distB="0" distL="0" distR="0" wp14:anchorId="4C4F59A2" wp14:editId="1B2E7AA3">
            <wp:extent cx="323850" cy="152400"/>
            <wp:effectExtent l="0" t="0" r="0" b="0"/>
            <wp:docPr id="36917" name="Рисунок 3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051F18">
        <w:rPr>
          <w:rFonts w:cstheme="minorHAnsi"/>
          <w:sz w:val="16"/>
          <w:szCs w:val="16"/>
          <w:lang w:val="ru-RU"/>
        </w:rPr>
        <w:t>.</w:t>
      </w:r>
    </w:p>
    <w:p w14:paraId="1B61A8E2" w14:textId="77777777" w:rsidR="00246552" w:rsidRDefault="00246552" w:rsidP="00246552">
      <w:pPr>
        <w:spacing w:after="0" w:line="240" w:lineRule="auto"/>
        <w:ind w:left="-170" w:right="-170"/>
        <w:jc w:val="both"/>
        <w:rPr>
          <w:rFonts w:cstheme="minorHAnsi"/>
          <w:b/>
          <w:sz w:val="16"/>
          <w:szCs w:val="16"/>
          <w:lang w:val="ru-RU"/>
        </w:rPr>
      </w:pPr>
    </w:p>
    <w:p w14:paraId="42A3138E" w14:textId="5DAEF108" w:rsidR="00D16003" w:rsidRPr="00D16003" w:rsidRDefault="00246552" w:rsidP="00246552">
      <w:pPr>
        <w:spacing w:after="0" w:line="240" w:lineRule="auto"/>
        <w:ind w:left="-170" w:right="-170"/>
        <w:jc w:val="both"/>
        <w:rPr>
          <w:rFonts w:cstheme="minorHAnsi"/>
          <w:b/>
          <w:sz w:val="16"/>
          <w:szCs w:val="16"/>
          <w:lang w:val="ru-RU"/>
        </w:rPr>
      </w:pPr>
      <w:r w:rsidRPr="00D16003">
        <w:rPr>
          <w:rFonts w:cstheme="minorHAnsi"/>
          <w:b/>
          <w:noProof/>
          <w:sz w:val="16"/>
          <w:szCs w:val="16"/>
        </w:rPr>
        <w:drawing>
          <wp:anchor distT="0" distB="0" distL="114300" distR="114300" simplePos="0" relativeHeight="251670528" behindDoc="1" locked="0" layoutInCell="1" allowOverlap="1" wp14:anchorId="6123906F" wp14:editId="16B3158F">
            <wp:simplePos x="0" y="0"/>
            <wp:positionH relativeFrom="margin">
              <wp:align>center</wp:align>
            </wp:positionH>
            <wp:positionV relativeFrom="paragraph">
              <wp:posOffset>1266825</wp:posOffset>
            </wp:positionV>
            <wp:extent cx="2729865" cy="882015"/>
            <wp:effectExtent l="0" t="0" r="0" b="0"/>
            <wp:wrapTight wrapText="bothSides">
              <wp:wrapPolygon edited="0">
                <wp:start x="0" y="0"/>
                <wp:lineTo x="0" y="20994"/>
                <wp:lineTo x="21404" y="20994"/>
                <wp:lineTo x="21404" y="0"/>
                <wp:lineTo x="0" y="0"/>
              </wp:wrapPolygon>
            </wp:wrapTight>
            <wp:docPr id="36916" name="Рисунок 3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986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003" w:rsidRPr="00D16003">
        <w:rPr>
          <w:rFonts w:cstheme="minorHAnsi"/>
          <w:b/>
          <w:sz w:val="16"/>
          <w:szCs w:val="16"/>
          <w:lang w:val="ru-RU"/>
        </w:rPr>
        <w:t>5.6. Косвенные измерения/Измерение по теореме Пифагора</w:t>
      </w:r>
    </w:p>
    <w:p w14:paraId="0531F399"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lastRenderedPageBreak/>
        <w:t>Косвенное измерение длины служит для определения расстояний, которые невозможно измерить непосредственно, так как на пути луча находится препятствие или нет способной к отражению целевой поверхности. Точные результаты достигаются только в том случае, если лазерный луч и искомое расстояние образуют точно прямой угол (теорема Пифагора).</w:t>
      </w:r>
    </w:p>
    <w:p w14:paraId="685AF338"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p>
    <w:p w14:paraId="0431A5DB" w14:textId="2B1E3033" w:rsidR="00D16003" w:rsidRPr="00D16003" w:rsidRDefault="00246552" w:rsidP="00246552">
      <w:pPr>
        <w:autoSpaceDE w:val="0"/>
        <w:autoSpaceDN w:val="0"/>
        <w:adjustRightInd w:val="0"/>
        <w:spacing w:after="0" w:line="240" w:lineRule="auto"/>
        <w:ind w:left="-170" w:right="-170"/>
        <w:jc w:val="both"/>
        <w:rPr>
          <w:rFonts w:cstheme="minorHAnsi"/>
          <w:b/>
          <w:bCs/>
          <w:sz w:val="16"/>
          <w:szCs w:val="16"/>
          <w:lang w:val="ru-RU"/>
        </w:rPr>
      </w:pPr>
      <w:r w:rsidRPr="00D16003">
        <w:rPr>
          <w:rFonts w:cstheme="minorHAnsi"/>
          <w:noProof/>
          <w:sz w:val="16"/>
          <w:szCs w:val="16"/>
        </w:rPr>
        <w:drawing>
          <wp:anchor distT="0" distB="0" distL="114300" distR="114300" simplePos="0" relativeHeight="251662336" behindDoc="1" locked="0" layoutInCell="1" allowOverlap="1" wp14:anchorId="50977D70" wp14:editId="2A9CFEFC">
            <wp:simplePos x="0" y="0"/>
            <wp:positionH relativeFrom="column">
              <wp:posOffset>-194945</wp:posOffset>
            </wp:positionH>
            <wp:positionV relativeFrom="paragraph">
              <wp:posOffset>525780</wp:posOffset>
            </wp:positionV>
            <wp:extent cx="1488440" cy="1131570"/>
            <wp:effectExtent l="0" t="0" r="0" b="0"/>
            <wp:wrapTight wrapText="bothSides">
              <wp:wrapPolygon edited="0">
                <wp:start x="0" y="0"/>
                <wp:lineTo x="0" y="21091"/>
                <wp:lineTo x="21287" y="21091"/>
                <wp:lineTo x="21287" y="0"/>
                <wp:lineTo x="0" y="0"/>
              </wp:wrapPolygon>
            </wp:wrapTight>
            <wp:docPr id="36946" name="Рисунок 3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844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003" w:rsidRPr="00D16003">
        <w:rPr>
          <w:rFonts w:cstheme="minorHAnsi"/>
          <w:b/>
          <w:bCs/>
          <w:sz w:val="16"/>
          <w:szCs w:val="16"/>
          <w:lang w:val="ru-RU"/>
        </w:rPr>
        <w:t>Определение расстояния с помощью двух косвенных измерений по теореме Пифагора.</w:t>
      </w:r>
    </w:p>
    <w:p w14:paraId="7FB4755B" w14:textId="0D4F0276"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Необходимо измерить длину </w:t>
      </w:r>
      <w:r w:rsidRPr="00D16003">
        <w:rPr>
          <w:rFonts w:cstheme="minorHAnsi"/>
          <w:b/>
          <w:bCs/>
          <w:sz w:val="16"/>
          <w:szCs w:val="16"/>
          <w:lang w:val="ru-RU"/>
        </w:rPr>
        <w:t xml:space="preserve">1-2, </w:t>
      </w:r>
      <w:r w:rsidRPr="00D16003">
        <w:rPr>
          <w:rFonts w:cstheme="minorHAnsi"/>
          <w:sz w:val="16"/>
          <w:szCs w:val="16"/>
          <w:lang w:val="ru-RU"/>
        </w:rPr>
        <w:t xml:space="preserve">где </w:t>
      </w:r>
      <w:r w:rsidRPr="00D16003">
        <w:rPr>
          <w:rFonts w:cstheme="minorHAnsi"/>
          <w:b/>
          <w:bCs/>
          <w:sz w:val="16"/>
          <w:szCs w:val="16"/>
          <w:lang w:val="ru-RU"/>
        </w:rPr>
        <w:t xml:space="preserve">1-2 </w:t>
      </w:r>
      <w:r w:rsidRPr="00D16003">
        <w:rPr>
          <w:rFonts w:cstheme="minorHAnsi"/>
          <w:sz w:val="16"/>
          <w:szCs w:val="16"/>
          <w:lang w:val="ru-RU"/>
        </w:rPr>
        <w:t>– катет</w:t>
      </w:r>
      <w:r w:rsidRPr="00D16003">
        <w:rPr>
          <w:rFonts w:cstheme="minorHAnsi"/>
          <w:b/>
          <w:bCs/>
          <w:sz w:val="16"/>
          <w:szCs w:val="16"/>
          <w:lang w:val="ru-RU"/>
        </w:rPr>
        <w:t xml:space="preserve">. </w:t>
      </w:r>
      <w:r w:rsidRPr="00D16003">
        <w:rPr>
          <w:rFonts w:cstheme="minorHAnsi"/>
          <w:sz w:val="16"/>
          <w:szCs w:val="16"/>
          <w:lang w:val="ru-RU"/>
        </w:rPr>
        <w:t xml:space="preserve">Для этого следует измерить стороны </w:t>
      </w:r>
      <w:r w:rsidRPr="00D16003">
        <w:rPr>
          <w:rFonts w:cstheme="minorHAnsi"/>
          <w:b/>
          <w:bCs/>
          <w:sz w:val="16"/>
          <w:szCs w:val="16"/>
        </w:rPr>
        <w:t>a</w:t>
      </w:r>
      <w:r w:rsidRPr="00D16003">
        <w:rPr>
          <w:rFonts w:cstheme="minorHAnsi"/>
          <w:b/>
          <w:bCs/>
          <w:sz w:val="16"/>
          <w:szCs w:val="16"/>
          <w:lang w:val="ru-RU"/>
        </w:rPr>
        <w:t xml:space="preserve">х </w:t>
      </w:r>
      <w:r w:rsidRPr="00D16003">
        <w:rPr>
          <w:rFonts w:cstheme="minorHAnsi"/>
          <w:sz w:val="16"/>
          <w:szCs w:val="16"/>
          <w:lang w:val="ru-RU"/>
        </w:rPr>
        <w:t xml:space="preserve">и </w:t>
      </w:r>
      <w:r w:rsidRPr="00D16003">
        <w:rPr>
          <w:rFonts w:cstheme="minorHAnsi"/>
          <w:b/>
          <w:bCs/>
          <w:sz w:val="16"/>
          <w:szCs w:val="16"/>
        </w:rPr>
        <w:t>b</w:t>
      </w:r>
      <w:r w:rsidRPr="00D16003">
        <w:rPr>
          <w:rFonts w:cstheme="minorHAnsi"/>
          <w:b/>
          <w:bCs/>
          <w:sz w:val="16"/>
          <w:szCs w:val="16"/>
          <w:lang w:val="ru-RU"/>
        </w:rPr>
        <w:t>х</w:t>
      </w:r>
      <w:r w:rsidRPr="00D16003">
        <w:rPr>
          <w:rFonts w:cstheme="minorHAnsi"/>
          <w:sz w:val="16"/>
          <w:szCs w:val="16"/>
          <w:lang w:val="ru-RU"/>
        </w:rPr>
        <w:t>.</w:t>
      </w:r>
    </w:p>
    <w:p w14:paraId="49072A1B"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1. Нажмите кнопку </w:t>
      </w:r>
      <w:r w:rsidRPr="00D16003">
        <w:rPr>
          <w:rFonts w:cstheme="minorHAnsi"/>
          <w:noProof/>
          <w:sz w:val="16"/>
          <w:szCs w:val="16"/>
        </w:rPr>
        <w:drawing>
          <wp:inline distT="0" distB="0" distL="0" distR="0" wp14:anchorId="3F7825B2" wp14:editId="7F4AE0B9">
            <wp:extent cx="219075" cy="209550"/>
            <wp:effectExtent l="0" t="0" r="9525" b="0"/>
            <wp:docPr id="36915" name="Рисунок 3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xml:space="preserve"> для включения прибора.</w:t>
      </w:r>
    </w:p>
    <w:p w14:paraId="32E72600"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2. Для косвенного измерения длины нажмите один раз кнопку </w:t>
      </w:r>
      <w:r w:rsidRPr="00D16003">
        <w:rPr>
          <w:rFonts w:cstheme="minorHAnsi"/>
          <w:noProof/>
          <w:sz w:val="16"/>
          <w:szCs w:val="16"/>
        </w:rPr>
        <w:drawing>
          <wp:inline distT="0" distB="0" distL="0" distR="0" wp14:anchorId="769C08D9" wp14:editId="5B0C5F8C">
            <wp:extent cx="304800" cy="247650"/>
            <wp:effectExtent l="0" t="0" r="0" b="0"/>
            <wp:docPr id="36914" name="Рисунок 3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D16003">
        <w:rPr>
          <w:rFonts w:cstheme="minorHAnsi"/>
          <w:sz w:val="16"/>
          <w:szCs w:val="16"/>
          <w:lang w:val="ru-RU"/>
        </w:rPr>
        <w:t>, на дисплее появится обозначение для измерения по теореме Пифагора с мигающей гипотенузой.</w:t>
      </w:r>
    </w:p>
    <w:p w14:paraId="117EF0FE" w14:textId="77777777" w:rsidR="00246552"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3. от точки х направьте прибор в точку1 и нажмите </w:t>
      </w:r>
      <w:r w:rsidRPr="00D16003">
        <w:rPr>
          <w:rFonts w:cstheme="minorHAnsi"/>
          <w:noProof/>
          <w:sz w:val="16"/>
          <w:szCs w:val="16"/>
        </w:rPr>
        <w:drawing>
          <wp:inline distT="0" distB="0" distL="0" distR="0" wp14:anchorId="04BA5B4D" wp14:editId="7C4D397D">
            <wp:extent cx="219075" cy="209550"/>
            <wp:effectExtent l="0" t="0" r="9525" b="0"/>
            <wp:docPr id="36913" name="Рисунок 3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Первое измерение готово, начнет мигать нижняя сторона треугольника.</w:t>
      </w:r>
    </w:p>
    <w:p w14:paraId="4B67271F" w14:textId="77777777" w:rsidR="00246552" w:rsidRDefault="00246552" w:rsidP="00246552">
      <w:pPr>
        <w:autoSpaceDE w:val="0"/>
        <w:autoSpaceDN w:val="0"/>
        <w:adjustRightInd w:val="0"/>
        <w:spacing w:after="0" w:line="240" w:lineRule="auto"/>
        <w:ind w:left="-170" w:right="-170"/>
        <w:jc w:val="both"/>
        <w:rPr>
          <w:rFonts w:cstheme="minorHAnsi"/>
          <w:sz w:val="16"/>
          <w:szCs w:val="16"/>
          <w:lang w:val="ru-RU"/>
        </w:rPr>
      </w:pPr>
      <w:r>
        <w:rPr>
          <w:rFonts w:cstheme="minorHAnsi"/>
          <w:sz w:val="16"/>
          <w:szCs w:val="16"/>
          <w:lang w:val="ru-RU"/>
        </w:rPr>
        <w:t xml:space="preserve">4. </w:t>
      </w:r>
      <w:r w:rsidR="00D16003" w:rsidRPr="00D16003">
        <w:rPr>
          <w:rFonts w:cstheme="minorHAnsi"/>
          <w:sz w:val="16"/>
          <w:szCs w:val="16"/>
          <w:lang w:val="ru-RU"/>
        </w:rPr>
        <w:t xml:space="preserve">Направьте луч лазера из точки х в точку 2. Нажмите </w:t>
      </w:r>
      <w:r w:rsidR="00D16003" w:rsidRPr="00D16003">
        <w:rPr>
          <w:rFonts w:cstheme="minorHAnsi"/>
          <w:noProof/>
          <w:sz w:val="16"/>
          <w:szCs w:val="16"/>
        </w:rPr>
        <w:drawing>
          <wp:inline distT="0" distB="0" distL="0" distR="0" wp14:anchorId="39A36A2B" wp14:editId="4D2CD3E7">
            <wp:extent cx="219075" cy="209550"/>
            <wp:effectExtent l="0" t="0" r="9525" b="0"/>
            <wp:docPr id="36912" name="Рисунок 3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D16003" w:rsidRPr="00D16003">
        <w:rPr>
          <w:rFonts w:cstheme="minorHAnsi"/>
          <w:sz w:val="16"/>
          <w:szCs w:val="16"/>
          <w:lang w:val="ru-RU"/>
        </w:rPr>
        <w:t>, измерьте второе расстояние.</w:t>
      </w:r>
    </w:p>
    <w:p w14:paraId="18EDCD62" w14:textId="28471E6E"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5. Результат измерения – искомая длина </w:t>
      </w:r>
      <w:r w:rsidRPr="00D16003">
        <w:rPr>
          <w:rFonts w:cstheme="minorHAnsi"/>
          <w:b/>
          <w:bCs/>
          <w:sz w:val="16"/>
          <w:szCs w:val="16"/>
          <w:lang w:val="ru-RU"/>
        </w:rPr>
        <w:t xml:space="preserve">1-2, </w:t>
      </w:r>
      <w:r w:rsidRPr="00D16003">
        <w:rPr>
          <w:rFonts w:cstheme="minorHAnsi"/>
          <w:sz w:val="16"/>
          <w:szCs w:val="16"/>
          <w:lang w:val="ru-RU"/>
        </w:rPr>
        <w:t>автоматически отобразится в нижней строке дисплея.</w:t>
      </w:r>
    </w:p>
    <w:p w14:paraId="5CB8F41A" w14:textId="77777777" w:rsidR="00246552" w:rsidRDefault="00246552" w:rsidP="0024240B">
      <w:pPr>
        <w:autoSpaceDE w:val="0"/>
        <w:autoSpaceDN w:val="0"/>
        <w:adjustRightInd w:val="0"/>
        <w:spacing w:after="0" w:line="240" w:lineRule="auto"/>
        <w:jc w:val="both"/>
        <w:rPr>
          <w:rFonts w:cstheme="minorHAnsi"/>
          <w:b/>
          <w:bCs/>
          <w:sz w:val="16"/>
          <w:szCs w:val="16"/>
          <w:lang w:val="ru-RU"/>
        </w:rPr>
      </w:pPr>
    </w:p>
    <w:p w14:paraId="1E83D1BF" w14:textId="63EED6F2"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b/>
          <w:bCs/>
          <w:sz w:val="16"/>
          <w:szCs w:val="16"/>
          <w:lang w:val="ru-RU"/>
        </w:rPr>
        <w:t xml:space="preserve">Примечание: </w:t>
      </w:r>
      <w:r w:rsidRPr="00D16003">
        <w:rPr>
          <w:rFonts w:cstheme="minorHAnsi"/>
          <w:sz w:val="16"/>
          <w:szCs w:val="16"/>
          <w:lang w:val="ru-RU"/>
        </w:rPr>
        <w:t xml:space="preserve">Длина </w:t>
      </w:r>
      <w:r w:rsidRPr="00D16003">
        <w:rPr>
          <w:rFonts w:cstheme="minorHAnsi"/>
          <w:b/>
          <w:bCs/>
          <w:sz w:val="16"/>
          <w:szCs w:val="16"/>
          <w:lang w:val="ru-RU"/>
        </w:rPr>
        <w:t xml:space="preserve">1-2 </w:t>
      </w:r>
      <w:r w:rsidRPr="00D16003">
        <w:rPr>
          <w:rFonts w:cstheme="minorHAnsi"/>
          <w:sz w:val="16"/>
          <w:szCs w:val="16"/>
          <w:lang w:val="ru-RU"/>
        </w:rPr>
        <w:t xml:space="preserve">должно быть меньше длины (гипотенузы) </w:t>
      </w:r>
      <w:r w:rsidRPr="00D16003">
        <w:rPr>
          <w:rFonts w:cstheme="minorHAnsi"/>
          <w:b/>
          <w:bCs/>
          <w:sz w:val="16"/>
          <w:szCs w:val="16"/>
          <w:lang w:val="ru-RU"/>
        </w:rPr>
        <w:t>х1</w:t>
      </w:r>
      <w:r w:rsidRPr="00D16003">
        <w:rPr>
          <w:rFonts w:cstheme="minorHAnsi"/>
          <w:sz w:val="16"/>
          <w:szCs w:val="16"/>
          <w:lang w:val="ru-RU"/>
        </w:rPr>
        <w:t>. При неверном измерении на дисплее высветится ошибка</w:t>
      </w:r>
    </w:p>
    <w:p w14:paraId="4212440F"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p>
    <w:p w14:paraId="51C9CBB7" w14:textId="77777777" w:rsidR="00D16003" w:rsidRPr="00D16003" w:rsidRDefault="00D16003" w:rsidP="009B214B">
      <w:pPr>
        <w:autoSpaceDE w:val="0"/>
        <w:autoSpaceDN w:val="0"/>
        <w:adjustRightInd w:val="0"/>
        <w:spacing w:after="0" w:line="240" w:lineRule="auto"/>
        <w:ind w:left="-170" w:right="-170"/>
        <w:jc w:val="both"/>
        <w:rPr>
          <w:rFonts w:cstheme="minorHAnsi"/>
          <w:b/>
          <w:bCs/>
          <w:sz w:val="16"/>
          <w:szCs w:val="16"/>
          <w:lang w:val="ru-RU"/>
        </w:rPr>
      </w:pPr>
      <w:r w:rsidRPr="00D16003">
        <w:rPr>
          <w:rFonts w:cstheme="minorHAnsi"/>
          <w:b/>
          <w:bCs/>
          <w:sz w:val="16"/>
          <w:szCs w:val="16"/>
          <w:lang w:val="ru-RU"/>
        </w:rPr>
        <w:lastRenderedPageBreak/>
        <w:t>Определение расстояния с помощью трех косвенных измерений по теореме Пифагора.</w:t>
      </w:r>
    </w:p>
    <w:p w14:paraId="45990445" w14:textId="002DB84D" w:rsidR="00D16003" w:rsidRPr="00D16003" w:rsidRDefault="00D16003" w:rsidP="00246552">
      <w:pPr>
        <w:autoSpaceDE w:val="0"/>
        <w:autoSpaceDN w:val="0"/>
        <w:adjustRightInd w:val="0"/>
        <w:spacing w:after="0" w:line="240" w:lineRule="auto"/>
        <w:ind w:left="-170" w:right="-170"/>
        <w:jc w:val="both"/>
        <w:rPr>
          <w:rFonts w:cstheme="minorHAnsi"/>
          <w:bCs/>
          <w:sz w:val="16"/>
          <w:szCs w:val="16"/>
          <w:lang w:val="ru-RU"/>
        </w:rPr>
      </w:pPr>
      <w:r w:rsidRPr="00D16003">
        <w:rPr>
          <w:rFonts w:cstheme="minorHAnsi"/>
          <w:bCs/>
          <w:sz w:val="16"/>
          <w:szCs w:val="16"/>
          <w:lang w:val="ru-RU"/>
        </w:rPr>
        <w:t>Прибор может измерить высоту в 2-х сегментах, для этого необходимо провести 3 измерения. Первое – от точки х к 1, второе - от точки х к 1, третье - от точки х к 3.</w:t>
      </w:r>
    </w:p>
    <w:p w14:paraId="1A45AE46" w14:textId="75041213" w:rsidR="00D16003" w:rsidRPr="00D16003" w:rsidRDefault="00246552"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noProof/>
          <w:sz w:val="16"/>
          <w:szCs w:val="16"/>
        </w:rPr>
        <w:drawing>
          <wp:anchor distT="0" distB="0" distL="114300" distR="114300" simplePos="0" relativeHeight="251660288" behindDoc="1" locked="0" layoutInCell="1" allowOverlap="1" wp14:anchorId="4BCA2E6B" wp14:editId="5304257D">
            <wp:simplePos x="0" y="0"/>
            <wp:positionH relativeFrom="column">
              <wp:posOffset>-220345</wp:posOffset>
            </wp:positionH>
            <wp:positionV relativeFrom="paragraph">
              <wp:posOffset>313055</wp:posOffset>
            </wp:positionV>
            <wp:extent cx="1530350" cy="1332230"/>
            <wp:effectExtent l="0" t="0" r="0" b="1270"/>
            <wp:wrapTight wrapText="bothSides">
              <wp:wrapPolygon edited="0">
                <wp:start x="0" y="0"/>
                <wp:lineTo x="0" y="21312"/>
                <wp:lineTo x="21241" y="21312"/>
                <wp:lineTo x="21241" y="0"/>
                <wp:lineTo x="0" y="0"/>
              </wp:wrapPolygon>
            </wp:wrapTight>
            <wp:docPr id="36945" name="Рисунок 3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0350" cy="133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003" w:rsidRPr="00D16003">
        <w:rPr>
          <w:rFonts w:cstheme="minorHAnsi"/>
          <w:sz w:val="16"/>
          <w:szCs w:val="16"/>
          <w:lang w:val="ru-RU"/>
        </w:rPr>
        <w:t xml:space="preserve">1. Нажмите кнопку </w:t>
      </w:r>
      <w:r w:rsidR="00D16003" w:rsidRPr="00D16003">
        <w:rPr>
          <w:rFonts w:cstheme="minorHAnsi"/>
          <w:noProof/>
          <w:sz w:val="16"/>
          <w:szCs w:val="16"/>
        </w:rPr>
        <w:drawing>
          <wp:inline distT="0" distB="0" distL="0" distR="0" wp14:anchorId="54766058" wp14:editId="5C5ADFC4">
            <wp:extent cx="219075" cy="209550"/>
            <wp:effectExtent l="0" t="0" r="9525" b="0"/>
            <wp:docPr id="36911" name="Рисунок 3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D16003" w:rsidRPr="00D16003">
        <w:rPr>
          <w:rFonts w:cstheme="minorHAnsi"/>
          <w:sz w:val="16"/>
          <w:szCs w:val="16"/>
          <w:lang w:val="ru-RU"/>
        </w:rPr>
        <w:t xml:space="preserve"> для включения прибора.</w:t>
      </w:r>
    </w:p>
    <w:p w14:paraId="7E3B79C9"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2. Нажмите дважды кнопку </w:t>
      </w:r>
      <w:r w:rsidRPr="00D16003">
        <w:rPr>
          <w:rFonts w:cstheme="minorHAnsi"/>
          <w:noProof/>
          <w:sz w:val="16"/>
          <w:szCs w:val="16"/>
        </w:rPr>
        <w:drawing>
          <wp:inline distT="0" distB="0" distL="0" distR="0" wp14:anchorId="25474D34" wp14:editId="3B69860E">
            <wp:extent cx="295275" cy="228600"/>
            <wp:effectExtent l="0" t="0" r="9525" b="0"/>
            <wp:docPr id="36910" name="Рисунок 3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D16003">
        <w:rPr>
          <w:rFonts w:cstheme="minorHAnsi"/>
          <w:sz w:val="16"/>
          <w:szCs w:val="16"/>
          <w:lang w:val="ru-RU"/>
        </w:rPr>
        <w:t>.</w:t>
      </w:r>
    </w:p>
    <w:p w14:paraId="4ABC035D" w14:textId="37B9F913" w:rsidR="00D16003" w:rsidRPr="00D16003" w:rsidRDefault="00246552" w:rsidP="00246552">
      <w:pPr>
        <w:spacing w:after="0" w:line="240" w:lineRule="auto"/>
        <w:ind w:left="-170" w:right="-170"/>
        <w:jc w:val="both"/>
        <w:rPr>
          <w:rFonts w:cstheme="minorHAnsi"/>
          <w:sz w:val="16"/>
          <w:szCs w:val="16"/>
          <w:lang w:val="ru-RU"/>
        </w:rPr>
      </w:pPr>
      <w:r>
        <w:rPr>
          <w:rFonts w:cstheme="minorHAnsi"/>
          <w:sz w:val="16"/>
          <w:szCs w:val="16"/>
          <w:lang w:val="ru-RU"/>
        </w:rPr>
        <w:t xml:space="preserve">3. </w:t>
      </w:r>
      <w:r w:rsidR="00D16003" w:rsidRPr="00D16003">
        <w:rPr>
          <w:rFonts w:cstheme="minorHAnsi"/>
          <w:sz w:val="16"/>
          <w:szCs w:val="16"/>
          <w:lang w:val="ru-RU"/>
        </w:rPr>
        <w:t xml:space="preserve">На экране появится иконка </w:t>
      </w:r>
      <w:r w:rsidR="00D16003" w:rsidRPr="00D16003">
        <w:rPr>
          <w:rFonts w:cstheme="minorHAnsi"/>
          <w:noProof/>
          <w:sz w:val="16"/>
          <w:szCs w:val="16"/>
        </w:rPr>
        <w:drawing>
          <wp:inline distT="0" distB="0" distL="0" distR="0" wp14:anchorId="5A488979" wp14:editId="2BCEBE40">
            <wp:extent cx="209550" cy="266700"/>
            <wp:effectExtent l="0" t="0" r="0" b="0"/>
            <wp:docPr id="36909" name="Рисунок 3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00D16003" w:rsidRPr="00D16003">
        <w:rPr>
          <w:rFonts w:cstheme="minorHAnsi"/>
          <w:sz w:val="16"/>
          <w:szCs w:val="16"/>
          <w:lang w:val="ru-RU"/>
        </w:rPr>
        <w:t xml:space="preserve"> с одной мигающей диагональю.</w:t>
      </w:r>
    </w:p>
    <w:p w14:paraId="29D9DDA1"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D16003">
        <w:rPr>
          <w:rFonts w:cstheme="minorHAnsi"/>
          <w:sz w:val="16"/>
          <w:szCs w:val="16"/>
          <w:lang w:val="ru-RU"/>
        </w:rPr>
        <w:t xml:space="preserve">4. Из точки х направьте луч лазера в точку 1 и нажмите </w:t>
      </w:r>
      <w:r w:rsidRPr="00D16003">
        <w:rPr>
          <w:rFonts w:cstheme="minorHAnsi"/>
          <w:noProof/>
          <w:sz w:val="16"/>
          <w:szCs w:val="16"/>
        </w:rPr>
        <w:drawing>
          <wp:inline distT="0" distB="0" distL="0" distR="0" wp14:anchorId="3565682E" wp14:editId="0E5A78C4">
            <wp:extent cx="219075" cy="209550"/>
            <wp:effectExtent l="0" t="0" r="9525" b="0"/>
            <wp:docPr id="36908" name="Рисунок 3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Первое измерение готово, начнет мигать средняя линия треугольника.</w:t>
      </w:r>
    </w:p>
    <w:p w14:paraId="261830F9" w14:textId="77777777" w:rsidR="00D16003" w:rsidRPr="00D16003" w:rsidRDefault="00D16003" w:rsidP="00246552">
      <w:pPr>
        <w:spacing w:after="0" w:line="240" w:lineRule="auto"/>
        <w:ind w:left="-170" w:right="-170"/>
        <w:jc w:val="both"/>
        <w:rPr>
          <w:rFonts w:cstheme="minorHAnsi"/>
          <w:sz w:val="16"/>
          <w:szCs w:val="16"/>
          <w:lang w:val="ru-RU"/>
        </w:rPr>
      </w:pPr>
      <w:r w:rsidRPr="00D16003">
        <w:rPr>
          <w:rFonts w:cstheme="minorHAnsi"/>
          <w:sz w:val="16"/>
          <w:szCs w:val="16"/>
          <w:lang w:val="ru-RU"/>
        </w:rPr>
        <w:t xml:space="preserve">5. Направьте луч лазера из точки х в точку 2. Нажмите </w:t>
      </w:r>
      <w:r w:rsidRPr="00D16003">
        <w:rPr>
          <w:rFonts w:cstheme="minorHAnsi"/>
          <w:noProof/>
          <w:sz w:val="16"/>
          <w:szCs w:val="16"/>
        </w:rPr>
        <w:drawing>
          <wp:inline distT="0" distB="0" distL="0" distR="0" wp14:anchorId="3FD7B8B1" wp14:editId="51D52EB3">
            <wp:extent cx="219075" cy="209550"/>
            <wp:effectExtent l="0" t="0" r="9525" b="0"/>
            <wp:docPr id="36907" name="Рисунок 36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измерьте второе расстояние.</w:t>
      </w:r>
    </w:p>
    <w:p w14:paraId="091B7EE0" w14:textId="77777777" w:rsidR="00D16003" w:rsidRPr="00D16003" w:rsidRDefault="00D16003" w:rsidP="00246552">
      <w:pPr>
        <w:spacing w:after="0" w:line="240" w:lineRule="auto"/>
        <w:ind w:left="-170" w:right="-170"/>
        <w:jc w:val="both"/>
        <w:rPr>
          <w:rFonts w:cstheme="minorHAnsi"/>
          <w:sz w:val="16"/>
          <w:szCs w:val="16"/>
          <w:lang w:val="ru-RU"/>
        </w:rPr>
      </w:pPr>
      <w:r w:rsidRPr="00D16003">
        <w:rPr>
          <w:rFonts w:cstheme="minorHAnsi"/>
          <w:sz w:val="16"/>
          <w:szCs w:val="16"/>
          <w:lang w:val="ru-RU"/>
        </w:rPr>
        <w:t xml:space="preserve">6. Направьте луч лазера из точки х в точку 3. Нажмите </w:t>
      </w:r>
      <w:r w:rsidRPr="00D16003">
        <w:rPr>
          <w:rFonts w:cstheme="minorHAnsi"/>
          <w:noProof/>
          <w:sz w:val="16"/>
          <w:szCs w:val="16"/>
        </w:rPr>
        <w:drawing>
          <wp:inline distT="0" distB="0" distL="0" distR="0" wp14:anchorId="7A6D5F0B" wp14:editId="50E416EA">
            <wp:extent cx="219075" cy="209550"/>
            <wp:effectExtent l="0" t="0" r="9525" b="0"/>
            <wp:docPr id="36906" name="Рисунок 3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 измерьте второе расстояние.</w:t>
      </w:r>
    </w:p>
    <w:p w14:paraId="7EDF169C" w14:textId="77777777" w:rsidR="00D16003" w:rsidRPr="00D16003" w:rsidRDefault="00D16003" w:rsidP="00246552">
      <w:pPr>
        <w:autoSpaceDE w:val="0"/>
        <w:autoSpaceDN w:val="0"/>
        <w:adjustRightInd w:val="0"/>
        <w:spacing w:after="0" w:line="240" w:lineRule="auto"/>
        <w:ind w:left="-170" w:right="-170"/>
        <w:jc w:val="both"/>
        <w:rPr>
          <w:rFonts w:cstheme="minorHAnsi"/>
          <w:sz w:val="16"/>
          <w:szCs w:val="16"/>
          <w:lang w:val="ru-RU"/>
        </w:rPr>
      </w:pPr>
      <w:r w:rsidRPr="00246552">
        <w:rPr>
          <w:rFonts w:cstheme="minorHAnsi"/>
          <w:bCs/>
          <w:sz w:val="16"/>
          <w:szCs w:val="16"/>
          <w:lang w:val="ru-RU"/>
        </w:rPr>
        <w:t>7.</w:t>
      </w:r>
      <w:r w:rsidRPr="00D16003">
        <w:rPr>
          <w:rFonts w:cstheme="minorHAnsi"/>
          <w:b/>
          <w:sz w:val="16"/>
          <w:szCs w:val="16"/>
          <w:lang w:val="ru-RU"/>
        </w:rPr>
        <w:t xml:space="preserve"> </w:t>
      </w:r>
      <w:r w:rsidRPr="00D16003">
        <w:rPr>
          <w:rFonts w:cstheme="minorHAnsi"/>
          <w:sz w:val="16"/>
          <w:szCs w:val="16"/>
          <w:lang w:val="ru-RU"/>
        </w:rPr>
        <w:t xml:space="preserve">Результат измерения – искомая длина </w:t>
      </w:r>
      <w:r w:rsidRPr="00D16003">
        <w:rPr>
          <w:rFonts w:cstheme="minorHAnsi"/>
          <w:b/>
          <w:bCs/>
          <w:sz w:val="16"/>
          <w:szCs w:val="16"/>
          <w:lang w:val="ru-RU"/>
        </w:rPr>
        <w:t xml:space="preserve">1-2, </w:t>
      </w:r>
      <w:r w:rsidRPr="00D16003">
        <w:rPr>
          <w:rFonts w:cstheme="minorHAnsi"/>
          <w:sz w:val="16"/>
          <w:szCs w:val="16"/>
          <w:lang w:val="ru-RU"/>
        </w:rPr>
        <w:t>автоматически отобразится в нижней строке дисплея.</w:t>
      </w:r>
    </w:p>
    <w:p w14:paraId="4F736A90" w14:textId="77777777" w:rsidR="00D16003" w:rsidRPr="00D16003" w:rsidRDefault="00D16003" w:rsidP="00246552">
      <w:pPr>
        <w:spacing w:after="0" w:line="240" w:lineRule="auto"/>
        <w:ind w:left="-170" w:right="-170"/>
        <w:jc w:val="both"/>
        <w:rPr>
          <w:rFonts w:cstheme="minorHAnsi"/>
          <w:b/>
          <w:sz w:val="16"/>
          <w:szCs w:val="16"/>
          <w:lang w:val="ru-RU"/>
        </w:rPr>
      </w:pPr>
    </w:p>
    <w:p w14:paraId="19CBF4F3" w14:textId="77777777" w:rsidR="00D16003" w:rsidRPr="00D16003" w:rsidRDefault="00D16003" w:rsidP="00246552">
      <w:pPr>
        <w:spacing w:after="0" w:line="240" w:lineRule="auto"/>
        <w:ind w:left="-170" w:right="-170"/>
        <w:jc w:val="both"/>
        <w:rPr>
          <w:rFonts w:cstheme="minorHAnsi"/>
          <w:b/>
          <w:sz w:val="16"/>
          <w:szCs w:val="16"/>
          <w:lang w:val="ru-RU"/>
        </w:rPr>
      </w:pPr>
      <w:r w:rsidRPr="00D16003">
        <w:rPr>
          <w:rFonts w:cstheme="minorHAnsi"/>
          <w:b/>
          <w:sz w:val="16"/>
          <w:szCs w:val="16"/>
          <w:lang w:val="ru-RU"/>
        </w:rPr>
        <w:t>5.7. Хранение данных</w:t>
      </w:r>
    </w:p>
    <w:p w14:paraId="4080D190" w14:textId="77777777" w:rsidR="00D16003" w:rsidRPr="00D16003" w:rsidRDefault="00D16003" w:rsidP="00246552">
      <w:pPr>
        <w:spacing w:after="0" w:line="240" w:lineRule="auto"/>
        <w:ind w:left="-170" w:right="-170"/>
        <w:jc w:val="both"/>
        <w:rPr>
          <w:rFonts w:cstheme="minorHAnsi"/>
          <w:b/>
          <w:sz w:val="16"/>
          <w:szCs w:val="16"/>
          <w:lang w:val="ru-RU"/>
        </w:rPr>
      </w:pPr>
      <w:r w:rsidRPr="00D16003">
        <w:rPr>
          <w:rFonts w:cstheme="minorHAnsi"/>
          <w:sz w:val="16"/>
          <w:szCs w:val="16"/>
          <w:lang w:val="ru-RU"/>
        </w:rPr>
        <w:t>Инструмент может хранить до 20 записей (измерения и вычисления). Нажмите кнопку и вы получите эту информацию в обратном порядке. Используйте кнопки + или -, чтобы перемещаться по этим данным. Значения могут быть применены к функциям нажатием кнопки</w:t>
      </w:r>
      <w:r w:rsidRPr="00D16003">
        <w:rPr>
          <w:rFonts w:cstheme="minorHAnsi"/>
          <w:b/>
          <w:sz w:val="16"/>
          <w:szCs w:val="16"/>
          <w:lang w:val="ru-RU"/>
        </w:rPr>
        <w:t xml:space="preserve"> </w:t>
      </w:r>
      <w:r w:rsidRPr="00D16003">
        <w:rPr>
          <w:rFonts w:cstheme="minorHAnsi"/>
          <w:noProof/>
          <w:sz w:val="16"/>
          <w:szCs w:val="16"/>
        </w:rPr>
        <w:drawing>
          <wp:inline distT="0" distB="0" distL="0" distR="0" wp14:anchorId="594FFAD4" wp14:editId="6C567F77">
            <wp:extent cx="219075" cy="209550"/>
            <wp:effectExtent l="0" t="0" r="9525" b="0"/>
            <wp:docPr id="36905" name="Рисунок 36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16003">
        <w:rPr>
          <w:rFonts w:cstheme="minorHAnsi"/>
          <w:sz w:val="16"/>
          <w:szCs w:val="16"/>
          <w:lang w:val="ru-RU"/>
        </w:rPr>
        <w:t>.</w:t>
      </w:r>
    </w:p>
    <w:p w14:paraId="28F45F80" w14:textId="77777777" w:rsidR="00D16003" w:rsidRPr="00D16003" w:rsidRDefault="00D16003" w:rsidP="00246552">
      <w:pPr>
        <w:spacing w:after="0" w:line="240" w:lineRule="auto"/>
        <w:ind w:left="-170" w:right="-170"/>
        <w:jc w:val="both"/>
        <w:rPr>
          <w:rFonts w:cstheme="minorHAnsi"/>
          <w:b/>
          <w:sz w:val="16"/>
          <w:szCs w:val="16"/>
          <w:lang w:val="ru-RU"/>
        </w:rPr>
      </w:pPr>
    </w:p>
    <w:p w14:paraId="42007157" w14:textId="77777777" w:rsidR="00D16003" w:rsidRPr="00D16003" w:rsidRDefault="00D16003" w:rsidP="00246552">
      <w:pPr>
        <w:spacing w:after="0" w:line="240" w:lineRule="auto"/>
        <w:ind w:left="-170" w:right="-170"/>
        <w:jc w:val="both"/>
        <w:rPr>
          <w:rFonts w:cstheme="minorHAnsi"/>
          <w:b/>
          <w:sz w:val="16"/>
          <w:szCs w:val="16"/>
          <w:lang w:val="ru-RU"/>
        </w:rPr>
      </w:pPr>
      <w:r w:rsidRPr="00D16003">
        <w:rPr>
          <w:rFonts w:cstheme="minorHAnsi"/>
          <w:b/>
          <w:sz w:val="16"/>
          <w:szCs w:val="16"/>
          <w:lang w:val="ru-RU"/>
        </w:rPr>
        <w:lastRenderedPageBreak/>
        <w:t>6. Поиск и устранение неисправностей</w:t>
      </w:r>
    </w:p>
    <w:p w14:paraId="2608E728" w14:textId="77777777" w:rsidR="00D16003" w:rsidRPr="00D16003" w:rsidRDefault="00D16003" w:rsidP="00246552">
      <w:pPr>
        <w:spacing w:after="0" w:line="240" w:lineRule="auto"/>
        <w:ind w:left="-170" w:right="-170"/>
        <w:jc w:val="both"/>
        <w:rPr>
          <w:rFonts w:cstheme="minorHAnsi"/>
          <w:sz w:val="16"/>
          <w:szCs w:val="16"/>
          <w:lang w:val="ru-RU"/>
        </w:rPr>
      </w:pPr>
      <w:r w:rsidRPr="00D16003">
        <w:rPr>
          <w:rFonts w:cstheme="minorHAnsi"/>
          <w:sz w:val="16"/>
          <w:szCs w:val="16"/>
          <w:lang w:val="ru-RU"/>
        </w:rPr>
        <w:t>Во время использования прибора могут отображаться следующие ошибки:</w:t>
      </w:r>
    </w:p>
    <w:p w14:paraId="33256FE7" w14:textId="77777777" w:rsidR="00A471EB" w:rsidRPr="00051F18" w:rsidRDefault="00A471EB" w:rsidP="0028378F">
      <w:pPr>
        <w:spacing w:after="0" w:line="240" w:lineRule="auto"/>
        <w:jc w:val="both"/>
        <w:rPr>
          <w:rFonts w:cstheme="minorHAnsi"/>
          <w:b/>
          <w:sz w:val="16"/>
          <w:szCs w:val="16"/>
          <w:lang w:val="ru-RU"/>
        </w:rPr>
        <w:sectPr w:rsidR="00A471EB" w:rsidRPr="00051F18" w:rsidSect="00A471EB">
          <w:headerReference w:type="default" r:id="rId29"/>
          <w:footerReference w:type="default" r:id="rId30"/>
          <w:pgSz w:w="5103" w:h="7938" w:code="5"/>
          <w:pgMar w:top="567" w:right="567" w:bottom="567" w:left="567" w:header="284" w:footer="284" w:gutter="0"/>
          <w:cols w:num="2" w:space="708"/>
          <w:docGrid w:linePitch="360"/>
        </w:sectPr>
      </w:pPr>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90"/>
        <w:gridCol w:w="1795"/>
      </w:tblGrid>
      <w:tr w:rsidR="00D16003" w:rsidRPr="00D16003" w14:paraId="07B62805" w14:textId="77777777" w:rsidTr="00246552">
        <w:tc>
          <w:tcPr>
            <w:tcW w:w="568" w:type="dxa"/>
            <w:shd w:val="clear" w:color="auto" w:fill="auto"/>
          </w:tcPr>
          <w:p w14:paraId="3E98A71F" w14:textId="5CF4B736" w:rsidR="00D16003" w:rsidRPr="00D16003" w:rsidRDefault="00D16003" w:rsidP="0028378F">
            <w:pPr>
              <w:spacing w:after="0" w:line="240" w:lineRule="auto"/>
              <w:jc w:val="both"/>
              <w:rPr>
                <w:rFonts w:cstheme="minorHAnsi"/>
                <w:b/>
                <w:sz w:val="16"/>
                <w:szCs w:val="16"/>
              </w:rPr>
            </w:pPr>
            <w:proofErr w:type="spellStart"/>
            <w:r w:rsidRPr="00D16003">
              <w:rPr>
                <w:rFonts w:cstheme="minorHAnsi"/>
                <w:b/>
                <w:sz w:val="16"/>
                <w:szCs w:val="16"/>
              </w:rPr>
              <w:t>Код</w:t>
            </w:r>
            <w:proofErr w:type="spellEnd"/>
          </w:p>
        </w:tc>
        <w:tc>
          <w:tcPr>
            <w:tcW w:w="1890" w:type="dxa"/>
            <w:shd w:val="clear" w:color="auto" w:fill="auto"/>
          </w:tcPr>
          <w:p w14:paraId="015035F2" w14:textId="77777777" w:rsidR="00D16003" w:rsidRPr="00D16003" w:rsidRDefault="00D16003" w:rsidP="0028378F">
            <w:pPr>
              <w:spacing w:after="0" w:line="240" w:lineRule="auto"/>
              <w:jc w:val="both"/>
              <w:rPr>
                <w:rFonts w:cstheme="minorHAnsi"/>
                <w:b/>
                <w:sz w:val="16"/>
                <w:szCs w:val="16"/>
              </w:rPr>
            </w:pPr>
            <w:proofErr w:type="spellStart"/>
            <w:r w:rsidRPr="00D16003">
              <w:rPr>
                <w:rFonts w:cstheme="minorHAnsi"/>
                <w:b/>
                <w:sz w:val="16"/>
                <w:szCs w:val="16"/>
              </w:rPr>
              <w:t>Причина</w:t>
            </w:r>
            <w:proofErr w:type="spellEnd"/>
          </w:p>
        </w:tc>
        <w:tc>
          <w:tcPr>
            <w:tcW w:w="1795" w:type="dxa"/>
            <w:shd w:val="clear" w:color="auto" w:fill="auto"/>
          </w:tcPr>
          <w:p w14:paraId="7D3224AE" w14:textId="77777777" w:rsidR="00D16003" w:rsidRPr="00D16003" w:rsidRDefault="00D16003" w:rsidP="0028378F">
            <w:pPr>
              <w:spacing w:after="0" w:line="240" w:lineRule="auto"/>
              <w:jc w:val="both"/>
              <w:rPr>
                <w:rFonts w:cstheme="minorHAnsi"/>
                <w:b/>
                <w:sz w:val="16"/>
                <w:szCs w:val="16"/>
              </w:rPr>
            </w:pPr>
            <w:proofErr w:type="spellStart"/>
            <w:r w:rsidRPr="00D16003">
              <w:rPr>
                <w:rFonts w:cstheme="minorHAnsi"/>
                <w:b/>
                <w:sz w:val="16"/>
                <w:szCs w:val="16"/>
              </w:rPr>
              <w:t>Решение</w:t>
            </w:r>
            <w:proofErr w:type="spellEnd"/>
          </w:p>
        </w:tc>
      </w:tr>
      <w:tr w:rsidR="00D16003" w:rsidRPr="00D16003" w14:paraId="7C616C9D" w14:textId="77777777" w:rsidTr="00246552">
        <w:tc>
          <w:tcPr>
            <w:tcW w:w="568" w:type="dxa"/>
            <w:shd w:val="clear" w:color="auto" w:fill="auto"/>
          </w:tcPr>
          <w:p w14:paraId="7229E9C2"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b.L</w:t>
            </w:r>
            <w:proofErr w:type="spellEnd"/>
          </w:p>
        </w:tc>
        <w:tc>
          <w:tcPr>
            <w:tcW w:w="1890" w:type="dxa"/>
            <w:shd w:val="clear" w:color="auto" w:fill="auto"/>
          </w:tcPr>
          <w:p w14:paraId="4CF99C2E" w14:textId="77777777" w:rsidR="00D16003" w:rsidRPr="00D16003" w:rsidRDefault="00D16003" w:rsidP="000721E5">
            <w:pPr>
              <w:spacing w:after="0" w:line="240" w:lineRule="auto"/>
              <w:rPr>
                <w:rFonts w:cstheme="minorHAnsi"/>
                <w:sz w:val="16"/>
                <w:szCs w:val="16"/>
                <w:lang w:val="ru-RU"/>
              </w:rPr>
            </w:pPr>
            <w:r w:rsidRPr="00D16003">
              <w:rPr>
                <w:rFonts w:cstheme="minorHAnsi"/>
                <w:sz w:val="16"/>
                <w:szCs w:val="16"/>
                <w:lang w:val="ru-RU"/>
              </w:rPr>
              <w:t>Слишком низкий уровень заряда батареи</w:t>
            </w:r>
          </w:p>
        </w:tc>
        <w:tc>
          <w:tcPr>
            <w:tcW w:w="1795" w:type="dxa"/>
            <w:shd w:val="clear" w:color="auto" w:fill="auto"/>
          </w:tcPr>
          <w:p w14:paraId="1EE96F59" w14:textId="77777777" w:rsidR="00D16003" w:rsidRPr="00D16003" w:rsidRDefault="00D16003" w:rsidP="0028378F">
            <w:pPr>
              <w:spacing w:after="0" w:line="240" w:lineRule="auto"/>
              <w:rPr>
                <w:rFonts w:cstheme="minorHAnsi"/>
                <w:sz w:val="16"/>
                <w:szCs w:val="16"/>
              </w:rPr>
            </w:pPr>
            <w:proofErr w:type="spellStart"/>
            <w:r w:rsidRPr="00D16003">
              <w:rPr>
                <w:rFonts w:cstheme="minorHAnsi"/>
                <w:sz w:val="16"/>
                <w:szCs w:val="16"/>
              </w:rPr>
              <w:t>Замените</w:t>
            </w:r>
            <w:proofErr w:type="spellEnd"/>
            <w:r w:rsidRPr="00D16003">
              <w:rPr>
                <w:rFonts w:cstheme="minorHAnsi"/>
                <w:sz w:val="16"/>
                <w:szCs w:val="16"/>
              </w:rPr>
              <w:t xml:space="preserve"> </w:t>
            </w:r>
            <w:proofErr w:type="spellStart"/>
            <w:r w:rsidRPr="00D16003">
              <w:rPr>
                <w:rFonts w:cstheme="minorHAnsi"/>
                <w:sz w:val="16"/>
                <w:szCs w:val="16"/>
              </w:rPr>
              <w:t>батарею</w:t>
            </w:r>
            <w:proofErr w:type="spellEnd"/>
            <w:r w:rsidRPr="00D16003">
              <w:rPr>
                <w:rFonts w:cstheme="minorHAnsi"/>
                <w:sz w:val="16"/>
                <w:szCs w:val="16"/>
              </w:rPr>
              <w:t xml:space="preserve"> </w:t>
            </w:r>
            <w:proofErr w:type="spellStart"/>
            <w:r w:rsidRPr="00D16003">
              <w:rPr>
                <w:rFonts w:cstheme="minorHAnsi"/>
                <w:sz w:val="16"/>
                <w:szCs w:val="16"/>
              </w:rPr>
              <w:t>на</w:t>
            </w:r>
            <w:proofErr w:type="spellEnd"/>
            <w:r w:rsidRPr="00D16003">
              <w:rPr>
                <w:rFonts w:cstheme="minorHAnsi"/>
                <w:sz w:val="16"/>
                <w:szCs w:val="16"/>
              </w:rPr>
              <w:t xml:space="preserve"> </w:t>
            </w:r>
            <w:proofErr w:type="spellStart"/>
            <w:r w:rsidRPr="00D16003">
              <w:rPr>
                <w:rFonts w:cstheme="minorHAnsi"/>
                <w:sz w:val="16"/>
                <w:szCs w:val="16"/>
              </w:rPr>
              <w:t>новую</w:t>
            </w:r>
            <w:proofErr w:type="spellEnd"/>
            <w:r w:rsidRPr="00D16003">
              <w:rPr>
                <w:rFonts w:cstheme="minorHAnsi"/>
                <w:sz w:val="16"/>
                <w:szCs w:val="16"/>
              </w:rPr>
              <w:t xml:space="preserve"> </w:t>
            </w:r>
          </w:p>
        </w:tc>
      </w:tr>
      <w:tr w:rsidR="00D16003" w:rsidRPr="00D16003" w14:paraId="26604972" w14:textId="77777777" w:rsidTr="00246552">
        <w:tc>
          <w:tcPr>
            <w:tcW w:w="568" w:type="dxa"/>
            <w:shd w:val="clear" w:color="auto" w:fill="auto"/>
          </w:tcPr>
          <w:p w14:paraId="4090C795"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t.L</w:t>
            </w:r>
            <w:proofErr w:type="spellEnd"/>
          </w:p>
        </w:tc>
        <w:tc>
          <w:tcPr>
            <w:tcW w:w="1890" w:type="dxa"/>
            <w:shd w:val="clear" w:color="auto" w:fill="auto"/>
          </w:tcPr>
          <w:p w14:paraId="0D458569"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Слишком</w:t>
            </w:r>
            <w:proofErr w:type="spellEnd"/>
            <w:r w:rsidRPr="00D16003">
              <w:rPr>
                <w:rFonts w:cstheme="minorHAnsi"/>
                <w:sz w:val="16"/>
                <w:szCs w:val="16"/>
              </w:rPr>
              <w:t xml:space="preserve"> </w:t>
            </w:r>
            <w:proofErr w:type="spellStart"/>
            <w:r w:rsidRPr="00D16003">
              <w:rPr>
                <w:rFonts w:cstheme="minorHAnsi"/>
                <w:sz w:val="16"/>
                <w:szCs w:val="16"/>
              </w:rPr>
              <w:t>низкая</w:t>
            </w:r>
            <w:proofErr w:type="spellEnd"/>
            <w:r w:rsidRPr="00D16003">
              <w:rPr>
                <w:rFonts w:cstheme="minorHAnsi"/>
                <w:sz w:val="16"/>
                <w:szCs w:val="16"/>
              </w:rPr>
              <w:t xml:space="preserve"> </w:t>
            </w:r>
            <w:proofErr w:type="spellStart"/>
            <w:r w:rsidRPr="00D16003">
              <w:rPr>
                <w:rFonts w:cstheme="minorHAnsi"/>
                <w:sz w:val="16"/>
                <w:szCs w:val="16"/>
              </w:rPr>
              <w:t>температура</w:t>
            </w:r>
            <w:proofErr w:type="spellEnd"/>
          </w:p>
        </w:tc>
        <w:tc>
          <w:tcPr>
            <w:tcW w:w="1795" w:type="dxa"/>
            <w:shd w:val="clear" w:color="auto" w:fill="auto"/>
          </w:tcPr>
          <w:p w14:paraId="3F1BBE4C" w14:textId="77777777" w:rsidR="00D16003" w:rsidRPr="00D16003" w:rsidRDefault="00D16003" w:rsidP="0028378F">
            <w:pPr>
              <w:spacing w:after="0" w:line="240" w:lineRule="auto"/>
              <w:rPr>
                <w:rFonts w:cstheme="minorHAnsi"/>
                <w:sz w:val="16"/>
                <w:szCs w:val="16"/>
              </w:rPr>
            </w:pPr>
            <w:proofErr w:type="spellStart"/>
            <w:r w:rsidRPr="00D16003">
              <w:rPr>
                <w:rFonts w:cstheme="minorHAnsi"/>
                <w:sz w:val="16"/>
                <w:szCs w:val="16"/>
              </w:rPr>
              <w:t>Нагрейте</w:t>
            </w:r>
            <w:proofErr w:type="spellEnd"/>
            <w:r w:rsidRPr="00D16003">
              <w:rPr>
                <w:rFonts w:cstheme="minorHAnsi"/>
                <w:sz w:val="16"/>
                <w:szCs w:val="16"/>
              </w:rPr>
              <w:t xml:space="preserve"> </w:t>
            </w:r>
            <w:proofErr w:type="spellStart"/>
            <w:r w:rsidRPr="00D16003">
              <w:rPr>
                <w:rFonts w:cstheme="minorHAnsi"/>
                <w:sz w:val="16"/>
                <w:szCs w:val="16"/>
              </w:rPr>
              <w:t>прибор</w:t>
            </w:r>
            <w:proofErr w:type="spellEnd"/>
          </w:p>
        </w:tc>
      </w:tr>
      <w:tr w:rsidR="00D16003" w:rsidRPr="00D16003" w14:paraId="3231F21B" w14:textId="77777777" w:rsidTr="00246552">
        <w:tc>
          <w:tcPr>
            <w:tcW w:w="568" w:type="dxa"/>
            <w:shd w:val="clear" w:color="auto" w:fill="auto"/>
          </w:tcPr>
          <w:p w14:paraId="56EE5A1A"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t.h</w:t>
            </w:r>
            <w:proofErr w:type="spellEnd"/>
          </w:p>
        </w:tc>
        <w:tc>
          <w:tcPr>
            <w:tcW w:w="1890" w:type="dxa"/>
            <w:shd w:val="clear" w:color="auto" w:fill="auto"/>
          </w:tcPr>
          <w:p w14:paraId="1103806C"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Слишком</w:t>
            </w:r>
            <w:proofErr w:type="spellEnd"/>
            <w:r w:rsidRPr="00D16003">
              <w:rPr>
                <w:rFonts w:cstheme="minorHAnsi"/>
                <w:sz w:val="16"/>
                <w:szCs w:val="16"/>
              </w:rPr>
              <w:t xml:space="preserve"> </w:t>
            </w:r>
            <w:proofErr w:type="spellStart"/>
            <w:r w:rsidRPr="00D16003">
              <w:rPr>
                <w:rFonts w:cstheme="minorHAnsi"/>
                <w:sz w:val="16"/>
                <w:szCs w:val="16"/>
              </w:rPr>
              <w:t>высокая</w:t>
            </w:r>
            <w:proofErr w:type="spellEnd"/>
            <w:r w:rsidRPr="00D16003">
              <w:rPr>
                <w:rFonts w:cstheme="minorHAnsi"/>
                <w:sz w:val="16"/>
                <w:szCs w:val="16"/>
              </w:rPr>
              <w:t xml:space="preserve"> </w:t>
            </w:r>
            <w:proofErr w:type="spellStart"/>
            <w:r w:rsidRPr="00D16003">
              <w:rPr>
                <w:rFonts w:cstheme="minorHAnsi"/>
                <w:sz w:val="16"/>
                <w:szCs w:val="16"/>
              </w:rPr>
              <w:t>температура</w:t>
            </w:r>
            <w:proofErr w:type="spellEnd"/>
          </w:p>
        </w:tc>
        <w:tc>
          <w:tcPr>
            <w:tcW w:w="1795" w:type="dxa"/>
            <w:shd w:val="clear" w:color="auto" w:fill="auto"/>
          </w:tcPr>
          <w:p w14:paraId="4E627511" w14:textId="77777777" w:rsidR="00D16003" w:rsidRPr="00D16003" w:rsidRDefault="00D16003" w:rsidP="0028378F">
            <w:pPr>
              <w:spacing w:after="0" w:line="240" w:lineRule="auto"/>
              <w:rPr>
                <w:rFonts w:cstheme="minorHAnsi"/>
                <w:sz w:val="16"/>
                <w:szCs w:val="16"/>
              </w:rPr>
            </w:pPr>
            <w:proofErr w:type="spellStart"/>
            <w:r w:rsidRPr="00D16003">
              <w:rPr>
                <w:rFonts w:cstheme="minorHAnsi"/>
                <w:sz w:val="16"/>
                <w:szCs w:val="16"/>
              </w:rPr>
              <w:t>Охладите</w:t>
            </w:r>
            <w:proofErr w:type="spellEnd"/>
            <w:r w:rsidRPr="00D16003">
              <w:rPr>
                <w:rFonts w:cstheme="minorHAnsi"/>
                <w:sz w:val="16"/>
                <w:szCs w:val="16"/>
              </w:rPr>
              <w:t xml:space="preserve"> </w:t>
            </w:r>
            <w:proofErr w:type="spellStart"/>
            <w:r w:rsidRPr="00D16003">
              <w:rPr>
                <w:rFonts w:cstheme="minorHAnsi"/>
                <w:sz w:val="16"/>
                <w:szCs w:val="16"/>
              </w:rPr>
              <w:t>прибор</w:t>
            </w:r>
            <w:proofErr w:type="spellEnd"/>
          </w:p>
        </w:tc>
      </w:tr>
      <w:tr w:rsidR="00D16003" w:rsidRPr="00D16003" w14:paraId="46810793" w14:textId="77777777" w:rsidTr="00246552">
        <w:trPr>
          <w:trHeight w:val="302"/>
        </w:trPr>
        <w:tc>
          <w:tcPr>
            <w:tcW w:w="568" w:type="dxa"/>
            <w:shd w:val="clear" w:color="auto" w:fill="auto"/>
          </w:tcPr>
          <w:p w14:paraId="4121C2FC"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d.H</w:t>
            </w:r>
            <w:proofErr w:type="spellEnd"/>
          </w:p>
        </w:tc>
        <w:tc>
          <w:tcPr>
            <w:tcW w:w="1890" w:type="dxa"/>
            <w:shd w:val="clear" w:color="auto" w:fill="auto"/>
          </w:tcPr>
          <w:p w14:paraId="47421AD5"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Переполнение</w:t>
            </w:r>
            <w:proofErr w:type="spellEnd"/>
          </w:p>
        </w:tc>
        <w:tc>
          <w:tcPr>
            <w:tcW w:w="1795" w:type="dxa"/>
            <w:shd w:val="clear" w:color="auto" w:fill="auto"/>
          </w:tcPr>
          <w:p w14:paraId="4E0C3CB0" w14:textId="77777777" w:rsidR="00D16003" w:rsidRPr="00D16003" w:rsidRDefault="00D16003" w:rsidP="0028378F">
            <w:pPr>
              <w:spacing w:after="0" w:line="240" w:lineRule="auto"/>
              <w:rPr>
                <w:rFonts w:cstheme="minorHAnsi"/>
                <w:sz w:val="16"/>
                <w:szCs w:val="16"/>
              </w:rPr>
            </w:pPr>
            <w:proofErr w:type="spellStart"/>
            <w:r w:rsidRPr="00D16003">
              <w:rPr>
                <w:rFonts w:cstheme="minorHAnsi"/>
                <w:sz w:val="16"/>
                <w:szCs w:val="16"/>
              </w:rPr>
              <w:t>Перераспределите</w:t>
            </w:r>
            <w:proofErr w:type="spellEnd"/>
            <w:r w:rsidRPr="00D16003">
              <w:rPr>
                <w:rFonts w:cstheme="minorHAnsi"/>
                <w:sz w:val="16"/>
                <w:szCs w:val="16"/>
              </w:rPr>
              <w:t xml:space="preserve"> </w:t>
            </w:r>
            <w:proofErr w:type="spellStart"/>
            <w:r w:rsidRPr="00D16003">
              <w:rPr>
                <w:rFonts w:cstheme="minorHAnsi"/>
                <w:sz w:val="16"/>
                <w:szCs w:val="16"/>
              </w:rPr>
              <w:t>данные</w:t>
            </w:r>
            <w:proofErr w:type="spellEnd"/>
            <w:r w:rsidRPr="00D16003">
              <w:rPr>
                <w:rFonts w:cstheme="minorHAnsi"/>
                <w:sz w:val="16"/>
                <w:szCs w:val="16"/>
              </w:rPr>
              <w:br/>
            </w:r>
          </w:p>
        </w:tc>
      </w:tr>
      <w:tr w:rsidR="00D16003" w:rsidRPr="003F0D1B" w14:paraId="7C714804" w14:textId="77777777" w:rsidTr="00246552">
        <w:tc>
          <w:tcPr>
            <w:tcW w:w="568" w:type="dxa"/>
            <w:shd w:val="clear" w:color="auto" w:fill="auto"/>
          </w:tcPr>
          <w:p w14:paraId="5F0C71DC"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S.L</w:t>
            </w:r>
          </w:p>
        </w:tc>
        <w:tc>
          <w:tcPr>
            <w:tcW w:w="1890" w:type="dxa"/>
            <w:shd w:val="clear" w:color="auto" w:fill="auto"/>
          </w:tcPr>
          <w:p w14:paraId="7B78EE7E"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Сигнал</w:t>
            </w:r>
            <w:proofErr w:type="spellEnd"/>
            <w:r w:rsidRPr="00D16003">
              <w:rPr>
                <w:rFonts w:cstheme="minorHAnsi"/>
                <w:sz w:val="16"/>
                <w:szCs w:val="16"/>
              </w:rPr>
              <w:t xml:space="preserve"> </w:t>
            </w:r>
            <w:proofErr w:type="spellStart"/>
            <w:r w:rsidRPr="00D16003">
              <w:rPr>
                <w:rFonts w:cstheme="minorHAnsi"/>
                <w:sz w:val="16"/>
                <w:szCs w:val="16"/>
              </w:rPr>
              <w:t>слишком</w:t>
            </w:r>
            <w:proofErr w:type="spellEnd"/>
            <w:r w:rsidRPr="00D16003">
              <w:rPr>
                <w:rFonts w:cstheme="minorHAnsi"/>
                <w:sz w:val="16"/>
                <w:szCs w:val="16"/>
              </w:rPr>
              <w:t xml:space="preserve"> </w:t>
            </w:r>
            <w:proofErr w:type="spellStart"/>
            <w:r w:rsidRPr="00D16003">
              <w:rPr>
                <w:rFonts w:cstheme="minorHAnsi"/>
                <w:sz w:val="16"/>
                <w:szCs w:val="16"/>
              </w:rPr>
              <w:t>слабый</w:t>
            </w:r>
            <w:proofErr w:type="spellEnd"/>
          </w:p>
        </w:tc>
        <w:tc>
          <w:tcPr>
            <w:tcW w:w="1795" w:type="dxa"/>
            <w:shd w:val="clear" w:color="auto" w:fill="auto"/>
          </w:tcPr>
          <w:p w14:paraId="6962555A" w14:textId="77777777" w:rsidR="00D16003" w:rsidRPr="00D16003" w:rsidRDefault="00D16003" w:rsidP="0028378F">
            <w:pPr>
              <w:spacing w:after="0" w:line="240" w:lineRule="auto"/>
              <w:rPr>
                <w:rFonts w:cstheme="minorHAnsi"/>
                <w:sz w:val="16"/>
                <w:szCs w:val="16"/>
                <w:lang w:val="ru-RU"/>
              </w:rPr>
            </w:pPr>
            <w:r w:rsidRPr="00D16003">
              <w:rPr>
                <w:rFonts w:cstheme="minorHAnsi"/>
                <w:sz w:val="16"/>
                <w:szCs w:val="16"/>
                <w:lang w:val="ru-RU"/>
              </w:rPr>
              <w:t>Найдите более высокий отражающий участок</w:t>
            </w:r>
          </w:p>
        </w:tc>
      </w:tr>
      <w:tr w:rsidR="00D16003" w:rsidRPr="00D16003" w14:paraId="7D8D261F" w14:textId="77777777" w:rsidTr="00246552">
        <w:trPr>
          <w:trHeight w:val="852"/>
        </w:trPr>
        <w:tc>
          <w:tcPr>
            <w:tcW w:w="568" w:type="dxa"/>
            <w:shd w:val="clear" w:color="auto" w:fill="auto"/>
          </w:tcPr>
          <w:p w14:paraId="20E4B7FE"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S.H</w:t>
            </w:r>
          </w:p>
        </w:tc>
        <w:tc>
          <w:tcPr>
            <w:tcW w:w="1890" w:type="dxa"/>
            <w:shd w:val="clear" w:color="auto" w:fill="auto"/>
          </w:tcPr>
          <w:p w14:paraId="01734C8A"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Сигнал</w:t>
            </w:r>
            <w:proofErr w:type="spellEnd"/>
            <w:r w:rsidRPr="00D16003">
              <w:rPr>
                <w:rFonts w:cstheme="minorHAnsi"/>
                <w:sz w:val="16"/>
                <w:szCs w:val="16"/>
              </w:rPr>
              <w:t xml:space="preserve"> </w:t>
            </w:r>
            <w:proofErr w:type="spellStart"/>
            <w:r w:rsidRPr="00D16003">
              <w:rPr>
                <w:rFonts w:cstheme="minorHAnsi"/>
                <w:sz w:val="16"/>
                <w:szCs w:val="16"/>
              </w:rPr>
              <w:t>слишком</w:t>
            </w:r>
            <w:proofErr w:type="spellEnd"/>
            <w:r w:rsidRPr="00D16003">
              <w:rPr>
                <w:rFonts w:cstheme="minorHAnsi"/>
                <w:sz w:val="16"/>
                <w:szCs w:val="16"/>
              </w:rPr>
              <w:t xml:space="preserve"> </w:t>
            </w:r>
            <w:proofErr w:type="spellStart"/>
            <w:r w:rsidRPr="00D16003">
              <w:rPr>
                <w:rFonts w:cstheme="minorHAnsi"/>
                <w:sz w:val="16"/>
                <w:szCs w:val="16"/>
              </w:rPr>
              <w:t>силен</w:t>
            </w:r>
            <w:proofErr w:type="spellEnd"/>
          </w:p>
        </w:tc>
        <w:tc>
          <w:tcPr>
            <w:tcW w:w="1795" w:type="dxa"/>
            <w:shd w:val="clear" w:color="auto" w:fill="auto"/>
          </w:tcPr>
          <w:p w14:paraId="3F4C05A0" w14:textId="77777777" w:rsidR="00D16003" w:rsidRPr="00D16003" w:rsidRDefault="00D16003" w:rsidP="0028378F">
            <w:pPr>
              <w:spacing w:after="0" w:line="240" w:lineRule="auto"/>
              <w:rPr>
                <w:rFonts w:eastAsia="Times New Roman" w:cstheme="minorHAnsi"/>
                <w:sz w:val="16"/>
                <w:szCs w:val="16"/>
                <w:lang w:val="ru-RU"/>
              </w:rPr>
            </w:pPr>
            <w:r w:rsidRPr="00D16003">
              <w:rPr>
                <w:rFonts w:eastAsia="Times New Roman" w:cstheme="minorHAnsi"/>
                <w:sz w:val="16"/>
                <w:szCs w:val="16"/>
                <w:lang w:val="ru-RU"/>
              </w:rPr>
              <w:t xml:space="preserve">Найдите участок измерений с меньшей отражающей способностью, не направляйте прибор на сильно </w:t>
            </w:r>
          </w:p>
          <w:p w14:paraId="6280AD81" w14:textId="77777777" w:rsidR="00D16003" w:rsidRPr="00D16003" w:rsidRDefault="00D16003" w:rsidP="0028378F">
            <w:pPr>
              <w:spacing w:after="0" w:line="240" w:lineRule="auto"/>
              <w:rPr>
                <w:rFonts w:eastAsia="Times New Roman" w:cstheme="minorHAnsi"/>
                <w:sz w:val="16"/>
                <w:szCs w:val="16"/>
              </w:rPr>
            </w:pPr>
            <w:proofErr w:type="spellStart"/>
            <w:r w:rsidRPr="00D16003">
              <w:rPr>
                <w:rFonts w:eastAsia="Times New Roman" w:cstheme="minorHAnsi"/>
                <w:sz w:val="16"/>
                <w:szCs w:val="16"/>
              </w:rPr>
              <w:t>освещённый</w:t>
            </w:r>
            <w:proofErr w:type="spellEnd"/>
            <w:r w:rsidRPr="00D16003">
              <w:rPr>
                <w:rFonts w:eastAsia="Times New Roman" w:cstheme="minorHAnsi"/>
                <w:sz w:val="16"/>
                <w:szCs w:val="16"/>
              </w:rPr>
              <w:t xml:space="preserve"> </w:t>
            </w:r>
            <w:proofErr w:type="spellStart"/>
            <w:r w:rsidRPr="00D16003">
              <w:rPr>
                <w:rFonts w:eastAsia="Times New Roman" w:cstheme="minorHAnsi"/>
                <w:sz w:val="16"/>
                <w:szCs w:val="16"/>
              </w:rPr>
              <w:t>объект</w:t>
            </w:r>
            <w:proofErr w:type="spellEnd"/>
          </w:p>
        </w:tc>
      </w:tr>
      <w:tr w:rsidR="00D16003" w:rsidRPr="003F0D1B" w14:paraId="12269477" w14:textId="77777777" w:rsidTr="00246552">
        <w:tc>
          <w:tcPr>
            <w:tcW w:w="568" w:type="dxa"/>
            <w:shd w:val="clear" w:color="auto" w:fill="auto"/>
          </w:tcPr>
          <w:p w14:paraId="2AFC618F"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H.F</w:t>
            </w:r>
          </w:p>
        </w:tc>
        <w:tc>
          <w:tcPr>
            <w:tcW w:w="1890" w:type="dxa"/>
            <w:shd w:val="clear" w:color="auto" w:fill="auto"/>
          </w:tcPr>
          <w:p w14:paraId="2F376CD0" w14:textId="77777777" w:rsidR="00D16003" w:rsidRPr="00D16003" w:rsidRDefault="00D16003" w:rsidP="000721E5">
            <w:pPr>
              <w:spacing w:after="0" w:line="240" w:lineRule="auto"/>
              <w:rPr>
                <w:rFonts w:cstheme="minorHAnsi"/>
                <w:sz w:val="16"/>
                <w:szCs w:val="16"/>
                <w:lang w:val="ru-RU"/>
              </w:rPr>
            </w:pPr>
            <w:r w:rsidRPr="00D16003">
              <w:rPr>
                <w:rFonts w:cstheme="minorHAnsi"/>
                <w:sz w:val="16"/>
                <w:szCs w:val="16"/>
                <w:lang w:val="ru-RU"/>
              </w:rPr>
              <w:t>Ошибка в аппаратной части, неопределенность измерения</w:t>
            </w:r>
          </w:p>
        </w:tc>
        <w:tc>
          <w:tcPr>
            <w:tcW w:w="1795" w:type="dxa"/>
            <w:shd w:val="clear" w:color="auto" w:fill="auto"/>
          </w:tcPr>
          <w:p w14:paraId="7C563470" w14:textId="77777777" w:rsidR="00D16003" w:rsidRPr="00D16003" w:rsidRDefault="00D16003" w:rsidP="0028378F">
            <w:pPr>
              <w:spacing w:after="0" w:line="240" w:lineRule="auto"/>
              <w:rPr>
                <w:rFonts w:cstheme="minorHAnsi"/>
                <w:sz w:val="16"/>
                <w:szCs w:val="16"/>
                <w:lang w:val="ru-RU"/>
              </w:rPr>
            </w:pPr>
            <w:r w:rsidRPr="00D16003">
              <w:rPr>
                <w:rFonts w:cstheme="minorHAnsi"/>
                <w:sz w:val="16"/>
                <w:szCs w:val="16"/>
                <w:lang w:val="ru-RU"/>
              </w:rPr>
              <w:t>Перезапустите устройство. Если многократный перезапуск прибора не может решить проблему, обратитесь в сервисный центр</w:t>
            </w:r>
          </w:p>
        </w:tc>
      </w:tr>
    </w:tbl>
    <w:p w14:paraId="0376642C" w14:textId="77777777" w:rsidR="00246552" w:rsidRDefault="00246552" w:rsidP="00D16003">
      <w:pPr>
        <w:spacing w:after="0" w:line="240" w:lineRule="auto"/>
        <w:jc w:val="both"/>
        <w:rPr>
          <w:rFonts w:cstheme="minorHAnsi"/>
          <w:b/>
          <w:sz w:val="16"/>
          <w:szCs w:val="16"/>
          <w:lang w:val="ru-RU"/>
        </w:rPr>
      </w:pPr>
    </w:p>
    <w:p w14:paraId="6D1A62BC" w14:textId="796DC6F3" w:rsidR="00D16003" w:rsidRPr="00D16003" w:rsidRDefault="00D16003" w:rsidP="00246552">
      <w:pPr>
        <w:spacing w:after="0" w:line="240" w:lineRule="auto"/>
        <w:ind w:left="-170"/>
        <w:jc w:val="both"/>
        <w:rPr>
          <w:rFonts w:cstheme="minorHAnsi"/>
          <w:b/>
          <w:sz w:val="16"/>
          <w:szCs w:val="16"/>
        </w:rPr>
      </w:pPr>
      <w:r w:rsidRPr="00D16003">
        <w:rPr>
          <w:rFonts w:cstheme="minorHAnsi"/>
          <w:b/>
          <w:sz w:val="16"/>
          <w:szCs w:val="16"/>
        </w:rPr>
        <w:t xml:space="preserve">7. </w:t>
      </w:r>
      <w:proofErr w:type="spellStart"/>
      <w:r w:rsidRPr="00D16003">
        <w:rPr>
          <w:rFonts w:cstheme="minorHAnsi"/>
          <w:b/>
          <w:sz w:val="16"/>
          <w:szCs w:val="16"/>
        </w:rPr>
        <w:t>Технические</w:t>
      </w:r>
      <w:proofErr w:type="spellEnd"/>
      <w:r w:rsidRPr="00D16003">
        <w:rPr>
          <w:rFonts w:cstheme="minorHAnsi"/>
          <w:b/>
          <w:sz w:val="16"/>
          <w:szCs w:val="16"/>
        </w:rPr>
        <w:t xml:space="preserve"> </w:t>
      </w:r>
      <w:proofErr w:type="spellStart"/>
      <w:r w:rsidRPr="00D16003">
        <w:rPr>
          <w:rFonts w:cstheme="minorHAnsi"/>
          <w:b/>
          <w:sz w:val="16"/>
          <w:szCs w:val="16"/>
        </w:rPr>
        <w:t>спецификации</w:t>
      </w:r>
      <w:proofErr w:type="spellEnd"/>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839"/>
      </w:tblGrid>
      <w:tr w:rsidR="00D16003" w:rsidRPr="00D16003" w14:paraId="02713EC1" w14:textId="77777777" w:rsidTr="00246552">
        <w:tc>
          <w:tcPr>
            <w:tcW w:w="2414" w:type="dxa"/>
            <w:shd w:val="clear" w:color="auto" w:fill="auto"/>
          </w:tcPr>
          <w:p w14:paraId="284AA768"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Точность</w:t>
            </w:r>
            <w:proofErr w:type="spellEnd"/>
            <w:r w:rsidRPr="00D16003">
              <w:rPr>
                <w:rFonts w:cstheme="minorHAnsi"/>
                <w:sz w:val="16"/>
                <w:szCs w:val="16"/>
              </w:rPr>
              <w:t xml:space="preserve"> </w:t>
            </w:r>
            <w:proofErr w:type="spellStart"/>
            <w:r w:rsidRPr="00D16003">
              <w:rPr>
                <w:rFonts w:cstheme="minorHAnsi"/>
                <w:sz w:val="16"/>
                <w:szCs w:val="16"/>
              </w:rPr>
              <w:t>измерения</w:t>
            </w:r>
            <w:proofErr w:type="spellEnd"/>
          </w:p>
        </w:tc>
        <w:tc>
          <w:tcPr>
            <w:tcW w:w="1839" w:type="dxa"/>
            <w:shd w:val="clear" w:color="auto" w:fill="auto"/>
          </w:tcPr>
          <w:p w14:paraId="530503D7"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 xml:space="preserve">+/- 1 </w:t>
            </w:r>
            <w:proofErr w:type="spellStart"/>
            <w:r w:rsidRPr="00D16003">
              <w:rPr>
                <w:rFonts w:cstheme="minorHAnsi"/>
                <w:sz w:val="16"/>
                <w:szCs w:val="16"/>
              </w:rPr>
              <w:t>мм</w:t>
            </w:r>
            <w:proofErr w:type="spellEnd"/>
            <w:r w:rsidRPr="00D16003">
              <w:rPr>
                <w:rFonts w:cstheme="minorHAnsi"/>
                <w:sz w:val="16"/>
                <w:szCs w:val="16"/>
              </w:rPr>
              <w:t xml:space="preserve"> *</w:t>
            </w:r>
          </w:p>
        </w:tc>
      </w:tr>
      <w:tr w:rsidR="00D16003" w:rsidRPr="00D16003" w14:paraId="21955A56" w14:textId="77777777" w:rsidTr="00246552">
        <w:tc>
          <w:tcPr>
            <w:tcW w:w="2414" w:type="dxa"/>
            <w:shd w:val="clear" w:color="auto" w:fill="auto"/>
          </w:tcPr>
          <w:p w14:paraId="4D8117F4"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Единица</w:t>
            </w:r>
            <w:proofErr w:type="spellEnd"/>
            <w:r w:rsidRPr="00D16003">
              <w:rPr>
                <w:rFonts w:cstheme="minorHAnsi"/>
                <w:sz w:val="16"/>
                <w:szCs w:val="16"/>
              </w:rPr>
              <w:t xml:space="preserve"> </w:t>
            </w:r>
            <w:proofErr w:type="spellStart"/>
            <w:r w:rsidRPr="00D16003">
              <w:rPr>
                <w:rFonts w:cstheme="minorHAnsi"/>
                <w:sz w:val="16"/>
                <w:szCs w:val="16"/>
              </w:rPr>
              <w:t>измерения</w:t>
            </w:r>
            <w:proofErr w:type="spellEnd"/>
          </w:p>
        </w:tc>
        <w:tc>
          <w:tcPr>
            <w:tcW w:w="1839" w:type="dxa"/>
            <w:shd w:val="clear" w:color="auto" w:fill="auto"/>
          </w:tcPr>
          <w:p w14:paraId="6C80BB11"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 xml:space="preserve">м / в / </w:t>
            </w:r>
            <w:proofErr w:type="spellStart"/>
            <w:r w:rsidRPr="00D16003">
              <w:rPr>
                <w:rFonts w:cstheme="minorHAnsi"/>
                <w:sz w:val="16"/>
                <w:szCs w:val="16"/>
              </w:rPr>
              <w:t>фут</w:t>
            </w:r>
            <w:proofErr w:type="spellEnd"/>
          </w:p>
        </w:tc>
      </w:tr>
      <w:tr w:rsidR="00D16003" w:rsidRPr="00D16003" w14:paraId="31861702" w14:textId="77777777" w:rsidTr="00246552">
        <w:tc>
          <w:tcPr>
            <w:tcW w:w="2414" w:type="dxa"/>
            <w:shd w:val="clear" w:color="auto" w:fill="auto"/>
          </w:tcPr>
          <w:p w14:paraId="79B76317"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lastRenderedPageBreak/>
              <w:t>Диапазон</w:t>
            </w:r>
            <w:proofErr w:type="spellEnd"/>
            <w:r w:rsidRPr="00D16003">
              <w:rPr>
                <w:rFonts w:cstheme="minorHAnsi"/>
                <w:sz w:val="16"/>
                <w:szCs w:val="16"/>
              </w:rPr>
              <w:t xml:space="preserve"> </w:t>
            </w:r>
            <w:proofErr w:type="spellStart"/>
            <w:r w:rsidRPr="00D16003">
              <w:rPr>
                <w:rFonts w:cstheme="minorHAnsi"/>
                <w:sz w:val="16"/>
                <w:szCs w:val="16"/>
              </w:rPr>
              <w:t>измерения</w:t>
            </w:r>
            <w:proofErr w:type="spellEnd"/>
            <w:r w:rsidRPr="00D16003">
              <w:rPr>
                <w:rFonts w:cstheme="minorHAnsi"/>
                <w:sz w:val="16"/>
                <w:szCs w:val="16"/>
              </w:rPr>
              <w:t xml:space="preserve"> (</w:t>
            </w:r>
            <w:proofErr w:type="spellStart"/>
            <w:r w:rsidRPr="00D16003">
              <w:rPr>
                <w:rFonts w:cstheme="minorHAnsi"/>
                <w:sz w:val="16"/>
                <w:szCs w:val="16"/>
              </w:rPr>
              <w:t>без</w:t>
            </w:r>
            <w:proofErr w:type="spellEnd"/>
            <w:r w:rsidRPr="00D16003">
              <w:rPr>
                <w:rFonts w:cstheme="minorHAnsi"/>
                <w:sz w:val="16"/>
                <w:szCs w:val="16"/>
              </w:rPr>
              <w:t xml:space="preserve"> </w:t>
            </w:r>
            <w:proofErr w:type="spellStart"/>
            <w:r w:rsidRPr="00D16003">
              <w:rPr>
                <w:rFonts w:cstheme="minorHAnsi"/>
                <w:sz w:val="16"/>
                <w:szCs w:val="16"/>
              </w:rPr>
              <w:t>отражателя</w:t>
            </w:r>
            <w:proofErr w:type="spellEnd"/>
            <w:r w:rsidRPr="00D16003">
              <w:rPr>
                <w:rFonts w:cstheme="minorHAnsi"/>
                <w:sz w:val="16"/>
                <w:szCs w:val="16"/>
              </w:rPr>
              <w:t>)</w:t>
            </w:r>
          </w:p>
        </w:tc>
        <w:tc>
          <w:tcPr>
            <w:tcW w:w="1839" w:type="dxa"/>
            <w:shd w:val="clear" w:color="auto" w:fill="auto"/>
          </w:tcPr>
          <w:p w14:paraId="0B615EFF"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 xml:space="preserve">0.03 - 60 </w:t>
            </w:r>
          </w:p>
        </w:tc>
      </w:tr>
      <w:tr w:rsidR="00D16003" w:rsidRPr="00D16003" w14:paraId="5DB606D2" w14:textId="77777777" w:rsidTr="00246552">
        <w:tc>
          <w:tcPr>
            <w:tcW w:w="2414" w:type="dxa"/>
            <w:shd w:val="clear" w:color="auto" w:fill="auto"/>
          </w:tcPr>
          <w:p w14:paraId="002D6E50"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Время</w:t>
            </w:r>
            <w:proofErr w:type="spellEnd"/>
            <w:r w:rsidRPr="00D16003">
              <w:rPr>
                <w:rFonts w:cstheme="minorHAnsi"/>
                <w:sz w:val="16"/>
                <w:szCs w:val="16"/>
              </w:rPr>
              <w:t xml:space="preserve"> </w:t>
            </w:r>
            <w:proofErr w:type="spellStart"/>
            <w:r w:rsidRPr="00D16003">
              <w:rPr>
                <w:rFonts w:cstheme="minorHAnsi"/>
                <w:sz w:val="16"/>
                <w:szCs w:val="16"/>
              </w:rPr>
              <w:t>измерения</w:t>
            </w:r>
            <w:proofErr w:type="spellEnd"/>
            <w:r w:rsidRPr="00D16003">
              <w:rPr>
                <w:rFonts w:cstheme="minorHAnsi"/>
                <w:sz w:val="16"/>
                <w:szCs w:val="16"/>
              </w:rPr>
              <w:t xml:space="preserve"> </w:t>
            </w:r>
          </w:p>
        </w:tc>
        <w:tc>
          <w:tcPr>
            <w:tcW w:w="1839" w:type="dxa"/>
            <w:shd w:val="clear" w:color="auto" w:fill="auto"/>
          </w:tcPr>
          <w:p w14:paraId="69EDAA95"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0,1-3 с</w:t>
            </w:r>
          </w:p>
        </w:tc>
      </w:tr>
      <w:tr w:rsidR="00D16003" w:rsidRPr="00D16003" w14:paraId="5A57A44B" w14:textId="77777777" w:rsidTr="00246552">
        <w:tc>
          <w:tcPr>
            <w:tcW w:w="2414" w:type="dxa"/>
            <w:shd w:val="clear" w:color="auto" w:fill="auto"/>
          </w:tcPr>
          <w:p w14:paraId="2B3095B6"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Класс</w:t>
            </w:r>
            <w:proofErr w:type="spellEnd"/>
            <w:r w:rsidRPr="00D16003">
              <w:rPr>
                <w:rFonts w:cstheme="minorHAnsi"/>
                <w:sz w:val="16"/>
                <w:szCs w:val="16"/>
              </w:rPr>
              <w:t xml:space="preserve"> </w:t>
            </w:r>
            <w:proofErr w:type="spellStart"/>
            <w:r w:rsidRPr="00D16003">
              <w:rPr>
                <w:rFonts w:cstheme="minorHAnsi"/>
                <w:sz w:val="16"/>
                <w:szCs w:val="16"/>
              </w:rPr>
              <w:t>лазера</w:t>
            </w:r>
            <w:proofErr w:type="spellEnd"/>
            <w:r w:rsidRPr="00D16003">
              <w:rPr>
                <w:rFonts w:cstheme="minorHAnsi"/>
                <w:sz w:val="16"/>
                <w:szCs w:val="16"/>
              </w:rPr>
              <w:t xml:space="preserve"> </w:t>
            </w:r>
          </w:p>
        </w:tc>
        <w:tc>
          <w:tcPr>
            <w:tcW w:w="1839" w:type="dxa"/>
            <w:shd w:val="clear" w:color="auto" w:fill="auto"/>
          </w:tcPr>
          <w:p w14:paraId="01EC1E6B"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Класс</w:t>
            </w:r>
            <w:proofErr w:type="spellEnd"/>
            <w:r w:rsidRPr="00D16003">
              <w:rPr>
                <w:rFonts w:cstheme="minorHAnsi"/>
                <w:sz w:val="16"/>
                <w:szCs w:val="16"/>
              </w:rPr>
              <w:t xml:space="preserve"> II</w:t>
            </w:r>
          </w:p>
        </w:tc>
      </w:tr>
      <w:tr w:rsidR="00D16003" w:rsidRPr="00D16003" w14:paraId="65468D0E" w14:textId="77777777" w:rsidTr="00246552">
        <w:tc>
          <w:tcPr>
            <w:tcW w:w="2414" w:type="dxa"/>
            <w:shd w:val="clear" w:color="auto" w:fill="auto"/>
          </w:tcPr>
          <w:p w14:paraId="6F46BEA4"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Тип</w:t>
            </w:r>
            <w:proofErr w:type="spellEnd"/>
            <w:r w:rsidRPr="00D16003">
              <w:rPr>
                <w:rFonts w:cstheme="minorHAnsi"/>
                <w:sz w:val="16"/>
                <w:szCs w:val="16"/>
              </w:rPr>
              <w:t xml:space="preserve"> </w:t>
            </w:r>
            <w:proofErr w:type="spellStart"/>
            <w:r w:rsidRPr="00D16003">
              <w:rPr>
                <w:rFonts w:cstheme="minorHAnsi"/>
                <w:sz w:val="16"/>
                <w:szCs w:val="16"/>
              </w:rPr>
              <w:t>лазерного</w:t>
            </w:r>
            <w:proofErr w:type="spellEnd"/>
            <w:r w:rsidRPr="00D16003">
              <w:rPr>
                <w:rFonts w:cstheme="minorHAnsi"/>
                <w:sz w:val="16"/>
                <w:szCs w:val="16"/>
              </w:rPr>
              <w:t xml:space="preserve"> </w:t>
            </w:r>
            <w:proofErr w:type="spellStart"/>
            <w:r w:rsidRPr="00D16003">
              <w:rPr>
                <w:rFonts w:cstheme="minorHAnsi"/>
                <w:sz w:val="16"/>
                <w:szCs w:val="16"/>
              </w:rPr>
              <w:t>излучения</w:t>
            </w:r>
            <w:proofErr w:type="spellEnd"/>
          </w:p>
        </w:tc>
        <w:tc>
          <w:tcPr>
            <w:tcW w:w="1839" w:type="dxa"/>
            <w:shd w:val="clear" w:color="auto" w:fill="auto"/>
          </w:tcPr>
          <w:p w14:paraId="080C91EB"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 xml:space="preserve">635 </w:t>
            </w:r>
            <w:proofErr w:type="spellStart"/>
            <w:r w:rsidRPr="00D16003">
              <w:rPr>
                <w:rFonts w:cstheme="minorHAnsi"/>
                <w:sz w:val="16"/>
                <w:szCs w:val="16"/>
              </w:rPr>
              <w:t>нм</w:t>
            </w:r>
            <w:proofErr w:type="spellEnd"/>
            <w:r w:rsidRPr="00D16003">
              <w:rPr>
                <w:rFonts w:cstheme="minorHAnsi"/>
                <w:sz w:val="16"/>
                <w:szCs w:val="16"/>
              </w:rPr>
              <w:t xml:space="preserve">, &lt; 1 </w:t>
            </w:r>
            <w:proofErr w:type="spellStart"/>
            <w:r w:rsidRPr="00D16003">
              <w:rPr>
                <w:rFonts w:cstheme="minorHAnsi"/>
                <w:sz w:val="16"/>
                <w:szCs w:val="16"/>
              </w:rPr>
              <w:t>МВт</w:t>
            </w:r>
            <w:proofErr w:type="spellEnd"/>
          </w:p>
        </w:tc>
      </w:tr>
      <w:tr w:rsidR="00D16003" w:rsidRPr="00D16003" w14:paraId="701D9DA3" w14:textId="77777777" w:rsidTr="00246552">
        <w:tc>
          <w:tcPr>
            <w:tcW w:w="2414" w:type="dxa"/>
            <w:shd w:val="clear" w:color="auto" w:fill="auto"/>
          </w:tcPr>
          <w:p w14:paraId="5E9E4420" w14:textId="77777777" w:rsidR="00D16003" w:rsidRPr="00D16003" w:rsidRDefault="00D16003" w:rsidP="000721E5">
            <w:pPr>
              <w:spacing w:after="0" w:line="240" w:lineRule="auto"/>
              <w:rPr>
                <w:rFonts w:cstheme="minorHAnsi"/>
                <w:sz w:val="16"/>
                <w:szCs w:val="16"/>
                <w:lang w:val="ru-RU"/>
              </w:rPr>
            </w:pPr>
            <w:r w:rsidRPr="00D16003">
              <w:rPr>
                <w:rFonts w:cstheme="minorHAnsi"/>
                <w:sz w:val="16"/>
                <w:szCs w:val="16"/>
                <w:lang w:val="ru-RU"/>
              </w:rPr>
              <w:t xml:space="preserve">Защита от пыли и водонепроницаемость </w:t>
            </w:r>
          </w:p>
        </w:tc>
        <w:tc>
          <w:tcPr>
            <w:tcW w:w="1839" w:type="dxa"/>
            <w:shd w:val="clear" w:color="auto" w:fill="auto"/>
          </w:tcPr>
          <w:p w14:paraId="78A86AFE" w14:textId="5892BCA8" w:rsidR="00D16003" w:rsidRPr="00D16003" w:rsidRDefault="00051F18" w:rsidP="0028378F">
            <w:pPr>
              <w:spacing w:after="0" w:line="240" w:lineRule="auto"/>
              <w:jc w:val="both"/>
              <w:rPr>
                <w:rFonts w:cstheme="minorHAnsi"/>
                <w:sz w:val="16"/>
                <w:szCs w:val="16"/>
              </w:rPr>
            </w:pPr>
            <w:r>
              <w:rPr>
                <w:rFonts w:cstheme="minorHAnsi"/>
                <w:sz w:val="16"/>
                <w:szCs w:val="16"/>
              </w:rPr>
              <w:t>I</w:t>
            </w:r>
            <w:r w:rsidR="00D16003" w:rsidRPr="00D16003">
              <w:rPr>
                <w:rFonts w:cstheme="minorHAnsi"/>
                <w:sz w:val="16"/>
                <w:szCs w:val="16"/>
              </w:rPr>
              <w:t>P54</w:t>
            </w:r>
          </w:p>
        </w:tc>
      </w:tr>
      <w:tr w:rsidR="00D16003" w:rsidRPr="00D16003" w14:paraId="7F2BF610" w14:textId="77777777" w:rsidTr="00246552">
        <w:tc>
          <w:tcPr>
            <w:tcW w:w="2414" w:type="dxa"/>
            <w:shd w:val="clear" w:color="auto" w:fill="auto"/>
          </w:tcPr>
          <w:p w14:paraId="3B3570B9"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Автоматическое</w:t>
            </w:r>
            <w:proofErr w:type="spellEnd"/>
            <w:r w:rsidRPr="00D16003">
              <w:rPr>
                <w:rFonts w:cstheme="minorHAnsi"/>
                <w:sz w:val="16"/>
                <w:szCs w:val="16"/>
              </w:rPr>
              <w:t xml:space="preserve"> </w:t>
            </w:r>
            <w:proofErr w:type="spellStart"/>
            <w:r w:rsidRPr="00D16003">
              <w:rPr>
                <w:rFonts w:cstheme="minorHAnsi"/>
                <w:sz w:val="16"/>
                <w:szCs w:val="16"/>
              </w:rPr>
              <w:t>выключение</w:t>
            </w:r>
            <w:proofErr w:type="spellEnd"/>
            <w:r w:rsidRPr="00D16003">
              <w:rPr>
                <w:rFonts w:cstheme="minorHAnsi"/>
                <w:sz w:val="16"/>
                <w:szCs w:val="16"/>
              </w:rPr>
              <w:t xml:space="preserve"> </w:t>
            </w:r>
            <w:proofErr w:type="spellStart"/>
            <w:r w:rsidRPr="00D16003">
              <w:rPr>
                <w:rFonts w:cstheme="minorHAnsi"/>
                <w:sz w:val="16"/>
                <w:szCs w:val="16"/>
              </w:rPr>
              <w:t>лазерного</w:t>
            </w:r>
            <w:proofErr w:type="spellEnd"/>
            <w:r w:rsidRPr="00D16003">
              <w:rPr>
                <w:rFonts w:cstheme="minorHAnsi"/>
                <w:sz w:val="16"/>
                <w:szCs w:val="16"/>
              </w:rPr>
              <w:t xml:space="preserve"> </w:t>
            </w:r>
            <w:proofErr w:type="spellStart"/>
            <w:r w:rsidRPr="00D16003">
              <w:rPr>
                <w:rFonts w:cstheme="minorHAnsi"/>
                <w:sz w:val="16"/>
                <w:szCs w:val="16"/>
              </w:rPr>
              <w:t>луча</w:t>
            </w:r>
            <w:proofErr w:type="spellEnd"/>
          </w:p>
        </w:tc>
        <w:tc>
          <w:tcPr>
            <w:tcW w:w="1839" w:type="dxa"/>
            <w:shd w:val="clear" w:color="auto" w:fill="auto"/>
          </w:tcPr>
          <w:p w14:paraId="0C324273"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 xml:space="preserve">60 </w:t>
            </w:r>
            <w:proofErr w:type="spellStart"/>
            <w:r w:rsidRPr="00D16003">
              <w:rPr>
                <w:rFonts w:cstheme="minorHAnsi"/>
                <w:sz w:val="16"/>
                <w:szCs w:val="16"/>
              </w:rPr>
              <w:t>секунд</w:t>
            </w:r>
            <w:proofErr w:type="spellEnd"/>
          </w:p>
        </w:tc>
      </w:tr>
      <w:tr w:rsidR="00D16003" w:rsidRPr="00D16003" w14:paraId="20D3046A" w14:textId="77777777" w:rsidTr="00246552">
        <w:tc>
          <w:tcPr>
            <w:tcW w:w="2414" w:type="dxa"/>
            <w:shd w:val="clear" w:color="auto" w:fill="auto"/>
          </w:tcPr>
          <w:p w14:paraId="548BBE2B"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Автоматическое</w:t>
            </w:r>
            <w:proofErr w:type="spellEnd"/>
            <w:r w:rsidRPr="00D16003">
              <w:rPr>
                <w:rFonts w:cstheme="minorHAnsi"/>
                <w:sz w:val="16"/>
                <w:szCs w:val="16"/>
              </w:rPr>
              <w:t xml:space="preserve"> </w:t>
            </w:r>
            <w:proofErr w:type="spellStart"/>
            <w:r w:rsidRPr="00D16003">
              <w:rPr>
                <w:rFonts w:cstheme="minorHAnsi"/>
                <w:sz w:val="16"/>
                <w:szCs w:val="16"/>
              </w:rPr>
              <w:t>выключение</w:t>
            </w:r>
            <w:proofErr w:type="spellEnd"/>
          </w:p>
        </w:tc>
        <w:tc>
          <w:tcPr>
            <w:tcW w:w="1839" w:type="dxa"/>
            <w:shd w:val="clear" w:color="auto" w:fill="auto"/>
          </w:tcPr>
          <w:p w14:paraId="100B694A"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480 с</w:t>
            </w:r>
          </w:p>
        </w:tc>
      </w:tr>
      <w:tr w:rsidR="00D16003" w:rsidRPr="00D16003" w14:paraId="7CE3D15F" w14:textId="77777777" w:rsidTr="00246552">
        <w:tc>
          <w:tcPr>
            <w:tcW w:w="2414" w:type="dxa"/>
            <w:shd w:val="clear" w:color="auto" w:fill="auto"/>
          </w:tcPr>
          <w:p w14:paraId="5A5D29C0"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Светодиод</w:t>
            </w:r>
            <w:proofErr w:type="spellEnd"/>
          </w:p>
        </w:tc>
        <w:tc>
          <w:tcPr>
            <w:tcW w:w="1839" w:type="dxa"/>
            <w:shd w:val="clear" w:color="auto" w:fill="auto"/>
          </w:tcPr>
          <w:p w14:paraId="4317A362"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белый</w:t>
            </w:r>
            <w:proofErr w:type="spellEnd"/>
            <w:r w:rsidRPr="00D16003">
              <w:rPr>
                <w:rFonts w:cstheme="minorHAnsi"/>
                <w:sz w:val="16"/>
                <w:szCs w:val="16"/>
              </w:rPr>
              <w:t xml:space="preserve"> </w:t>
            </w:r>
            <w:proofErr w:type="spellStart"/>
            <w:r w:rsidRPr="00D16003">
              <w:rPr>
                <w:rFonts w:cstheme="minorHAnsi"/>
                <w:sz w:val="16"/>
                <w:szCs w:val="16"/>
              </w:rPr>
              <w:t>светодиод</w:t>
            </w:r>
            <w:proofErr w:type="spellEnd"/>
          </w:p>
        </w:tc>
      </w:tr>
      <w:tr w:rsidR="00D16003" w:rsidRPr="00D16003" w14:paraId="077A13A3" w14:textId="77777777" w:rsidTr="00246552">
        <w:tc>
          <w:tcPr>
            <w:tcW w:w="2414" w:type="dxa"/>
            <w:shd w:val="clear" w:color="auto" w:fill="auto"/>
          </w:tcPr>
          <w:p w14:paraId="4AE4237F"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Индикатор</w:t>
            </w:r>
            <w:proofErr w:type="spellEnd"/>
            <w:r w:rsidRPr="00D16003">
              <w:rPr>
                <w:rFonts w:cstheme="minorHAnsi"/>
                <w:sz w:val="16"/>
                <w:szCs w:val="16"/>
              </w:rPr>
              <w:t xml:space="preserve"> </w:t>
            </w:r>
            <w:proofErr w:type="spellStart"/>
            <w:r w:rsidRPr="00D16003">
              <w:rPr>
                <w:rFonts w:cstheme="minorHAnsi"/>
                <w:sz w:val="16"/>
                <w:szCs w:val="16"/>
              </w:rPr>
              <w:t>батареи</w:t>
            </w:r>
            <w:proofErr w:type="spellEnd"/>
          </w:p>
        </w:tc>
        <w:tc>
          <w:tcPr>
            <w:tcW w:w="1839" w:type="dxa"/>
            <w:shd w:val="clear" w:color="auto" w:fill="auto"/>
          </w:tcPr>
          <w:p w14:paraId="2D328DE3"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наличие</w:t>
            </w:r>
            <w:proofErr w:type="spellEnd"/>
          </w:p>
        </w:tc>
      </w:tr>
      <w:tr w:rsidR="00D16003" w:rsidRPr="00D16003" w14:paraId="19734631" w14:textId="77777777" w:rsidTr="00246552">
        <w:tc>
          <w:tcPr>
            <w:tcW w:w="2414" w:type="dxa"/>
            <w:shd w:val="clear" w:color="auto" w:fill="auto"/>
          </w:tcPr>
          <w:p w14:paraId="71500358"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Индикатор</w:t>
            </w:r>
            <w:proofErr w:type="spellEnd"/>
            <w:r w:rsidRPr="00D16003">
              <w:rPr>
                <w:rFonts w:cstheme="minorHAnsi"/>
                <w:sz w:val="16"/>
                <w:szCs w:val="16"/>
              </w:rPr>
              <w:t xml:space="preserve"> </w:t>
            </w:r>
            <w:proofErr w:type="spellStart"/>
            <w:r w:rsidRPr="00D16003">
              <w:rPr>
                <w:rFonts w:cstheme="minorHAnsi"/>
                <w:sz w:val="16"/>
                <w:szCs w:val="16"/>
              </w:rPr>
              <w:t>силы</w:t>
            </w:r>
            <w:proofErr w:type="spellEnd"/>
            <w:r w:rsidRPr="00D16003">
              <w:rPr>
                <w:rFonts w:cstheme="minorHAnsi"/>
                <w:sz w:val="16"/>
                <w:szCs w:val="16"/>
              </w:rPr>
              <w:t xml:space="preserve"> </w:t>
            </w:r>
            <w:proofErr w:type="spellStart"/>
            <w:r w:rsidRPr="00D16003">
              <w:rPr>
                <w:rFonts w:cstheme="minorHAnsi"/>
                <w:sz w:val="16"/>
                <w:szCs w:val="16"/>
              </w:rPr>
              <w:t>сигнала</w:t>
            </w:r>
            <w:proofErr w:type="spellEnd"/>
          </w:p>
        </w:tc>
        <w:tc>
          <w:tcPr>
            <w:tcW w:w="1839" w:type="dxa"/>
            <w:shd w:val="clear" w:color="auto" w:fill="auto"/>
          </w:tcPr>
          <w:p w14:paraId="259D2A7A"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наличие</w:t>
            </w:r>
            <w:proofErr w:type="spellEnd"/>
          </w:p>
        </w:tc>
      </w:tr>
      <w:tr w:rsidR="00D16003" w:rsidRPr="00D16003" w14:paraId="4E3BE75E" w14:textId="77777777" w:rsidTr="00246552">
        <w:tc>
          <w:tcPr>
            <w:tcW w:w="2414" w:type="dxa"/>
            <w:shd w:val="clear" w:color="auto" w:fill="auto"/>
          </w:tcPr>
          <w:p w14:paraId="76587E4B"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Хранение</w:t>
            </w:r>
            <w:proofErr w:type="spellEnd"/>
            <w:r w:rsidRPr="00D16003">
              <w:rPr>
                <w:rFonts w:cstheme="minorHAnsi"/>
                <w:sz w:val="16"/>
                <w:szCs w:val="16"/>
              </w:rPr>
              <w:t xml:space="preserve"> </w:t>
            </w:r>
            <w:proofErr w:type="spellStart"/>
            <w:r w:rsidRPr="00D16003">
              <w:rPr>
                <w:rFonts w:cstheme="minorHAnsi"/>
                <w:sz w:val="16"/>
                <w:szCs w:val="16"/>
              </w:rPr>
              <w:t>данных</w:t>
            </w:r>
            <w:proofErr w:type="spellEnd"/>
          </w:p>
        </w:tc>
        <w:tc>
          <w:tcPr>
            <w:tcW w:w="1839" w:type="dxa"/>
            <w:shd w:val="clear" w:color="auto" w:fill="auto"/>
          </w:tcPr>
          <w:p w14:paraId="3BF201CD" w14:textId="77777777" w:rsidR="00D16003" w:rsidRPr="00D16003" w:rsidRDefault="00D16003" w:rsidP="0028378F">
            <w:pPr>
              <w:spacing w:after="0" w:line="240" w:lineRule="auto"/>
              <w:jc w:val="both"/>
              <w:rPr>
                <w:rFonts w:cstheme="minorHAnsi"/>
                <w:b/>
                <w:sz w:val="16"/>
                <w:szCs w:val="16"/>
              </w:rPr>
            </w:pPr>
            <w:proofErr w:type="spellStart"/>
            <w:r w:rsidRPr="00D16003">
              <w:rPr>
                <w:rFonts w:cstheme="minorHAnsi"/>
                <w:sz w:val="16"/>
                <w:szCs w:val="16"/>
              </w:rPr>
              <w:t>наличие</w:t>
            </w:r>
            <w:proofErr w:type="spellEnd"/>
          </w:p>
        </w:tc>
      </w:tr>
      <w:tr w:rsidR="00D16003" w:rsidRPr="00D16003" w14:paraId="51A632BE" w14:textId="77777777" w:rsidTr="00246552">
        <w:tc>
          <w:tcPr>
            <w:tcW w:w="2414" w:type="dxa"/>
            <w:shd w:val="clear" w:color="auto" w:fill="auto"/>
          </w:tcPr>
          <w:p w14:paraId="6B27EF71"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Непрерывное</w:t>
            </w:r>
            <w:proofErr w:type="spellEnd"/>
            <w:r w:rsidRPr="00D16003">
              <w:rPr>
                <w:rFonts w:cstheme="minorHAnsi"/>
                <w:sz w:val="16"/>
                <w:szCs w:val="16"/>
              </w:rPr>
              <w:t xml:space="preserve"> </w:t>
            </w:r>
            <w:proofErr w:type="spellStart"/>
            <w:r w:rsidRPr="00D16003">
              <w:rPr>
                <w:rFonts w:cstheme="minorHAnsi"/>
                <w:sz w:val="16"/>
                <w:szCs w:val="16"/>
              </w:rPr>
              <w:t>измерение</w:t>
            </w:r>
            <w:proofErr w:type="spellEnd"/>
            <w:r w:rsidRPr="00D16003">
              <w:rPr>
                <w:rFonts w:cstheme="minorHAnsi"/>
                <w:sz w:val="16"/>
                <w:szCs w:val="16"/>
              </w:rPr>
              <w:t xml:space="preserve"> (</w:t>
            </w:r>
            <w:proofErr w:type="spellStart"/>
            <w:r w:rsidRPr="00D16003">
              <w:rPr>
                <w:rFonts w:cstheme="minorHAnsi"/>
                <w:sz w:val="16"/>
                <w:szCs w:val="16"/>
              </w:rPr>
              <w:t>макс</w:t>
            </w:r>
            <w:proofErr w:type="spellEnd"/>
            <w:r w:rsidRPr="00D16003">
              <w:rPr>
                <w:rFonts w:cstheme="minorHAnsi"/>
                <w:sz w:val="16"/>
                <w:szCs w:val="16"/>
              </w:rPr>
              <w:t xml:space="preserve"> / </w:t>
            </w:r>
            <w:proofErr w:type="spellStart"/>
            <w:r w:rsidRPr="00D16003">
              <w:rPr>
                <w:rFonts w:cstheme="minorHAnsi"/>
                <w:sz w:val="16"/>
                <w:szCs w:val="16"/>
              </w:rPr>
              <w:t>мин</w:t>
            </w:r>
            <w:proofErr w:type="spellEnd"/>
            <w:r w:rsidRPr="00D16003">
              <w:rPr>
                <w:rFonts w:cstheme="minorHAnsi"/>
                <w:sz w:val="16"/>
                <w:szCs w:val="16"/>
              </w:rPr>
              <w:t>)</w:t>
            </w:r>
          </w:p>
        </w:tc>
        <w:tc>
          <w:tcPr>
            <w:tcW w:w="1839" w:type="dxa"/>
            <w:shd w:val="clear" w:color="auto" w:fill="auto"/>
          </w:tcPr>
          <w:p w14:paraId="7619AA46"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наличие</w:t>
            </w:r>
            <w:proofErr w:type="spellEnd"/>
          </w:p>
        </w:tc>
      </w:tr>
      <w:tr w:rsidR="00D16003" w:rsidRPr="00D16003" w14:paraId="11A990EF" w14:textId="77777777" w:rsidTr="00246552">
        <w:tc>
          <w:tcPr>
            <w:tcW w:w="2414" w:type="dxa"/>
            <w:shd w:val="clear" w:color="auto" w:fill="auto"/>
          </w:tcPr>
          <w:p w14:paraId="6FF591D7"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Сложение</w:t>
            </w:r>
            <w:proofErr w:type="spellEnd"/>
            <w:r w:rsidRPr="00D16003">
              <w:rPr>
                <w:rFonts w:cstheme="minorHAnsi"/>
                <w:sz w:val="16"/>
                <w:szCs w:val="16"/>
              </w:rPr>
              <w:t xml:space="preserve"> / </w:t>
            </w:r>
            <w:proofErr w:type="spellStart"/>
            <w:r w:rsidRPr="00D16003">
              <w:rPr>
                <w:rFonts w:cstheme="minorHAnsi"/>
                <w:sz w:val="16"/>
                <w:szCs w:val="16"/>
              </w:rPr>
              <w:t>вычитание</w:t>
            </w:r>
            <w:proofErr w:type="spellEnd"/>
          </w:p>
        </w:tc>
        <w:tc>
          <w:tcPr>
            <w:tcW w:w="1839" w:type="dxa"/>
            <w:shd w:val="clear" w:color="auto" w:fill="auto"/>
          </w:tcPr>
          <w:p w14:paraId="3AE8D7BF"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наличие</w:t>
            </w:r>
            <w:proofErr w:type="spellEnd"/>
          </w:p>
        </w:tc>
      </w:tr>
      <w:tr w:rsidR="00D16003" w:rsidRPr="00D16003" w14:paraId="7CFAA7CF" w14:textId="77777777" w:rsidTr="00246552">
        <w:tc>
          <w:tcPr>
            <w:tcW w:w="2414" w:type="dxa"/>
            <w:shd w:val="clear" w:color="auto" w:fill="auto"/>
          </w:tcPr>
          <w:p w14:paraId="3129CC6F" w14:textId="77777777" w:rsidR="00D16003" w:rsidRPr="00D16003" w:rsidRDefault="00D16003" w:rsidP="000721E5">
            <w:pPr>
              <w:spacing w:after="0" w:line="240" w:lineRule="auto"/>
              <w:rPr>
                <w:rFonts w:cstheme="minorHAnsi"/>
                <w:sz w:val="16"/>
                <w:szCs w:val="16"/>
                <w:lang w:val="ru-RU"/>
              </w:rPr>
            </w:pPr>
            <w:r w:rsidRPr="00D16003">
              <w:rPr>
                <w:rFonts w:cstheme="minorHAnsi"/>
                <w:sz w:val="16"/>
                <w:szCs w:val="16"/>
                <w:lang w:val="ru-RU"/>
              </w:rPr>
              <w:t>Объем / площадь / функция измерения по Пифагору</w:t>
            </w:r>
          </w:p>
        </w:tc>
        <w:tc>
          <w:tcPr>
            <w:tcW w:w="1839" w:type="dxa"/>
            <w:shd w:val="clear" w:color="auto" w:fill="auto"/>
          </w:tcPr>
          <w:p w14:paraId="2B948D3A"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наличие</w:t>
            </w:r>
            <w:proofErr w:type="spellEnd"/>
          </w:p>
        </w:tc>
      </w:tr>
      <w:tr w:rsidR="00D16003" w:rsidRPr="00D16003" w14:paraId="40657AFC" w14:textId="77777777" w:rsidTr="00246552">
        <w:tc>
          <w:tcPr>
            <w:tcW w:w="2414" w:type="dxa"/>
            <w:shd w:val="clear" w:color="auto" w:fill="auto"/>
          </w:tcPr>
          <w:p w14:paraId="3704A3D0"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Разбивка</w:t>
            </w:r>
            <w:proofErr w:type="spellEnd"/>
            <w:r w:rsidRPr="00D16003">
              <w:rPr>
                <w:rFonts w:cstheme="minorHAnsi"/>
                <w:sz w:val="16"/>
                <w:szCs w:val="16"/>
              </w:rPr>
              <w:t xml:space="preserve"> </w:t>
            </w:r>
            <w:proofErr w:type="spellStart"/>
            <w:r w:rsidRPr="00D16003">
              <w:rPr>
                <w:rFonts w:cstheme="minorHAnsi"/>
                <w:sz w:val="16"/>
                <w:szCs w:val="16"/>
              </w:rPr>
              <w:t>расстояния</w:t>
            </w:r>
            <w:proofErr w:type="spellEnd"/>
          </w:p>
        </w:tc>
        <w:tc>
          <w:tcPr>
            <w:tcW w:w="1839" w:type="dxa"/>
            <w:shd w:val="clear" w:color="auto" w:fill="auto"/>
          </w:tcPr>
          <w:p w14:paraId="480D46E4" w14:textId="77777777" w:rsidR="00D16003" w:rsidRPr="00D16003" w:rsidRDefault="00D16003" w:rsidP="0028378F">
            <w:pPr>
              <w:spacing w:after="0" w:line="240" w:lineRule="auto"/>
              <w:jc w:val="both"/>
              <w:rPr>
                <w:rFonts w:cstheme="minorHAnsi"/>
                <w:sz w:val="16"/>
                <w:szCs w:val="16"/>
              </w:rPr>
            </w:pPr>
            <w:proofErr w:type="spellStart"/>
            <w:r w:rsidRPr="00D16003">
              <w:rPr>
                <w:rFonts w:cstheme="minorHAnsi"/>
                <w:sz w:val="16"/>
                <w:szCs w:val="16"/>
              </w:rPr>
              <w:t>наличие</w:t>
            </w:r>
            <w:proofErr w:type="spellEnd"/>
          </w:p>
        </w:tc>
      </w:tr>
      <w:tr w:rsidR="00D16003" w:rsidRPr="00D16003" w14:paraId="4EC5D772" w14:textId="77777777" w:rsidTr="00246552">
        <w:tc>
          <w:tcPr>
            <w:tcW w:w="2414" w:type="dxa"/>
            <w:shd w:val="clear" w:color="auto" w:fill="auto"/>
          </w:tcPr>
          <w:p w14:paraId="102BED71"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Продолжительность</w:t>
            </w:r>
            <w:proofErr w:type="spellEnd"/>
            <w:r w:rsidRPr="00D16003">
              <w:rPr>
                <w:rFonts w:cstheme="minorHAnsi"/>
                <w:sz w:val="16"/>
                <w:szCs w:val="16"/>
              </w:rPr>
              <w:t xml:space="preserve"> </w:t>
            </w:r>
            <w:proofErr w:type="spellStart"/>
            <w:r w:rsidRPr="00D16003">
              <w:rPr>
                <w:rFonts w:cstheme="minorHAnsi"/>
                <w:sz w:val="16"/>
                <w:szCs w:val="16"/>
              </w:rPr>
              <w:t>службы</w:t>
            </w:r>
            <w:proofErr w:type="spellEnd"/>
            <w:r w:rsidRPr="00D16003">
              <w:rPr>
                <w:rFonts w:cstheme="minorHAnsi"/>
                <w:sz w:val="16"/>
                <w:szCs w:val="16"/>
              </w:rPr>
              <w:t xml:space="preserve"> </w:t>
            </w:r>
            <w:proofErr w:type="spellStart"/>
            <w:r w:rsidRPr="00D16003">
              <w:rPr>
                <w:rFonts w:cstheme="minorHAnsi"/>
                <w:sz w:val="16"/>
                <w:szCs w:val="16"/>
              </w:rPr>
              <w:t>кнопки</w:t>
            </w:r>
            <w:proofErr w:type="spellEnd"/>
            <w:r w:rsidRPr="00D16003">
              <w:rPr>
                <w:rFonts w:cstheme="minorHAnsi"/>
                <w:sz w:val="16"/>
                <w:szCs w:val="16"/>
              </w:rPr>
              <w:t xml:space="preserve">: </w:t>
            </w:r>
          </w:p>
        </w:tc>
        <w:tc>
          <w:tcPr>
            <w:tcW w:w="1839" w:type="dxa"/>
            <w:shd w:val="clear" w:color="auto" w:fill="auto"/>
          </w:tcPr>
          <w:p w14:paraId="0040BE01"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 xml:space="preserve">1 </w:t>
            </w:r>
            <w:proofErr w:type="spellStart"/>
            <w:r w:rsidRPr="00D16003">
              <w:rPr>
                <w:rFonts w:cstheme="minorHAnsi"/>
                <w:sz w:val="16"/>
                <w:szCs w:val="16"/>
              </w:rPr>
              <w:t>миллиард</w:t>
            </w:r>
            <w:proofErr w:type="spellEnd"/>
            <w:r w:rsidRPr="00D16003">
              <w:rPr>
                <w:rFonts w:cstheme="minorHAnsi"/>
                <w:sz w:val="16"/>
                <w:szCs w:val="16"/>
              </w:rPr>
              <w:t xml:space="preserve"> </w:t>
            </w:r>
            <w:proofErr w:type="spellStart"/>
            <w:r w:rsidRPr="00D16003">
              <w:rPr>
                <w:rFonts w:cstheme="minorHAnsi"/>
                <w:sz w:val="16"/>
                <w:szCs w:val="16"/>
              </w:rPr>
              <w:t>нажатий</w:t>
            </w:r>
            <w:proofErr w:type="spellEnd"/>
          </w:p>
        </w:tc>
      </w:tr>
      <w:tr w:rsidR="00D16003" w:rsidRPr="003F0D1B" w14:paraId="19E46343" w14:textId="77777777" w:rsidTr="00246552">
        <w:tc>
          <w:tcPr>
            <w:tcW w:w="2414" w:type="dxa"/>
            <w:shd w:val="clear" w:color="auto" w:fill="auto"/>
          </w:tcPr>
          <w:p w14:paraId="16E71B44" w14:textId="77777777" w:rsidR="00D16003" w:rsidRPr="00D16003" w:rsidRDefault="00D16003" w:rsidP="000721E5">
            <w:pPr>
              <w:spacing w:after="0" w:line="240" w:lineRule="auto"/>
              <w:rPr>
                <w:rFonts w:cstheme="minorHAnsi"/>
                <w:sz w:val="16"/>
                <w:szCs w:val="16"/>
                <w:lang w:val="ru-RU"/>
              </w:rPr>
            </w:pPr>
            <w:r w:rsidRPr="00D16003">
              <w:rPr>
                <w:rFonts w:cstheme="minorHAnsi"/>
                <w:sz w:val="16"/>
                <w:szCs w:val="16"/>
                <w:lang w:val="ru-RU"/>
              </w:rPr>
              <w:t>Тип батареи и срок службы</w:t>
            </w:r>
          </w:p>
        </w:tc>
        <w:tc>
          <w:tcPr>
            <w:tcW w:w="1839" w:type="dxa"/>
            <w:shd w:val="clear" w:color="auto" w:fill="auto"/>
          </w:tcPr>
          <w:p w14:paraId="3B0DC251" w14:textId="77777777" w:rsidR="00D16003" w:rsidRPr="00D16003" w:rsidRDefault="00D16003" w:rsidP="0028378F">
            <w:pPr>
              <w:spacing w:after="0" w:line="240" w:lineRule="auto"/>
              <w:jc w:val="both"/>
              <w:rPr>
                <w:rFonts w:cstheme="minorHAnsi"/>
                <w:sz w:val="16"/>
                <w:szCs w:val="16"/>
                <w:lang w:val="ru-RU"/>
              </w:rPr>
            </w:pPr>
            <w:r w:rsidRPr="00D16003">
              <w:rPr>
                <w:rFonts w:cstheme="minorHAnsi"/>
                <w:sz w:val="16"/>
                <w:szCs w:val="16"/>
                <w:lang w:val="ru-RU"/>
              </w:rPr>
              <w:t>ААА алкалиновые батареи (2 * 1,5), до 15 тысяч включений</w:t>
            </w:r>
          </w:p>
        </w:tc>
      </w:tr>
      <w:tr w:rsidR="00D16003" w:rsidRPr="00D16003" w14:paraId="614509CA" w14:textId="77777777" w:rsidTr="00246552">
        <w:tc>
          <w:tcPr>
            <w:tcW w:w="2414" w:type="dxa"/>
            <w:shd w:val="clear" w:color="auto" w:fill="auto"/>
          </w:tcPr>
          <w:p w14:paraId="69C0BFE7"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Диапазон</w:t>
            </w:r>
            <w:proofErr w:type="spellEnd"/>
            <w:r w:rsidRPr="00D16003">
              <w:rPr>
                <w:rFonts w:cstheme="minorHAnsi"/>
                <w:sz w:val="16"/>
                <w:szCs w:val="16"/>
              </w:rPr>
              <w:t xml:space="preserve"> </w:t>
            </w:r>
            <w:proofErr w:type="spellStart"/>
            <w:r w:rsidRPr="00D16003">
              <w:rPr>
                <w:rFonts w:cstheme="minorHAnsi"/>
                <w:sz w:val="16"/>
                <w:szCs w:val="16"/>
              </w:rPr>
              <w:t>рабочих</w:t>
            </w:r>
            <w:proofErr w:type="spellEnd"/>
            <w:r w:rsidRPr="00D16003">
              <w:rPr>
                <w:rFonts w:cstheme="minorHAnsi"/>
                <w:sz w:val="16"/>
                <w:szCs w:val="16"/>
              </w:rPr>
              <w:t xml:space="preserve"> </w:t>
            </w:r>
            <w:proofErr w:type="spellStart"/>
            <w:r w:rsidRPr="00D16003">
              <w:rPr>
                <w:rFonts w:cstheme="minorHAnsi"/>
                <w:sz w:val="16"/>
                <w:szCs w:val="16"/>
              </w:rPr>
              <w:t>температур</w:t>
            </w:r>
            <w:proofErr w:type="spellEnd"/>
          </w:p>
        </w:tc>
        <w:tc>
          <w:tcPr>
            <w:tcW w:w="1839" w:type="dxa"/>
            <w:shd w:val="clear" w:color="auto" w:fill="auto"/>
          </w:tcPr>
          <w:p w14:paraId="228EF476"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0˚С – 40 ˚С</w:t>
            </w:r>
          </w:p>
        </w:tc>
      </w:tr>
      <w:tr w:rsidR="00D16003" w:rsidRPr="00D16003" w14:paraId="1BB984A6" w14:textId="77777777" w:rsidTr="00246552">
        <w:tc>
          <w:tcPr>
            <w:tcW w:w="2414" w:type="dxa"/>
            <w:shd w:val="clear" w:color="auto" w:fill="auto"/>
          </w:tcPr>
          <w:p w14:paraId="309569B1" w14:textId="77777777" w:rsidR="00D16003" w:rsidRPr="00D16003" w:rsidRDefault="00D16003" w:rsidP="000721E5">
            <w:pPr>
              <w:spacing w:after="0" w:line="240" w:lineRule="auto"/>
              <w:rPr>
                <w:rFonts w:cstheme="minorHAnsi"/>
                <w:sz w:val="16"/>
                <w:szCs w:val="16"/>
              </w:rPr>
            </w:pPr>
            <w:proofErr w:type="spellStart"/>
            <w:r w:rsidRPr="00D16003">
              <w:rPr>
                <w:rFonts w:cstheme="minorHAnsi"/>
                <w:sz w:val="16"/>
                <w:szCs w:val="16"/>
              </w:rPr>
              <w:t>Диапазон</w:t>
            </w:r>
            <w:proofErr w:type="spellEnd"/>
            <w:r w:rsidRPr="00D16003">
              <w:rPr>
                <w:rFonts w:cstheme="minorHAnsi"/>
                <w:sz w:val="16"/>
                <w:szCs w:val="16"/>
              </w:rPr>
              <w:t xml:space="preserve"> </w:t>
            </w:r>
            <w:proofErr w:type="spellStart"/>
            <w:r w:rsidRPr="00D16003">
              <w:rPr>
                <w:rFonts w:cstheme="minorHAnsi"/>
                <w:sz w:val="16"/>
                <w:szCs w:val="16"/>
              </w:rPr>
              <w:t>температур</w:t>
            </w:r>
            <w:proofErr w:type="spellEnd"/>
            <w:r w:rsidRPr="00D16003">
              <w:rPr>
                <w:rFonts w:cstheme="minorHAnsi"/>
                <w:sz w:val="16"/>
                <w:szCs w:val="16"/>
              </w:rPr>
              <w:t xml:space="preserve"> </w:t>
            </w:r>
            <w:proofErr w:type="spellStart"/>
            <w:r w:rsidRPr="00D16003">
              <w:rPr>
                <w:rFonts w:cstheme="minorHAnsi"/>
                <w:sz w:val="16"/>
                <w:szCs w:val="16"/>
              </w:rPr>
              <w:t>хранения</w:t>
            </w:r>
            <w:proofErr w:type="spellEnd"/>
          </w:p>
        </w:tc>
        <w:tc>
          <w:tcPr>
            <w:tcW w:w="1839" w:type="dxa"/>
            <w:shd w:val="clear" w:color="auto" w:fill="auto"/>
          </w:tcPr>
          <w:p w14:paraId="6F0486EF" w14:textId="77777777" w:rsidR="00D16003" w:rsidRPr="00D16003" w:rsidRDefault="00D16003" w:rsidP="0028378F">
            <w:pPr>
              <w:spacing w:after="0" w:line="240" w:lineRule="auto"/>
              <w:jc w:val="both"/>
              <w:rPr>
                <w:rFonts w:cstheme="minorHAnsi"/>
                <w:sz w:val="16"/>
                <w:szCs w:val="16"/>
              </w:rPr>
            </w:pPr>
            <w:r w:rsidRPr="00D16003">
              <w:rPr>
                <w:rFonts w:cstheme="minorHAnsi"/>
                <w:sz w:val="16"/>
                <w:szCs w:val="16"/>
              </w:rPr>
              <w:t>-25˚С – 60 ˚С</w:t>
            </w:r>
          </w:p>
        </w:tc>
      </w:tr>
      <w:tr w:rsidR="00D16003" w:rsidRPr="00D16003" w14:paraId="26B781BA" w14:textId="77777777" w:rsidTr="00246552">
        <w:tc>
          <w:tcPr>
            <w:tcW w:w="2414" w:type="dxa"/>
            <w:shd w:val="clear" w:color="auto" w:fill="auto"/>
          </w:tcPr>
          <w:p w14:paraId="372297AB" w14:textId="77777777" w:rsidR="00D16003" w:rsidRPr="00D16003" w:rsidRDefault="00D16003" w:rsidP="00202C01">
            <w:pPr>
              <w:spacing w:after="0" w:line="140" w:lineRule="exact"/>
              <w:jc w:val="both"/>
              <w:rPr>
                <w:rFonts w:cstheme="minorHAnsi"/>
                <w:sz w:val="16"/>
                <w:szCs w:val="16"/>
              </w:rPr>
            </w:pPr>
            <w:proofErr w:type="spellStart"/>
            <w:r w:rsidRPr="00D16003">
              <w:rPr>
                <w:rFonts w:cstheme="minorHAnsi"/>
                <w:sz w:val="16"/>
                <w:szCs w:val="16"/>
              </w:rPr>
              <w:t>Вес</w:t>
            </w:r>
            <w:proofErr w:type="spellEnd"/>
          </w:p>
        </w:tc>
        <w:tc>
          <w:tcPr>
            <w:tcW w:w="1839" w:type="dxa"/>
            <w:shd w:val="clear" w:color="auto" w:fill="auto"/>
          </w:tcPr>
          <w:p w14:paraId="452139E9" w14:textId="77777777" w:rsidR="00D16003" w:rsidRPr="00D16003" w:rsidRDefault="00D16003" w:rsidP="00202C01">
            <w:pPr>
              <w:spacing w:after="0" w:line="140" w:lineRule="exact"/>
              <w:jc w:val="both"/>
              <w:rPr>
                <w:rFonts w:cstheme="minorHAnsi"/>
                <w:sz w:val="16"/>
                <w:szCs w:val="16"/>
              </w:rPr>
            </w:pPr>
            <w:r w:rsidRPr="00D16003">
              <w:rPr>
                <w:rFonts w:cstheme="minorHAnsi"/>
                <w:sz w:val="16"/>
                <w:szCs w:val="16"/>
              </w:rPr>
              <w:t>104 г</w:t>
            </w:r>
          </w:p>
        </w:tc>
      </w:tr>
    </w:tbl>
    <w:p w14:paraId="1138FAEC" w14:textId="77777777" w:rsidR="00202C01" w:rsidRDefault="00202C01" w:rsidP="00202C01">
      <w:pPr>
        <w:spacing w:after="0" w:line="140" w:lineRule="exact"/>
        <w:ind w:left="-170" w:right="-170"/>
        <w:rPr>
          <w:rFonts w:cstheme="minorHAnsi"/>
          <w:sz w:val="16"/>
          <w:szCs w:val="16"/>
          <w:lang w:val="ru-RU"/>
        </w:rPr>
        <w:sectPr w:rsidR="00202C01" w:rsidSect="00A471EB">
          <w:type w:val="continuous"/>
          <w:pgSz w:w="5103" w:h="7938" w:code="5"/>
          <w:pgMar w:top="567" w:right="567" w:bottom="567" w:left="567" w:header="284" w:footer="284" w:gutter="0"/>
          <w:cols w:space="708"/>
          <w:docGrid w:linePitch="360"/>
        </w:sectPr>
      </w:pPr>
    </w:p>
    <w:p w14:paraId="68F88D7E" w14:textId="3020CE17" w:rsidR="00D16003" w:rsidRPr="00D16003" w:rsidRDefault="00D16003" w:rsidP="00202C01">
      <w:pPr>
        <w:spacing w:after="0" w:line="140" w:lineRule="exact"/>
        <w:ind w:left="-170" w:right="-170"/>
        <w:jc w:val="both"/>
        <w:rPr>
          <w:rFonts w:cstheme="minorHAnsi"/>
          <w:b/>
          <w:sz w:val="16"/>
          <w:szCs w:val="16"/>
          <w:lang w:val="ru-RU"/>
        </w:rPr>
      </w:pPr>
      <w:r w:rsidRPr="00D16003">
        <w:rPr>
          <w:rFonts w:cstheme="minorHAnsi"/>
          <w:sz w:val="16"/>
          <w:szCs w:val="16"/>
          <w:lang w:val="ru-RU"/>
        </w:rPr>
        <w:t>* В неблагоприятных условиях неточность измерения может увеличиваться: ± 1 мм + 40</w:t>
      </w:r>
      <w:r w:rsidR="00202C01">
        <w:rPr>
          <w:rFonts w:cstheme="minorHAnsi"/>
          <w:sz w:val="16"/>
          <w:szCs w:val="16"/>
          <w:lang w:val="ru-RU"/>
        </w:rPr>
        <w:t xml:space="preserve"> </w:t>
      </w:r>
      <w:r w:rsidR="00202C01">
        <w:rPr>
          <w:rFonts w:cstheme="minorHAnsi"/>
          <w:sz w:val="16"/>
          <w:szCs w:val="16"/>
        </w:rPr>
        <w:t>PPM</w:t>
      </w:r>
      <w:r w:rsidRPr="00D16003">
        <w:rPr>
          <w:rFonts w:cstheme="minorHAnsi"/>
          <w:sz w:val="16"/>
          <w:szCs w:val="16"/>
          <w:lang w:val="ru-RU"/>
        </w:rPr>
        <w:br/>
      </w:r>
    </w:p>
    <w:p w14:paraId="2258FB35" w14:textId="77777777" w:rsidR="00D16003" w:rsidRPr="00D16003" w:rsidRDefault="00D16003" w:rsidP="00202C01">
      <w:pPr>
        <w:spacing w:after="0" w:line="240" w:lineRule="auto"/>
        <w:ind w:left="-170" w:right="-170"/>
        <w:rPr>
          <w:rFonts w:cstheme="minorHAnsi"/>
          <w:b/>
          <w:sz w:val="16"/>
          <w:szCs w:val="16"/>
          <w:lang w:val="ru-RU"/>
        </w:rPr>
      </w:pPr>
      <w:r w:rsidRPr="00D16003">
        <w:rPr>
          <w:rFonts w:cstheme="minorHAnsi"/>
          <w:b/>
          <w:sz w:val="16"/>
          <w:szCs w:val="16"/>
          <w:lang w:val="ru-RU"/>
        </w:rPr>
        <w:t>8. Уход</w:t>
      </w:r>
    </w:p>
    <w:p w14:paraId="3C9AA850" w14:textId="57F6C581" w:rsidR="008D0737" w:rsidRDefault="00D16003" w:rsidP="00202C01">
      <w:pPr>
        <w:ind w:left="-170" w:right="-170"/>
        <w:jc w:val="both"/>
        <w:rPr>
          <w:rFonts w:eastAsia="Times New Roman" w:cstheme="minorHAnsi"/>
          <w:sz w:val="16"/>
          <w:szCs w:val="16"/>
          <w:lang w:val="ru-RU"/>
        </w:rPr>
      </w:pPr>
      <w:r w:rsidRPr="00D16003">
        <w:rPr>
          <w:rFonts w:eastAsia="Times New Roman" w:cstheme="minorHAnsi"/>
          <w:sz w:val="16"/>
          <w:szCs w:val="16"/>
          <w:lang w:val="ru-RU"/>
        </w:rPr>
        <w:t>Протирайте прибор мягкой влажной тканью. Не опускайте прибор в воду. Не используйте агрессивные чистящие средства.</w:t>
      </w:r>
    </w:p>
    <w:p w14:paraId="3D05C1C5" w14:textId="77777777" w:rsidR="00202C01" w:rsidRDefault="00202C01" w:rsidP="00D16003">
      <w:pPr>
        <w:rPr>
          <w:rFonts w:eastAsia="Times New Roman" w:cstheme="minorHAnsi"/>
          <w:sz w:val="16"/>
          <w:szCs w:val="16"/>
          <w:lang w:val="ru-RU"/>
        </w:rPr>
        <w:sectPr w:rsidR="00202C01" w:rsidSect="00202C01">
          <w:type w:val="continuous"/>
          <w:pgSz w:w="5103" w:h="7938" w:code="5"/>
          <w:pgMar w:top="567" w:right="567" w:bottom="567" w:left="567" w:header="284" w:footer="284" w:gutter="0"/>
          <w:cols w:num="2" w:space="708"/>
          <w:docGrid w:linePitch="360"/>
        </w:sectPr>
      </w:pPr>
    </w:p>
    <w:p w14:paraId="431BA1B3" w14:textId="77777777" w:rsidR="00202C01" w:rsidRPr="00202C01" w:rsidRDefault="00202C01" w:rsidP="006D5261">
      <w:pPr>
        <w:spacing w:after="0" w:line="240" w:lineRule="auto"/>
        <w:ind w:left="-170" w:right="-170"/>
        <w:jc w:val="center"/>
        <w:rPr>
          <w:rFonts w:ascii="Calibri" w:eastAsia="Calibri" w:hAnsi="Calibri" w:cs="Times New Roman"/>
          <w:b/>
          <w:bCs/>
          <w:sz w:val="16"/>
          <w:szCs w:val="16"/>
          <w:lang w:val="ru-RU" w:bidi="ar-SA"/>
        </w:rPr>
      </w:pPr>
      <w:r w:rsidRPr="00202C01">
        <w:rPr>
          <w:rFonts w:ascii="Calibri" w:eastAsia="Calibri" w:hAnsi="Calibri" w:cs="Times New Roman"/>
          <w:b/>
          <w:bCs/>
          <w:sz w:val="16"/>
          <w:szCs w:val="16"/>
          <w:lang w:bidi="ar-SA"/>
        </w:rPr>
        <w:lastRenderedPageBreak/>
        <w:t>CE</w:t>
      </w:r>
      <w:r w:rsidRPr="00202C01">
        <w:rPr>
          <w:rFonts w:ascii="Calibri" w:eastAsia="Calibri" w:hAnsi="Calibri" w:cs="Times New Roman"/>
          <w:b/>
          <w:bCs/>
          <w:sz w:val="16"/>
          <w:szCs w:val="16"/>
          <w:lang w:val="ru-RU" w:bidi="ar-SA"/>
        </w:rPr>
        <w:t xml:space="preserve"> ДЕКЛАРАЦИЯ СООТВЕТСТВИЯ</w:t>
      </w:r>
    </w:p>
    <w:p w14:paraId="16171E08" w14:textId="77777777" w:rsidR="00202C01" w:rsidRPr="00202C01" w:rsidRDefault="00202C01" w:rsidP="006D5261">
      <w:pPr>
        <w:spacing w:after="0" w:line="240" w:lineRule="auto"/>
        <w:ind w:left="-170" w:right="-170"/>
        <w:jc w:val="both"/>
        <w:rPr>
          <w:rFonts w:ascii="Calibri" w:eastAsia="Calibri" w:hAnsi="Calibri" w:cs="Times New Roman"/>
          <w:b/>
          <w:bCs/>
          <w:sz w:val="16"/>
          <w:szCs w:val="16"/>
          <w:lang w:val="ru-RU" w:bidi="ar-SA"/>
        </w:rPr>
      </w:pPr>
      <w:r w:rsidRPr="00202C01">
        <w:rPr>
          <w:rFonts w:ascii="Calibri" w:eastAsia="Calibri" w:hAnsi="Calibri" w:cs="Times New Roman"/>
          <w:sz w:val="16"/>
          <w:szCs w:val="16"/>
          <w:lang w:val="ru-RU" w:bidi="ar-SA"/>
        </w:rPr>
        <w:t>Мы</w:t>
      </w:r>
      <w:r w:rsidRPr="00202C01">
        <w:rPr>
          <w:rFonts w:ascii="Calibri" w:eastAsia="Calibri" w:hAnsi="Calibri" w:cs="Times New Roman"/>
          <w:b/>
          <w:bCs/>
          <w:sz w:val="16"/>
          <w:szCs w:val="16"/>
          <w:lang w:val="ru-RU" w:bidi="ar-SA"/>
        </w:rPr>
        <w:t xml:space="preserve">, </w:t>
      </w:r>
      <w:r w:rsidRPr="00202C01">
        <w:rPr>
          <w:rFonts w:ascii="Calibri" w:eastAsia="Calibri" w:hAnsi="Calibri" w:cs="Times New Roman"/>
          <w:sz w:val="16"/>
          <w:szCs w:val="16"/>
          <w:lang w:bidi="ar-SA"/>
        </w:rPr>
        <w:t>Vega</w:t>
      </w:r>
      <w:r w:rsidRPr="00202C01">
        <w:rPr>
          <w:rFonts w:ascii="Calibri" w:eastAsia="Calibri" w:hAnsi="Calibri" w:cs="Times New Roman"/>
          <w:sz w:val="16"/>
          <w:szCs w:val="16"/>
          <w:lang w:val="ru-RU" w:bidi="ar-SA"/>
        </w:rPr>
        <w:t xml:space="preserve"> </w:t>
      </w:r>
      <w:r w:rsidRPr="00202C01">
        <w:rPr>
          <w:rFonts w:ascii="Calibri" w:eastAsia="Calibri" w:hAnsi="Calibri" w:cs="Times New Roman"/>
          <w:sz w:val="16"/>
          <w:szCs w:val="16"/>
          <w:lang w:bidi="ar-SA"/>
        </w:rPr>
        <w:t>Trade</w:t>
      </w:r>
      <w:r w:rsidRPr="00202C01">
        <w:rPr>
          <w:rFonts w:ascii="Calibri" w:eastAsia="Calibri" w:hAnsi="Calibri" w:cs="Times New Roman"/>
          <w:sz w:val="16"/>
          <w:szCs w:val="16"/>
          <w:lang w:val="ru-RU" w:bidi="ar-SA"/>
        </w:rPr>
        <w:t xml:space="preserve"> </w:t>
      </w:r>
      <w:r w:rsidRPr="00202C01">
        <w:rPr>
          <w:rFonts w:ascii="Calibri" w:eastAsia="Calibri" w:hAnsi="Calibri" w:cs="Times New Roman"/>
          <w:sz w:val="16"/>
          <w:szCs w:val="16"/>
          <w:lang w:bidi="ar-SA"/>
        </w:rPr>
        <w:t>Company</w:t>
      </w:r>
      <w:r w:rsidRPr="00202C01">
        <w:rPr>
          <w:rFonts w:ascii="Calibri" w:eastAsia="Calibri" w:hAnsi="Calibri" w:cs="Times New Roman"/>
          <w:sz w:val="16"/>
          <w:szCs w:val="16"/>
          <w:lang w:val="ru-RU" w:bidi="ar-SA"/>
        </w:rPr>
        <w:t xml:space="preserve"> </w:t>
      </w:r>
      <w:r w:rsidRPr="00202C01">
        <w:rPr>
          <w:rFonts w:ascii="Calibri" w:eastAsia="Calibri" w:hAnsi="Calibri" w:cs="Times New Roman"/>
          <w:sz w:val="16"/>
          <w:szCs w:val="16"/>
          <w:lang w:bidi="ar-SA"/>
        </w:rPr>
        <w:t>Limited</w:t>
      </w:r>
      <w:r w:rsidRPr="00202C01">
        <w:rPr>
          <w:rFonts w:ascii="Calibri" w:eastAsia="Calibri" w:hAnsi="Calibri" w:cs="Times New Roman"/>
          <w:sz w:val="16"/>
          <w:szCs w:val="16"/>
          <w:lang w:val="ru-RU" w:bidi="ar-SA"/>
        </w:rPr>
        <w:t xml:space="preserve">, как ответственный производитель заявляем, что </w:t>
      </w:r>
      <w:r w:rsidRPr="00202C01">
        <w:rPr>
          <w:rFonts w:ascii="Calibri" w:eastAsia="Calibri" w:hAnsi="Calibri" w:cs="Times New Roman"/>
          <w:b/>
          <w:sz w:val="16"/>
          <w:szCs w:val="16"/>
          <w:lang w:val="ru-RU" w:bidi="ar-SA"/>
        </w:rPr>
        <w:t xml:space="preserve">лазерный дальномер </w:t>
      </w:r>
      <w:r w:rsidRPr="00202C01">
        <w:rPr>
          <w:rFonts w:ascii="Calibri" w:eastAsia="Calibri" w:hAnsi="Calibri" w:cs="Times New Roman"/>
          <w:b/>
          <w:bCs/>
          <w:sz w:val="16"/>
          <w:szCs w:val="16"/>
          <w:lang w:val="ru-RU" w:bidi="ar-SA"/>
        </w:rPr>
        <w:t xml:space="preserve">ТМ </w:t>
      </w:r>
      <w:proofErr w:type="spellStart"/>
      <w:r w:rsidRPr="00202C01">
        <w:rPr>
          <w:rFonts w:ascii="Calibri" w:eastAsia="Calibri" w:hAnsi="Calibri" w:cs="Times New Roman"/>
          <w:b/>
          <w:bCs/>
          <w:sz w:val="16"/>
          <w:szCs w:val="16"/>
          <w:lang w:bidi="ar-SA"/>
        </w:rPr>
        <w:t>Procraft</w:t>
      </w:r>
      <w:proofErr w:type="spellEnd"/>
      <w:r w:rsidRPr="00202C01">
        <w:rPr>
          <w:rFonts w:ascii="Calibri" w:eastAsia="Calibri" w:hAnsi="Calibri" w:cs="Times New Roman"/>
          <w:b/>
          <w:bCs/>
          <w:sz w:val="16"/>
          <w:szCs w:val="16"/>
          <w:lang w:val="ru-RU" w:bidi="ar-SA"/>
        </w:rPr>
        <w:t xml:space="preserve">: </w:t>
      </w:r>
    </w:p>
    <w:p w14:paraId="0FE7CFC2" w14:textId="77777777" w:rsidR="00202C01" w:rsidRPr="00202C01" w:rsidRDefault="00202C01" w:rsidP="006D5261">
      <w:pPr>
        <w:spacing w:before="240" w:line="240" w:lineRule="auto"/>
        <w:ind w:left="-170" w:right="-170"/>
        <w:jc w:val="both"/>
        <w:rPr>
          <w:rFonts w:ascii="Calibri" w:eastAsia="Calibri" w:hAnsi="Calibri" w:cs="Times New Roman"/>
          <w:b/>
          <w:bCs/>
          <w:sz w:val="16"/>
          <w:szCs w:val="16"/>
          <w:lang w:val="ru-RU" w:bidi="ar-SA"/>
        </w:rPr>
      </w:pPr>
      <w:r w:rsidRPr="00202C01">
        <w:rPr>
          <w:rFonts w:ascii="Calibri" w:eastAsia="Calibri" w:hAnsi="Calibri" w:cs="Times New Roman"/>
          <w:b/>
          <w:bCs/>
          <w:sz w:val="16"/>
          <w:szCs w:val="16"/>
          <w:lang w:val="it-IT" w:bidi="ar-SA"/>
        </w:rPr>
        <w:t>PLDM</w:t>
      </w:r>
      <w:r w:rsidRPr="00202C01">
        <w:rPr>
          <w:rFonts w:ascii="Calibri" w:eastAsia="Calibri" w:hAnsi="Calibri" w:cs="Times New Roman"/>
          <w:b/>
          <w:bCs/>
          <w:sz w:val="16"/>
          <w:szCs w:val="16"/>
          <w:lang w:val="ru-RU" w:bidi="ar-SA"/>
        </w:rPr>
        <w:t>60</w:t>
      </w:r>
    </w:p>
    <w:p w14:paraId="4B19F774" w14:textId="483D0BC1" w:rsidR="00202C01" w:rsidRPr="00202C01" w:rsidRDefault="00202C01" w:rsidP="006D5261">
      <w:pPr>
        <w:spacing w:line="240" w:lineRule="auto"/>
        <w:ind w:left="-170" w:right="-170"/>
        <w:jc w:val="both"/>
        <w:rPr>
          <w:rFonts w:ascii="Calibri" w:eastAsia="Calibri" w:hAnsi="Calibri" w:cs="Times New Roman"/>
          <w:sz w:val="16"/>
          <w:szCs w:val="16"/>
          <w:lang w:val="ru-RU" w:bidi="ar-SA"/>
        </w:rPr>
      </w:pPr>
      <w:r w:rsidRPr="00202C01">
        <w:rPr>
          <w:rFonts w:ascii="Calibri" w:eastAsia="Calibri" w:hAnsi="Calibri" w:cs="Times New Roman"/>
          <w:sz w:val="16"/>
          <w:szCs w:val="16"/>
          <w:lang w:val="ru-RU" w:bidi="ar-SA"/>
        </w:rPr>
        <w:t xml:space="preserve">производятся серийно и соответствуют следующим европейским директивам: </w:t>
      </w:r>
      <w:r w:rsidR="00051F18" w:rsidRPr="00051F18">
        <w:rPr>
          <w:rFonts w:ascii="Calibri" w:eastAsia="Calibri" w:hAnsi="Calibri" w:cs="Times New Roman"/>
          <w:sz w:val="16"/>
          <w:szCs w:val="16"/>
          <w:lang w:val="ru-RU" w:bidi="ar-SA"/>
        </w:rPr>
        <w:t>2014/30/EU</w:t>
      </w:r>
    </w:p>
    <w:p w14:paraId="3E36FCE6" w14:textId="688700BC" w:rsidR="00202C01" w:rsidRDefault="00202C01" w:rsidP="006D5261">
      <w:pPr>
        <w:spacing w:after="0" w:line="240" w:lineRule="auto"/>
        <w:ind w:left="-170" w:right="-170"/>
        <w:jc w:val="both"/>
        <w:rPr>
          <w:rFonts w:ascii="Calibri" w:eastAsia="Calibri" w:hAnsi="Calibri" w:cs="Times New Roman"/>
          <w:sz w:val="16"/>
          <w:szCs w:val="16"/>
          <w:lang w:val="ru-RU" w:bidi="ar-SA"/>
        </w:rPr>
      </w:pPr>
      <w:r w:rsidRPr="00202C01">
        <w:rPr>
          <w:rFonts w:ascii="Calibri" w:eastAsia="Calibri" w:hAnsi="Calibri" w:cs="Times New Roman"/>
          <w:sz w:val="16"/>
          <w:szCs w:val="16"/>
          <w:lang w:val="ru-RU" w:bidi="ar-SA"/>
        </w:rPr>
        <w:t>Изготавливается в соответствии со следующими стандартами или стандартизированными документами:</w:t>
      </w:r>
    </w:p>
    <w:p w14:paraId="1E34126D" w14:textId="77777777" w:rsidR="00B675AD" w:rsidRPr="00202C01" w:rsidRDefault="00B675AD" w:rsidP="006D5261">
      <w:pPr>
        <w:spacing w:after="0" w:line="240" w:lineRule="auto"/>
        <w:ind w:left="-170" w:right="-170"/>
        <w:jc w:val="both"/>
        <w:rPr>
          <w:rFonts w:ascii="Calibri" w:eastAsia="Calibri" w:hAnsi="Calibri" w:cs="Times New Roman"/>
          <w:sz w:val="16"/>
          <w:szCs w:val="16"/>
          <w:lang w:val="ru-RU" w:bidi="ar-SA"/>
        </w:rPr>
      </w:pPr>
    </w:p>
    <w:p w14:paraId="0779D903" w14:textId="77777777" w:rsidR="00B675AD" w:rsidRPr="003F0D1B" w:rsidRDefault="00B675AD" w:rsidP="006D5261">
      <w:pPr>
        <w:spacing w:after="0" w:line="240" w:lineRule="auto"/>
        <w:ind w:left="-170" w:right="-170"/>
        <w:jc w:val="both"/>
        <w:rPr>
          <w:rFonts w:ascii="Calibri" w:eastAsia="Calibri" w:hAnsi="Calibri" w:cs="Times New Roman"/>
          <w:sz w:val="16"/>
          <w:szCs w:val="16"/>
          <w:lang w:val="ru-RU" w:bidi="ar-SA"/>
        </w:rPr>
      </w:pPr>
      <w:r w:rsidRPr="00B675AD">
        <w:rPr>
          <w:rFonts w:ascii="Calibri" w:eastAsia="Calibri" w:hAnsi="Calibri" w:cs="Times New Roman"/>
          <w:sz w:val="16"/>
          <w:szCs w:val="16"/>
          <w:lang w:bidi="ar-SA"/>
        </w:rPr>
        <w:t>EN</w:t>
      </w:r>
      <w:r w:rsidRPr="003F0D1B">
        <w:rPr>
          <w:rFonts w:ascii="Calibri" w:eastAsia="Calibri" w:hAnsi="Calibri" w:cs="Times New Roman"/>
          <w:sz w:val="16"/>
          <w:szCs w:val="16"/>
          <w:lang w:val="ru-RU" w:bidi="ar-SA"/>
        </w:rPr>
        <w:t xml:space="preserve"> 61000-6-1:2007, </w:t>
      </w:r>
      <w:r w:rsidRPr="00B675AD">
        <w:rPr>
          <w:rFonts w:ascii="Calibri" w:eastAsia="Calibri" w:hAnsi="Calibri" w:cs="Times New Roman"/>
          <w:sz w:val="16"/>
          <w:szCs w:val="16"/>
          <w:lang w:bidi="ar-SA"/>
        </w:rPr>
        <w:t>EN</w:t>
      </w:r>
      <w:r w:rsidRPr="003F0D1B">
        <w:rPr>
          <w:rFonts w:ascii="Calibri" w:eastAsia="Calibri" w:hAnsi="Calibri" w:cs="Times New Roman"/>
          <w:sz w:val="16"/>
          <w:szCs w:val="16"/>
          <w:lang w:val="ru-RU" w:bidi="ar-SA"/>
        </w:rPr>
        <w:t xml:space="preserve"> 61000-6-3:2007/</w:t>
      </w:r>
      <w:r w:rsidRPr="00B675AD">
        <w:rPr>
          <w:rFonts w:ascii="Calibri" w:eastAsia="Calibri" w:hAnsi="Calibri" w:cs="Times New Roman"/>
          <w:sz w:val="16"/>
          <w:szCs w:val="16"/>
          <w:lang w:bidi="ar-SA"/>
        </w:rPr>
        <w:t>A</w:t>
      </w:r>
      <w:r w:rsidRPr="003F0D1B">
        <w:rPr>
          <w:rFonts w:ascii="Calibri" w:eastAsia="Calibri" w:hAnsi="Calibri" w:cs="Times New Roman"/>
          <w:sz w:val="16"/>
          <w:szCs w:val="16"/>
          <w:lang w:val="ru-RU" w:bidi="ar-SA"/>
        </w:rPr>
        <w:t>1:2011</w:t>
      </w:r>
    </w:p>
    <w:p w14:paraId="57A1E685" w14:textId="058CD952" w:rsidR="00202C01" w:rsidRPr="00202C01" w:rsidRDefault="00202C01" w:rsidP="006D5261">
      <w:pPr>
        <w:spacing w:after="0" w:line="240" w:lineRule="auto"/>
        <w:ind w:left="-170" w:right="-170"/>
        <w:jc w:val="both"/>
        <w:rPr>
          <w:rFonts w:ascii="Calibri" w:eastAsia="Calibri" w:hAnsi="Calibri" w:cs="Times New Roman"/>
          <w:sz w:val="16"/>
          <w:szCs w:val="16"/>
          <w:lang w:val="ru-RU" w:bidi="ar-SA"/>
        </w:rPr>
      </w:pPr>
      <w:r w:rsidRPr="00202C01">
        <w:rPr>
          <w:rFonts w:ascii="Calibri" w:eastAsia="Calibri" w:hAnsi="Calibri" w:cs="Times New Roman"/>
          <w:sz w:val="16"/>
          <w:szCs w:val="16"/>
          <w:lang w:val="ru-RU" w:bidi="ar-SA"/>
        </w:rPr>
        <w:t>……………………………………………</w:t>
      </w:r>
    </w:p>
    <w:p w14:paraId="791564D7" w14:textId="77777777" w:rsidR="00202C01" w:rsidRPr="00202C01" w:rsidRDefault="00202C01" w:rsidP="006D5261">
      <w:pPr>
        <w:spacing w:after="0" w:line="240" w:lineRule="auto"/>
        <w:ind w:left="-170" w:right="-170"/>
        <w:jc w:val="both"/>
        <w:rPr>
          <w:rFonts w:ascii="Calibri" w:eastAsia="Calibri" w:hAnsi="Calibri" w:cs="Times New Roman"/>
          <w:sz w:val="16"/>
          <w:szCs w:val="16"/>
          <w:lang w:val="ru-RU" w:bidi="ar-SA"/>
        </w:rPr>
      </w:pPr>
      <w:r w:rsidRPr="00202C01">
        <w:rPr>
          <w:rFonts w:ascii="Calibri" w:eastAsia="Calibri" w:hAnsi="Calibri" w:cs="Times New Roman"/>
          <w:sz w:val="16"/>
          <w:szCs w:val="16"/>
          <w:lang w:val="ru-RU" w:bidi="ar-SA"/>
        </w:rPr>
        <w:t xml:space="preserve">Техническая документация предоставляется компанией: </w:t>
      </w:r>
      <w:r w:rsidRPr="00202C01">
        <w:rPr>
          <w:rFonts w:ascii="Calibri" w:eastAsia="Calibri" w:hAnsi="Calibri" w:cs="Times New Roman"/>
          <w:sz w:val="16"/>
          <w:szCs w:val="16"/>
          <w:lang w:bidi="ar-SA"/>
        </w:rPr>
        <w:t>VEGA</w:t>
      </w:r>
      <w:r w:rsidRPr="00202C01">
        <w:rPr>
          <w:rFonts w:ascii="Calibri" w:eastAsia="Calibri" w:hAnsi="Calibri" w:cs="Times New Roman"/>
          <w:sz w:val="16"/>
          <w:szCs w:val="16"/>
          <w:lang w:val="ru-RU" w:bidi="ar-SA"/>
        </w:rPr>
        <w:t xml:space="preserve"> </w:t>
      </w:r>
      <w:r w:rsidRPr="00202C01">
        <w:rPr>
          <w:rFonts w:ascii="Calibri" w:eastAsia="Calibri" w:hAnsi="Calibri" w:cs="Times New Roman"/>
          <w:sz w:val="16"/>
          <w:szCs w:val="16"/>
          <w:lang w:bidi="ar-SA"/>
        </w:rPr>
        <w:t>TRADE</w:t>
      </w:r>
      <w:r w:rsidRPr="00202C01">
        <w:rPr>
          <w:rFonts w:ascii="Calibri" w:eastAsia="Calibri" w:hAnsi="Calibri" w:cs="Times New Roman"/>
          <w:sz w:val="16"/>
          <w:szCs w:val="16"/>
          <w:lang w:val="ru-RU" w:bidi="ar-SA"/>
        </w:rPr>
        <w:t xml:space="preserve"> </w:t>
      </w:r>
      <w:r w:rsidRPr="00202C01">
        <w:rPr>
          <w:rFonts w:ascii="Calibri" w:eastAsia="Calibri" w:hAnsi="Calibri" w:cs="Times New Roman"/>
          <w:sz w:val="16"/>
          <w:szCs w:val="16"/>
          <w:lang w:bidi="ar-SA"/>
        </w:rPr>
        <w:t>COMPANY</w:t>
      </w:r>
      <w:r w:rsidRPr="00202C01">
        <w:rPr>
          <w:rFonts w:ascii="Calibri" w:eastAsia="Calibri" w:hAnsi="Calibri" w:cs="Times New Roman"/>
          <w:sz w:val="16"/>
          <w:szCs w:val="16"/>
          <w:lang w:val="ru-RU" w:bidi="ar-SA"/>
        </w:rPr>
        <w:t xml:space="preserve"> </w:t>
      </w:r>
      <w:r w:rsidRPr="00202C01">
        <w:rPr>
          <w:rFonts w:ascii="Calibri" w:eastAsia="Calibri" w:hAnsi="Calibri" w:cs="Times New Roman"/>
          <w:sz w:val="16"/>
          <w:szCs w:val="16"/>
          <w:lang w:bidi="ar-SA"/>
        </w:rPr>
        <w:t>LIMITED</w:t>
      </w:r>
      <w:r w:rsidRPr="00202C01">
        <w:rPr>
          <w:rFonts w:ascii="Calibri" w:eastAsia="Calibri" w:hAnsi="Calibri" w:cs="Times New Roman"/>
          <w:sz w:val="16"/>
          <w:szCs w:val="16"/>
          <w:lang w:val="ru-RU" w:bidi="ar-SA"/>
        </w:rPr>
        <w:t>,</w:t>
      </w:r>
    </w:p>
    <w:p w14:paraId="44CA74DB" w14:textId="7F4B8190" w:rsidR="00202C01" w:rsidRDefault="00202C01" w:rsidP="006D5261">
      <w:pPr>
        <w:spacing w:after="0" w:line="240" w:lineRule="auto"/>
        <w:ind w:left="-170" w:right="-170"/>
        <w:jc w:val="both"/>
        <w:rPr>
          <w:rFonts w:ascii="Calibri" w:eastAsia="Calibri" w:hAnsi="Calibri" w:cs="Times New Roman"/>
          <w:sz w:val="16"/>
          <w:szCs w:val="16"/>
          <w:lang w:bidi="ar-SA"/>
        </w:rPr>
      </w:pPr>
      <w:r w:rsidRPr="00202C01">
        <w:rPr>
          <w:rFonts w:ascii="Calibri" w:eastAsia="Calibri" w:hAnsi="Calibri" w:cs="Times New Roman"/>
          <w:sz w:val="16"/>
          <w:szCs w:val="16"/>
          <w:lang w:val="uk-UA" w:bidi="ar-SA"/>
        </w:rPr>
        <w:t>адрес</w:t>
      </w:r>
      <w:r w:rsidRPr="00202C01">
        <w:rPr>
          <w:rFonts w:ascii="Calibri" w:eastAsia="Calibri" w:hAnsi="Calibri" w:cs="Times New Roman"/>
          <w:sz w:val="16"/>
          <w:szCs w:val="16"/>
          <w:lang w:bidi="ar-SA"/>
        </w:rPr>
        <w:t xml:space="preserve">.: Room 1009, </w:t>
      </w:r>
      <w:proofErr w:type="spellStart"/>
      <w:r w:rsidRPr="00202C01">
        <w:rPr>
          <w:rFonts w:ascii="Calibri" w:eastAsia="Calibri" w:hAnsi="Calibri" w:cs="Times New Roman"/>
          <w:sz w:val="16"/>
          <w:szCs w:val="16"/>
          <w:lang w:bidi="ar-SA"/>
        </w:rPr>
        <w:t>Distrii</w:t>
      </w:r>
      <w:proofErr w:type="spellEnd"/>
      <w:r w:rsidRPr="00202C01">
        <w:rPr>
          <w:rFonts w:ascii="Calibri" w:eastAsia="Calibri" w:hAnsi="Calibri" w:cs="Times New Roman"/>
          <w:sz w:val="16"/>
          <w:szCs w:val="16"/>
          <w:lang w:bidi="ar-SA"/>
        </w:rPr>
        <w:t xml:space="preserve"> </w:t>
      </w:r>
      <w:proofErr w:type="spellStart"/>
      <w:r w:rsidRPr="00202C01">
        <w:rPr>
          <w:rFonts w:ascii="Calibri" w:eastAsia="Calibri" w:hAnsi="Calibri" w:cs="Times New Roman"/>
          <w:sz w:val="16"/>
          <w:szCs w:val="16"/>
          <w:lang w:bidi="ar-SA"/>
        </w:rPr>
        <w:t>Zhangjiang</w:t>
      </w:r>
      <w:proofErr w:type="spellEnd"/>
      <w:r w:rsidRPr="00202C01">
        <w:rPr>
          <w:rFonts w:ascii="Calibri" w:eastAsia="Calibri" w:hAnsi="Calibri" w:cs="Times New Roman"/>
          <w:sz w:val="16"/>
          <w:szCs w:val="16"/>
          <w:lang w:bidi="ar-SA"/>
        </w:rPr>
        <w:t xml:space="preserve"> </w:t>
      </w:r>
      <w:proofErr w:type="spellStart"/>
      <w:r w:rsidRPr="00202C01">
        <w:rPr>
          <w:rFonts w:ascii="Calibri" w:eastAsia="Calibri" w:hAnsi="Calibri" w:cs="Times New Roman"/>
          <w:sz w:val="16"/>
          <w:szCs w:val="16"/>
          <w:lang w:bidi="ar-SA"/>
        </w:rPr>
        <w:t>Keyuan</w:t>
      </w:r>
      <w:proofErr w:type="spellEnd"/>
      <w:r w:rsidRPr="00202C01">
        <w:rPr>
          <w:rFonts w:ascii="Calibri" w:eastAsia="Calibri" w:hAnsi="Calibri" w:cs="Times New Roman"/>
          <w:sz w:val="16"/>
          <w:szCs w:val="16"/>
          <w:lang w:bidi="ar-SA"/>
        </w:rPr>
        <w:t xml:space="preserve"> Office: 6-11 / F, No.5 </w:t>
      </w:r>
      <w:proofErr w:type="spellStart"/>
      <w:r w:rsidRPr="00202C01">
        <w:rPr>
          <w:rFonts w:ascii="Calibri" w:eastAsia="Calibri" w:hAnsi="Calibri" w:cs="Times New Roman"/>
          <w:sz w:val="16"/>
          <w:szCs w:val="16"/>
          <w:lang w:bidi="ar-SA"/>
        </w:rPr>
        <w:t>Bibo</w:t>
      </w:r>
      <w:proofErr w:type="spellEnd"/>
      <w:r w:rsidRPr="00202C01">
        <w:rPr>
          <w:rFonts w:ascii="Calibri" w:eastAsia="Calibri" w:hAnsi="Calibri" w:cs="Times New Roman"/>
          <w:sz w:val="16"/>
          <w:szCs w:val="16"/>
          <w:lang w:bidi="ar-SA"/>
        </w:rPr>
        <w:t xml:space="preserve"> Road, </w:t>
      </w:r>
      <w:proofErr w:type="spellStart"/>
      <w:r w:rsidRPr="00202C01">
        <w:rPr>
          <w:rFonts w:ascii="Calibri" w:eastAsia="Calibri" w:hAnsi="Calibri" w:cs="Times New Roman"/>
          <w:sz w:val="16"/>
          <w:szCs w:val="16"/>
          <w:lang w:bidi="ar-SA"/>
        </w:rPr>
        <w:t>Zhangjiang</w:t>
      </w:r>
      <w:proofErr w:type="spellEnd"/>
      <w:r w:rsidRPr="00202C01">
        <w:rPr>
          <w:rFonts w:ascii="Calibri" w:eastAsia="Calibri" w:hAnsi="Calibri" w:cs="Times New Roman"/>
          <w:sz w:val="16"/>
          <w:szCs w:val="16"/>
          <w:lang w:bidi="ar-SA"/>
        </w:rPr>
        <w:t xml:space="preserve"> </w:t>
      </w:r>
      <w:proofErr w:type="spellStart"/>
      <w:r w:rsidRPr="00202C01">
        <w:rPr>
          <w:rFonts w:ascii="Calibri" w:eastAsia="Calibri" w:hAnsi="Calibri" w:cs="Times New Roman"/>
          <w:sz w:val="16"/>
          <w:szCs w:val="16"/>
          <w:lang w:bidi="ar-SA"/>
        </w:rPr>
        <w:t>Innopark</w:t>
      </w:r>
      <w:proofErr w:type="spellEnd"/>
      <w:r w:rsidRPr="00202C01">
        <w:rPr>
          <w:rFonts w:ascii="Calibri" w:eastAsia="Calibri" w:hAnsi="Calibri" w:cs="Times New Roman"/>
          <w:sz w:val="16"/>
          <w:szCs w:val="16"/>
          <w:lang w:bidi="ar-SA"/>
        </w:rPr>
        <w:t>, Pudong, Shanghai.</w:t>
      </w:r>
    </w:p>
    <w:p w14:paraId="0EB65FFC" w14:textId="77777777" w:rsidR="00202C01" w:rsidRPr="00202C01" w:rsidRDefault="00202C01" w:rsidP="006D5261">
      <w:pPr>
        <w:spacing w:after="0" w:line="240" w:lineRule="auto"/>
        <w:ind w:left="-170" w:right="-170"/>
        <w:jc w:val="both"/>
        <w:rPr>
          <w:rFonts w:ascii="Calibri" w:eastAsia="Calibri" w:hAnsi="Calibri" w:cs="Times New Roman"/>
          <w:sz w:val="16"/>
          <w:szCs w:val="16"/>
          <w:lang w:bidi="ar-SA"/>
        </w:rPr>
      </w:pPr>
    </w:p>
    <w:p w14:paraId="62B5BBF4" w14:textId="2E50C88E" w:rsidR="00D6030A" w:rsidRDefault="00202C01" w:rsidP="006D5261">
      <w:pPr>
        <w:ind w:left="-170" w:right="-170"/>
        <w:rPr>
          <w:rFonts w:eastAsia="Times New Roman" w:cstheme="minorHAnsi"/>
          <w:sz w:val="12"/>
          <w:szCs w:val="12"/>
          <w:lang w:val="ru-RU"/>
        </w:rPr>
      </w:pPr>
      <w:r w:rsidRPr="00202C01">
        <w:rPr>
          <w:rFonts w:ascii="Calibri" w:eastAsia="Calibri" w:hAnsi="Calibri" w:cs="Times New Roman"/>
          <w:noProof/>
          <w:sz w:val="16"/>
          <w:szCs w:val="16"/>
          <w:lang w:val="uk-UA" w:eastAsia="uk-UA" w:bidi="ar-SA"/>
        </w:rPr>
        <w:drawing>
          <wp:inline distT="0" distB="0" distL="0" distR="0" wp14:anchorId="485251DD" wp14:editId="51290926">
            <wp:extent cx="463550" cy="314018"/>
            <wp:effectExtent l="0" t="0" r="0" b="0"/>
            <wp:docPr id="14" name="Рисунок 14"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intedlabels-bristol.co.uk/product%20images/c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253" cy="315849"/>
                    </a:xfrm>
                    <a:prstGeom prst="rect">
                      <a:avLst/>
                    </a:prstGeom>
                    <a:noFill/>
                    <a:ln>
                      <a:noFill/>
                    </a:ln>
                  </pic:spPr>
                </pic:pic>
              </a:graphicData>
            </a:graphic>
          </wp:inline>
        </w:drawing>
      </w:r>
      <w:r w:rsidRPr="00202C01">
        <w:rPr>
          <w:rFonts w:ascii="Calibri" w:eastAsia="Calibri" w:hAnsi="Calibri" w:cs="Times New Roman"/>
          <w:noProof/>
          <w:sz w:val="16"/>
          <w:szCs w:val="16"/>
          <w:lang w:val="uk-UA" w:eastAsia="uk-UA" w:bidi="ar-SA"/>
        </w:rPr>
        <w:drawing>
          <wp:inline distT="0" distB="0" distL="0" distR="0" wp14:anchorId="4D75F21A" wp14:editId="03BDD96F">
            <wp:extent cx="596900" cy="589046"/>
            <wp:effectExtent l="0" t="0" r="0" b="1905"/>
            <wp:docPr id="12" name="Рисунок 12"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53" cy="597191"/>
                    </a:xfrm>
                    <a:prstGeom prst="rect">
                      <a:avLst/>
                    </a:prstGeom>
                    <a:noFill/>
                    <a:ln>
                      <a:noFill/>
                    </a:ln>
                  </pic:spPr>
                </pic:pic>
              </a:graphicData>
            </a:graphic>
          </wp:inline>
        </w:drawing>
      </w:r>
    </w:p>
    <w:p w14:paraId="51A7AA0D" w14:textId="77777777" w:rsidR="00202C01" w:rsidRDefault="00202C01" w:rsidP="00202C01">
      <w:pPr>
        <w:rPr>
          <w:rFonts w:eastAsia="Times New Roman" w:cstheme="minorHAnsi"/>
          <w:sz w:val="12"/>
          <w:szCs w:val="12"/>
          <w:lang w:val="ru-RU"/>
        </w:rPr>
        <w:sectPr w:rsidR="00202C01" w:rsidSect="00D6030A">
          <w:type w:val="continuous"/>
          <w:pgSz w:w="5103" w:h="7938" w:code="5"/>
          <w:pgMar w:top="567" w:right="567" w:bottom="567" w:left="567" w:header="283" w:footer="283" w:gutter="0"/>
          <w:cols w:space="708"/>
          <w:docGrid w:linePitch="360"/>
        </w:sectPr>
      </w:pPr>
    </w:p>
    <w:tbl>
      <w:tblPr>
        <w:tblpPr w:leftFromText="180" w:rightFromText="180" w:vertAnchor="page" w:horzAnchor="margin" w:tblpX="-152" w:tblpY="521"/>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15"/>
      </w:tblGrid>
      <w:tr w:rsidR="00C8311B" w:rsidRPr="00DA2D04" w14:paraId="5763990A" w14:textId="77777777" w:rsidTr="00C8311B">
        <w:trPr>
          <w:trHeight w:val="297"/>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56E62D45" w14:textId="77777777" w:rsidR="00C8311B" w:rsidRPr="00DA2D04" w:rsidRDefault="00C8311B" w:rsidP="00DA2D04">
            <w:pPr>
              <w:spacing w:after="0" w:line="140" w:lineRule="exact"/>
              <w:jc w:val="center"/>
              <w:rPr>
                <w:rFonts w:ascii="Segoe UI" w:hAnsi="Segoe UI" w:cs="Segoe UI"/>
                <w:b/>
                <w:color w:val="FFFFFF"/>
                <w:sz w:val="15"/>
                <w:szCs w:val="15"/>
              </w:rPr>
            </w:pPr>
            <w:r w:rsidRPr="00DA2D04">
              <w:rPr>
                <w:rFonts w:ascii="Segoe UI" w:hAnsi="Segoe UI" w:cs="Segoe UI"/>
                <w:b/>
                <w:color w:val="FFFFFF"/>
                <w:sz w:val="15"/>
                <w:szCs w:val="15"/>
              </w:rPr>
              <w:lastRenderedPageBreak/>
              <w:t>ГАРАНТИЙНЫЙ ТАЛОН</w:t>
            </w:r>
          </w:p>
        </w:tc>
      </w:tr>
      <w:tr w:rsidR="00DA2D04" w:rsidRPr="00DA2D04" w14:paraId="734B7616" w14:textId="77777777" w:rsidTr="00C8311B">
        <w:tc>
          <w:tcPr>
            <w:tcW w:w="1838" w:type="dxa"/>
            <w:tcBorders>
              <w:top w:val="single" w:sz="4" w:space="0" w:color="000000"/>
              <w:left w:val="nil"/>
              <w:bottom w:val="nil"/>
              <w:right w:val="nil"/>
            </w:tcBorders>
            <w:vAlign w:val="center"/>
          </w:tcPr>
          <w:p w14:paraId="22F300D5" w14:textId="77777777" w:rsidR="00C8311B" w:rsidRPr="00DA2D04" w:rsidRDefault="00C8311B" w:rsidP="00DA2D04">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Наименование</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изделия</w:t>
            </w:r>
            <w:proofErr w:type="spellEnd"/>
            <w:r w:rsidRPr="00DA2D04">
              <w:rPr>
                <w:rFonts w:ascii="Segoe UI" w:hAnsi="Segoe UI" w:cs="Segoe UI"/>
                <w:b/>
                <w:sz w:val="15"/>
                <w:szCs w:val="15"/>
              </w:rPr>
              <w:t>:</w:t>
            </w:r>
          </w:p>
        </w:tc>
        <w:tc>
          <w:tcPr>
            <w:tcW w:w="2415" w:type="dxa"/>
            <w:tcBorders>
              <w:top w:val="single" w:sz="4" w:space="0" w:color="000000"/>
              <w:left w:val="nil"/>
              <w:bottom w:val="single" w:sz="4" w:space="0" w:color="000000"/>
              <w:right w:val="nil"/>
            </w:tcBorders>
            <w:vAlign w:val="center"/>
          </w:tcPr>
          <w:p w14:paraId="5F73A9F1" w14:textId="77777777" w:rsidR="00C8311B" w:rsidRPr="00DA2D04" w:rsidRDefault="00C8311B" w:rsidP="00DA2D04">
            <w:pPr>
              <w:tabs>
                <w:tab w:val="left" w:pos="1945"/>
              </w:tabs>
              <w:spacing w:after="0" w:line="140" w:lineRule="exact"/>
              <w:ind w:left="-113"/>
              <w:rPr>
                <w:rFonts w:ascii="Segoe UI" w:hAnsi="Segoe UI" w:cs="Segoe UI"/>
                <w:sz w:val="15"/>
                <w:szCs w:val="15"/>
              </w:rPr>
            </w:pPr>
            <w:r w:rsidRPr="00DA2D04">
              <w:rPr>
                <w:rFonts w:ascii="Segoe UI" w:hAnsi="Segoe UI" w:cs="Segoe UI"/>
                <w:sz w:val="15"/>
                <w:szCs w:val="15"/>
              </w:rPr>
              <w:tab/>
            </w:r>
          </w:p>
        </w:tc>
      </w:tr>
      <w:tr w:rsidR="00DA2D04" w:rsidRPr="00DA2D04" w14:paraId="38827EF9" w14:textId="77777777" w:rsidTr="00C8311B">
        <w:tc>
          <w:tcPr>
            <w:tcW w:w="1838" w:type="dxa"/>
            <w:tcBorders>
              <w:top w:val="nil"/>
              <w:left w:val="nil"/>
              <w:bottom w:val="nil"/>
              <w:right w:val="nil"/>
            </w:tcBorders>
            <w:vAlign w:val="center"/>
          </w:tcPr>
          <w:p w14:paraId="30FE2DA4" w14:textId="77777777" w:rsidR="00C8311B" w:rsidRPr="00DA2D04" w:rsidRDefault="00C8311B" w:rsidP="00DA2D04">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Модель</w:t>
            </w:r>
            <w:proofErr w:type="spellEnd"/>
            <w:r w:rsidRPr="00DA2D04">
              <w:rPr>
                <w:rFonts w:ascii="Segoe UI" w:hAnsi="Segoe UI" w:cs="Segoe UI"/>
                <w:b/>
                <w:sz w:val="15"/>
                <w:szCs w:val="15"/>
              </w:rPr>
              <w:t>:</w:t>
            </w:r>
          </w:p>
        </w:tc>
        <w:tc>
          <w:tcPr>
            <w:tcW w:w="2415" w:type="dxa"/>
            <w:tcBorders>
              <w:left w:val="nil"/>
              <w:right w:val="nil"/>
            </w:tcBorders>
            <w:vAlign w:val="center"/>
          </w:tcPr>
          <w:p w14:paraId="2229CBF7" w14:textId="77777777" w:rsidR="00C8311B" w:rsidRPr="00DA2D04" w:rsidRDefault="00C8311B" w:rsidP="00DA2D04">
            <w:pPr>
              <w:spacing w:after="0" w:line="140" w:lineRule="exact"/>
              <w:ind w:left="-113"/>
              <w:rPr>
                <w:rFonts w:ascii="Segoe UI" w:hAnsi="Segoe UI" w:cs="Segoe UI"/>
                <w:sz w:val="15"/>
                <w:szCs w:val="15"/>
              </w:rPr>
            </w:pPr>
          </w:p>
        </w:tc>
      </w:tr>
      <w:tr w:rsidR="00DA2D04" w:rsidRPr="00DA2D04" w14:paraId="48A29A5C" w14:textId="77777777" w:rsidTr="00C8311B">
        <w:tc>
          <w:tcPr>
            <w:tcW w:w="1838" w:type="dxa"/>
            <w:tcBorders>
              <w:top w:val="nil"/>
              <w:left w:val="nil"/>
              <w:bottom w:val="nil"/>
              <w:right w:val="nil"/>
            </w:tcBorders>
            <w:vAlign w:val="center"/>
          </w:tcPr>
          <w:p w14:paraId="014DF1CC" w14:textId="77777777" w:rsidR="00C8311B" w:rsidRPr="00DA2D04" w:rsidRDefault="00C8311B" w:rsidP="00DA2D04">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Серийный</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номер</w:t>
            </w:r>
            <w:proofErr w:type="spellEnd"/>
            <w:r w:rsidRPr="00DA2D04">
              <w:rPr>
                <w:rFonts w:ascii="Segoe UI" w:hAnsi="Segoe UI" w:cs="Segoe UI"/>
                <w:b/>
                <w:sz w:val="15"/>
                <w:szCs w:val="15"/>
              </w:rPr>
              <w:t>:</w:t>
            </w:r>
          </w:p>
        </w:tc>
        <w:tc>
          <w:tcPr>
            <w:tcW w:w="2415" w:type="dxa"/>
            <w:tcBorders>
              <w:left w:val="nil"/>
              <w:right w:val="nil"/>
            </w:tcBorders>
            <w:vAlign w:val="center"/>
          </w:tcPr>
          <w:p w14:paraId="2641E2B2" w14:textId="77777777" w:rsidR="00C8311B" w:rsidRPr="00DA2D04" w:rsidRDefault="00C8311B" w:rsidP="00DA2D04">
            <w:pPr>
              <w:spacing w:after="0" w:line="140" w:lineRule="exact"/>
              <w:ind w:left="-113"/>
              <w:rPr>
                <w:rFonts w:ascii="Segoe UI" w:hAnsi="Segoe UI" w:cs="Segoe UI"/>
                <w:sz w:val="15"/>
                <w:szCs w:val="15"/>
              </w:rPr>
            </w:pPr>
          </w:p>
        </w:tc>
      </w:tr>
      <w:tr w:rsidR="00DA2D04" w:rsidRPr="00DA2D04" w14:paraId="35D783C6" w14:textId="77777777" w:rsidTr="00C8311B">
        <w:tc>
          <w:tcPr>
            <w:tcW w:w="1838" w:type="dxa"/>
            <w:tcBorders>
              <w:top w:val="nil"/>
              <w:left w:val="nil"/>
              <w:bottom w:val="nil"/>
              <w:right w:val="nil"/>
            </w:tcBorders>
            <w:vAlign w:val="center"/>
          </w:tcPr>
          <w:p w14:paraId="21089CA5" w14:textId="77777777" w:rsidR="00C8311B" w:rsidRPr="00DA2D04" w:rsidRDefault="00C8311B" w:rsidP="00DA2D04">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Дата</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продажи</w:t>
            </w:r>
            <w:proofErr w:type="spellEnd"/>
            <w:r w:rsidRPr="00DA2D04">
              <w:rPr>
                <w:rFonts w:ascii="Segoe UI" w:hAnsi="Segoe UI" w:cs="Segoe UI"/>
                <w:b/>
                <w:sz w:val="15"/>
                <w:szCs w:val="15"/>
              </w:rPr>
              <w:t>:</w:t>
            </w:r>
          </w:p>
        </w:tc>
        <w:tc>
          <w:tcPr>
            <w:tcW w:w="2415" w:type="dxa"/>
            <w:tcBorders>
              <w:left w:val="nil"/>
              <w:right w:val="nil"/>
            </w:tcBorders>
            <w:vAlign w:val="center"/>
          </w:tcPr>
          <w:p w14:paraId="626E203C" w14:textId="77777777" w:rsidR="00C8311B" w:rsidRPr="00DA2D04" w:rsidRDefault="00C8311B" w:rsidP="00DA2D04">
            <w:pPr>
              <w:spacing w:after="0" w:line="140" w:lineRule="exact"/>
              <w:ind w:left="-113"/>
              <w:rPr>
                <w:rFonts w:ascii="Segoe UI" w:hAnsi="Segoe UI" w:cs="Segoe UI"/>
                <w:sz w:val="15"/>
                <w:szCs w:val="15"/>
              </w:rPr>
            </w:pPr>
          </w:p>
        </w:tc>
      </w:tr>
      <w:tr w:rsidR="00DA2D04" w:rsidRPr="00DA2D04" w14:paraId="0E7DAAA3" w14:textId="77777777" w:rsidTr="00C8311B">
        <w:tc>
          <w:tcPr>
            <w:tcW w:w="1838" w:type="dxa"/>
            <w:tcBorders>
              <w:top w:val="nil"/>
              <w:left w:val="nil"/>
              <w:bottom w:val="nil"/>
              <w:right w:val="nil"/>
            </w:tcBorders>
            <w:vAlign w:val="center"/>
          </w:tcPr>
          <w:p w14:paraId="27E724F0" w14:textId="77777777" w:rsidR="00C8311B" w:rsidRPr="00DA2D04" w:rsidRDefault="00C8311B" w:rsidP="00DA2D04">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Подпись</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продавца</w:t>
            </w:r>
            <w:proofErr w:type="spellEnd"/>
            <w:r w:rsidRPr="00DA2D04">
              <w:rPr>
                <w:rFonts w:ascii="Segoe UI" w:hAnsi="Segoe UI" w:cs="Segoe UI"/>
                <w:b/>
                <w:sz w:val="15"/>
                <w:szCs w:val="15"/>
              </w:rPr>
              <w:t>:</w:t>
            </w:r>
          </w:p>
        </w:tc>
        <w:tc>
          <w:tcPr>
            <w:tcW w:w="2415" w:type="dxa"/>
            <w:tcBorders>
              <w:left w:val="nil"/>
              <w:bottom w:val="single" w:sz="4" w:space="0" w:color="000000"/>
              <w:right w:val="nil"/>
            </w:tcBorders>
            <w:vAlign w:val="center"/>
          </w:tcPr>
          <w:p w14:paraId="6980D524" w14:textId="77777777" w:rsidR="00C8311B" w:rsidRPr="00DA2D04" w:rsidRDefault="00C8311B" w:rsidP="00DA2D04">
            <w:pPr>
              <w:spacing w:after="0" w:line="140" w:lineRule="exact"/>
              <w:ind w:left="-113"/>
              <w:rPr>
                <w:rFonts w:ascii="Segoe UI" w:hAnsi="Segoe UI" w:cs="Segoe UI"/>
                <w:sz w:val="15"/>
                <w:szCs w:val="15"/>
              </w:rPr>
            </w:pPr>
          </w:p>
        </w:tc>
      </w:tr>
      <w:tr w:rsidR="00DA2D04" w:rsidRPr="00DA2D04" w14:paraId="6DE2C02F" w14:textId="77777777" w:rsidTr="00C8311B">
        <w:tc>
          <w:tcPr>
            <w:tcW w:w="1838" w:type="dxa"/>
            <w:tcBorders>
              <w:top w:val="nil"/>
              <w:left w:val="nil"/>
              <w:bottom w:val="nil"/>
              <w:right w:val="nil"/>
            </w:tcBorders>
            <w:vAlign w:val="center"/>
          </w:tcPr>
          <w:p w14:paraId="0607D98E" w14:textId="77777777" w:rsidR="00C8311B" w:rsidRPr="00DA2D04" w:rsidRDefault="00C8311B" w:rsidP="00DA2D04">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Серийный</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номер</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талона</w:t>
            </w:r>
            <w:proofErr w:type="spellEnd"/>
            <w:r w:rsidRPr="00DA2D04">
              <w:rPr>
                <w:rFonts w:ascii="Segoe UI" w:hAnsi="Segoe UI" w:cs="Segoe UI"/>
                <w:b/>
                <w:sz w:val="15"/>
                <w:szCs w:val="15"/>
              </w:rPr>
              <w:t>:</w:t>
            </w:r>
          </w:p>
        </w:tc>
        <w:tc>
          <w:tcPr>
            <w:tcW w:w="2415" w:type="dxa"/>
            <w:tcBorders>
              <w:left w:val="nil"/>
              <w:bottom w:val="single" w:sz="4" w:space="0" w:color="auto"/>
              <w:right w:val="nil"/>
            </w:tcBorders>
            <w:vAlign w:val="center"/>
          </w:tcPr>
          <w:p w14:paraId="7631C1BF" w14:textId="77777777" w:rsidR="00C8311B" w:rsidRPr="00DA2D04" w:rsidRDefault="00C8311B" w:rsidP="00DA2D04">
            <w:pPr>
              <w:spacing w:after="0" w:line="140" w:lineRule="exact"/>
              <w:ind w:left="-113"/>
              <w:rPr>
                <w:rFonts w:ascii="Segoe UI" w:hAnsi="Segoe UI" w:cs="Segoe UI"/>
                <w:sz w:val="15"/>
                <w:szCs w:val="15"/>
              </w:rPr>
            </w:pPr>
          </w:p>
        </w:tc>
      </w:tr>
    </w:tbl>
    <w:p w14:paraId="397EC7BF" w14:textId="77777777" w:rsidR="00C317ED" w:rsidRPr="00DA2D04" w:rsidRDefault="00C317ED" w:rsidP="00DA2D04">
      <w:pPr>
        <w:spacing w:after="0" w:line="140" w:lineRule="exact"/>
        <w:ind w:left="-170" w:right="-113"/>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 xml:space="preserve">Товар получен в исправном состоянии, без видимых повреждений, в полной комплектации, проверен в моем присутствии. Претензий по качеству товара не имею, с условиями </w:t>
      </w:r>
      <w:proofErr w:type="spellStart"/>
      <w:r w:rsidRPr="00DA2D04">
        <w:rPr>
          <w:rFonts w:ascii="Segoe UI" w:eastAsia="Times New Roman" w:hAnsi="Segoe UI" w:cs="Segoe UI"/>
          <w:sz w:val="15"/>
          <w:szCs w:val="15"/>
          <w:lang w:val="ru-RU"/>
        </w:rPr>
        <w:t>экплуатации</w:t>
      </w:r>
      <w:proofErr w:type="spellEnd"/>
      <w:r w:rsidRPr="00DA2D04">
        <w:rPr>
          <w:rFonts w:ascii="Segoe UI" w:eastAsia="Times New Roman" w:hAnsi="Segoe UI" w:cs="Segoe UI"/>
          <w:sz w:val="15"/>
          <w:szCs w:val="15"/>
          <w:lang w:val="ru-RU"/>
        </w:rPr>
        <w:t xml:space="preserve"> и гарантийного обслуживания ознакомлен и согласен.</w:t>
      </w:r>
    </w:p>
    <w:tbl>
      <w:tblPr>
        <w:tblW w:w="4395" w:type="dxa"/>
        <w:tblInd w:w="-142" w:type="dxa"/>
        <w:tblLook w:val="04A0" w:firstRow="1" w:lastRow="0" w:firstColumn="1" w:lastColumn="0" w:noHBand="0" w:noVBand="1"/>
      </w:tblPr>
      <w:tblGrid>
        <w:gridCol w:w="4395"/>
      </w:tblGrid>
      <w:tr w:rsidR="00C317ED" w:rsidRPr="00DA2D04" w14:paraId="264FE581" w14:textId="77777777" w:rsidTr="009D4A3B">
        <w:trPr>
          <w:trHeight w:val="196"/>
        </w:trPr>
        <w:tc>
          <w:tcPr>
            <w:tcW w:w="4395" w:type="dxa"/>
            <w:vAlign w:val="center"/>
          </w:tcPr>
          <w:p w14:paraId="28234602" w14:textId="7EB7AB9B" w:rsidR="00C317ED" w:rsidRPr="00DA2D04" w:rsidRDefault="00C317ED" w:rsidP="00DA2D04">
            <w:pPr>
              <w:spacing w:after="0" w:line="140" w:lineRule="exact"/>
              <w:ind w:left="-113"/>
              <w:rPr>
                <w:rFonts w:ascii="Segoe UI" w:hAnsi="Segoe UI" w:cs="Segoe UI"/>
                <w:b/>
                <w:sz w:val="15"/>
                <w:szCs w:val="15"/>
              </w:rPr>
            </w:pPr>
            <w:r w:rsidRPr="00DA2D04">
              <w:rPr>
                <w:rFonts w:ascii="Segoe UI" w:hAnsi="Segoe UI" w:cs="Segoe UI"/>
                <w:b/>
                <w:sz w:val="15"/>
                <w:szCs w:val="15"/>
              </w:rPr>
              <w:t xml:space="preserve">ФИО </w:t>
            </w:r>
            <w:proofErr w:type="spellStart"/>
            <w:r w:rsidRPr="00DA2D04">
              <w:rPr>
                <w:rFonts w:ascii="Segoe UI" w:hAnsi="Segoe UI" w:cs="Segoe UI"/>
                <w:b/>
                <w:sz w:val="15"/>
                <w:szCs w:val="15"/>
              </w:rPr>
              <w:t>покупателя</w:t>
            </w:r>
            <w:proofErr w:type="spellEnd"/>
            <w:r w:rsidRPr="00DA2D04">
              <w:rPr>
                <w:rFonts w:ascii="Segoe UI" w:hAnsi="Segoe UI" w:cs="Segoe UI"/>
                <w:b/>
                <w:sz w:val="15"/>
                <w:szCs w:val="15"/>
              </w:rPr>
              <w:t xml:space="preserve">             ______________________________________</w:t>
            </w:r>
            <w:r w:rsidR="009D4A3B" w:rsidRPr="00DA2D04">
              <w:rPr>
                <w:rFonts w:ascii="Segoe UI" w:hAnsi="Segoe UI" w:cs="Segoe UI"/>
                <w:b/>
                <w:sz w:val="15"/>
                <w:szCs w:val="15"/>
              </w:rPr>
              <w:t>_</w:t>
            </w:r>
          </w:p>
        </w:tc>
      </w:tr>
      <w:tr w:rsidR="00C317ED" w:rsidRPr="00DA2D04" w14:paraId="21519550" w14:textId="77777777" w:rsidTr="009D4A3B">
        <w:trPr>
          <w:trHeight w:val="186"/>
        </w:trPr>
        <w:tc>
          <w:tcPr>
            <w:tcW w:w="4395" w:type="dxa"/>
            <w:vAlign w:val="center"/>
          </w:tcPr>
          <w:p w14:paraId="62243EBB" w14:textId="673F474D" w:rsidR="00C317ED" w:rsidRPr="00DA2D04" w:rsidRDefault="00C317ED" w:rsidP="00DA2D04">
            <w:pPr>
              <w:spacing w:before="10" w:after="0" w:line="140" w:lineRule="exact"/>
              <w:ind w:left="-113"/>
              <w:rPr>
                <w:rFonts w:ascii="Segoe UI" w:hAnsi="Segoe UI" w:cs="Segoe UI"/>
                <w:b/>
                <w:sz w:val="15"/>
                <w:szCs w:val="15"/>
              </w:rPr>
            </w:pPr>
            <w:proofErr w:type="spellStart"/>
            <w:r w:rsidRPr="00DA2D04">
              <w:rPr>
                <w:rFonts w:ascii="Segoe UI" w:hAnsi="Segoe UI" w:cs="Segoe UI"/>
                <w:b/>
                <w:sz w:val="15"/>
                <w:szCs w:val="15"/>
              </w:rPr>
              <w:t>Подпись</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покупателя</w:t>
            </w:r>
            <w:proofErr w:type="spellEnd"/>
            <w:r w:rsidRPr="00DA2D04">
              <w:rPr>
                <w:rFonts w:ascii="Segoe UI" w:hAnsi="Segoe UI" w:cs="Segoe UI"/>
                <w:b/>
                <w:sz w:val="15"/>
                <w:szCs w:val="15"/>
              </w:rPr>
              <w:t xml:space="preserve">      ______________________________________</w:t>
            </w:r>
            <w:r w:rsidR="009D4A3B" w:rsidRPr="00DA2D04">
              <w:rPr>
                <w:rFonts w:ascii="Segoe UI" w:hAnsi="Segoe UI" w:cs="Segoe UI"/>
                <w:b/>
                <w:sz w:val="15"/>
                <w:szCs w:val="15"/>
              </w:rPr>
              <w:t>_</w:t>
            </w:r>
          </w:p>
        </w:tc>
      </w:tr>
    </w:tbl>
    <w:p w14:paraId="1529AFA9" w14:textId="77777777" w:rsidR="00C8311B" w:rsidRPr="00DA2D04" w:rsidRDefault="00C8311B" w:rsidP="00DA2D04">
      <w:pPr>
        <w:spacing w:after="0" w:line="140" w:lineRule="exact"/>
        <w:jc w:val="center"/>
        <w:rPr>
          <w:rFonts w:ascii="Segoe UI" w:eastAsia="Times New Roman" w:hAnsi="Segoe UI" w:cs="Segoe UI"/>
          <w:b/>
          <w:bCs/>
          <w:sz w:val="15"/>
          <w:szCs w:val="15"/>
          <w:lang w:val="ru-RU"/>
        </w:rPr>
        <w:sectPr w:rsidR="00C8311B" w:rsidRPr="00DA2D04" w:rsidSect="00202C01">
          <w:headerReference w:type="default" r:id="rId33"/>
          <w:pgSz w:w="5103" w:h="7938" w:code="5"/>
          <w:pgMar w:top="567" w:right="567" w:bottom="567" w:left="567" w:header="283" w:footer="283" w:gutter="0"/>
          <w:cols w:space="708"/>
          <w:docGrid w:linePitch="360"/>
        </w:sectPr>
      </w:pPr>
    </w:p>
    <w:p w14:paraId="46FDDEEF" w14:textId="4991A895" w:rsidR="00C317ED" w:rsidRPr="00DA2D04" w:rsidRDefault="00C317ED" w:rsidP="00DA2D04">
      <w:pPr>
        <w:spacing w:after="0" w:line="140" w:lineRule="exact"/>
        <w:ind w:left="-170" w:right="-170"/>
        <w:jc w:val="center"/>
        <w:rPr>
          <w:rFonts w:ascii="Segoe UI" w:eastAsia="Times New Roman" w:hAnsi="Segoe UI" w:cs="Segoe UI"/>
          <w:b/>
          <w:bCs/>
          <w:sz w:val="15"/>
          <w:szCs w:val="15"/>
          <w:lang w:val="ru-RU"/>
        </w:rPr>
      </w:pPr>
      <w:r w:rsidRPr="00DA2D04">
        <w:rPr>
          <w:rFonts w:ascii="Segoe UI" w:eastAsia="Times New Roman" w:hAnsi="Segoe UI" w:cs="Segoe UI"/>
          <w:b/>
          <w:bCs/>
          <w:sz w:val="15"/>
          <w:szCs w:val="15"/>
          <w:lang w:val="ru-RU"/>
        </w:rPr>
        <w:t>ОСНОВНЫЕ ПОЛОЖЕНИЯ</w:t>
      </w:r>
    </w:p>
    <w:p w14:paraId="45E3B007" w14:textId="77777777" w:rsidR="00C8311B"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 xml:space="preserve"> •</w:t>
      </w:r>
      <w:r w:rsidRPr="00DA2D04">
        <w:rPr>
          <w:rFonts w:ascii="Segoe UI" w:eastAsia="Times New Roman" w:hAnsi="Segoe UI" w:cs="Segoe UI"/>
          <w:sz w:val="15"/>
          <w:szCs w:val="15"/>
          <w:lang w:val="ru-RU"/>
        </w:rPr>
        <w:tab/>
        <w:t>В течение всего гарантийного срока владелец имеет право на бесплатный ремонт изделия при неисправностях, в следствии производственных дефектов (список непроизводственных дефектов приведен в Приложении 1).</w:t>
      </w:r>
    </w:p>
    <w:p w14:paraId="4B36A7E0" w14:textId="425B5BF5"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Ремонт и сервисное обслуживание электроинструмента в течение гарантийного срока эксплуатации должны проводиться в авторизированных сервисных центрах.</w:t>
      </w:r>
    </w:p>
    <w:p w14:paraId="0AD32235"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 xml:space="preserve">Без предоставления гарантийного талона, либо в случае, когда гарантийный талон оформлен ненадлежащим образом и отсутствует подпись Покупателя о принятии им гарантийных условий, </w:t>
      </w:r>
      <w:r w:rsidRPr="00DA2D04">
        <w:rPr>
          <w:rFonts w:ascii="Segoe UI" w:eastAsia="Times New Roman" w:hAnsi="Segoe UI" w:cs="Segoe UI"/>
          <w:sz w:val="15"/>
          <w:szCs w:val="15"/>
          <w:lang w:val="ru-RU"/>
        </w:rPr>
        <w:t>гарантийный ремонт не делается.</w:t>
      </w:r>
    </w:p>
    <w:p w14:paraId="60D3F8F5"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Гарантия не распространяется на регулировку, чистку и другой уход за инструментом.</w:t>
      </w:r>
    </w:p>
    <w:p w14:paraId="3F02C790"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Возврату или замене подлежат товары при сохранении следующих условиях: сохранена комплектация товара, целостность упаковки, маркировка и ярлыки производителя, товар новый и не эксплуатировался, что устанавливается экспертизой.</w:t>
      </w:r>
    </w:p>
    <w:p w14:paraId="4820DDDA" w14:textId="77777777" w:rsidR="00C8311B" w:rsidRPr="00DA2D04" w:rsidRDefault="00C8311B" w:rsidP="00DA2D04">
      <w:pPr>
        <w:spacing w:after="0" w:line="140" w:lineRule="exact"/>
        <w:ind w:left="-170" w:right="-170"/>
        <w:jc w:val="center"/>
        <w:rPr>
          <w:rFonts w:ascii="Segoe UI" w:eastAsia="Times New Roman" w:hAnsi="Segoe UI" w:cs="Segoe UI"/>
          <w:b/>
          <w:bCs/>
          <w:sz w:val="15"/>
          <w:szCs w:val="15"/>
          <w:lang w:val="ru-RU"/>
        </w:rPr>
      </w:pPr>
    </w:p>
    <w:p w14:paraId="68AEC31D" w14:textId="4AE4D735" w:rsidR="00C317ED" w:rsidRPr="00DA2D04" w:rsidRDefault="00C317ED" w:rsidP="00DA2D04">
      <w:pPr>
        <w:spacing w:after="0" w:line="140" w:lineRule="exact"/>
        <w:ind w:left="-170" w:right="-170"/>
        <w:jc w:val="center"/>
        <w:rPr>
          <w:rFonts w:ascii="Segoe UI" w:eastAsia="Times New Roman" w:hAnsi="Segoe UI" w:cs="Segoe UI"/>
          <w:b/>
          <w:bCs/>
          <w:sz w:val="15"/>
          <w:szCs w:val="15"/>
          <w:lang w:val="ru-RU"/>
        </w:rPr>
      </w:pPr>
      <w:r w:rsidRPr="00DA2D04">
        <w:rPr>
          <w:rFonts w:ascii="Segoe UI" w:eastAsia="Times New Roman" w:hAnsi="Segoe UI" w:cs="Segoe UI"/>
          <w:b/>
          <w:bCs/>
          <w:sz w:val="15"/>
          <w:szCs w:val="15"/>
          <w:lang w:val="ru-RU"/>
        </w:rPr>
        <w:t>ГАРАНТИЙНОЕ ОБСЛУЖИВАНИЕ НЕ РАСПРОСТРАНЯЕТСЯ</w:t>
      </w:r>
    </w:p>
    <w:p w14:paraId="13802DA4"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 xml:space="preserve">на устройство, </w:t>
      </w:r>
      <w:proofErr w:type="spellStart"/>
      <w:r w:rsidRPr="00DA2D04">
        <w:rPr>
          <w:rFonts w:ascii="Segoe UI" w:eastAsia="Times New Roman" w:hAnsi="Segoe UI" w:cs="Segoe UI"/>
          <w:sz w:val="15"/>
          <w:szCs w:val="15"/>
          <w:lang w:val="ru-RU"/>
        </w:rPr>
        <w:t>эксплуатировавшееся</w:t>
      </w:r>
      <w:proofErr w:type="spellEnd"/>
      <w:r w:rsidRPr="00DA2D04">
        <w:rPr>
          <w:rFonts w:ascii="Segoe UI" w:eastAsia="Times New Roman" w:hAnsi="Segoe UI" w:cs="Segoe UI"/>
          <w:sz w:val="15"/>
          <w:szCs w:val="15"/>
          <w:lang w:val="ru-RU"/>
        </w:rPr>
        <w:t xml:space="preserve"> с нарушением инструкции по эксплуатации, в том числе, если использовались не рекомендованные заводом-</w:t>
      </w:r>
      <w:r w:rsidRPr="00DA2D04">
        <w:rPr>
          <w:rFonts w:ascii="Segoe UI" w:eastAsia="Times New Roman" w:hAnsi="Segoe UI" w:cs="Segoe UI"/>
          <w:sz w:val="15"/>
          <w:szCs w:val="15"/>
          <w:lang w:val="ru-RU"/>
        </w:rPr>
        <w:lastRenderedPageBreak/>
        <w:t>изготовителем расходные материалы (масла, свечи, шины, цепи) и на устройство, подвергшееся самостоятельному ремонту или разборке в гарантийный период;</w:t>
      </w:r>
    </w:p>
    <w:p w14:paraId="3763BAF4"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имеющее повреждения, дефекты, вызванные внешними механическими повреждениями, небрежным обращением и стихийными бедствиями;</w:t>
      </w:r>
    </w:p>
    <w:p w14:paraId="0807FC55"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с повреждениями, которые вызваны не зависящими от производителя причинами, такими как: использование топлива, не соответствующего стандартам качества, использование масла и топливной смеси ненадлежащего качества;</w:t>
      </w:r>
    </w:p>
    <w:p w14:paraId="73B8C4AA" w14:textId="4312B04D"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имеющее повреждения, вызванные попаданием внутрь посторонних предметов, жидкостей, а также засорением</w:t>
      </w:r>
      <w:r w:rsidR="00DA2D04" w:rsidRPr="00DA2D04">
        <w:rPr>
          <w:rFonts w:ascii="Segoe UI" w:eastAsia="Times New Roman" w:hAnsi="Segoe UI" w:cs="Segoe UI"/>
          <w:sz w:val="15"/>
          <w:szCs w:val="15"/>
          <w:lang w:val="ru-RU"/>
        </w:rPr>
        <w:t xml:space="preserve"> </w:t>
      </w:r>
      <w:r w:rsidRPr="00DA2D04">
        <w:rPr>
          <w:rFonts w:ascii="Segoe UI" w:eastAsia="Times New Roman" w:hAnsi="Segoe UI" w:cs="Segoe UI"/>
          <w:sz w:val="15"/>
          <w:szCs w:val="15"/>
          <w:lang w:val="ru-RU"/>
        </w:rPr>
        <w:t>вентиляционных отверстий, топливных и масляных каналов, жиклеров карбюратора;</w:t>
      </w:r>
    </w:p>
    <w:p w14:paraId="125DA19A"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 xml:space="preserve">на устройство, работавшее с перегрузками (пиление тупой цепью, отсутствие защитного кожуха, длительная работа без перерыва на максимальных оборотах), которые привели к задирам в </w:t>
      </w:r>
      <w:proofErr w:type="spellStart"/>
      <w:r w:rsidRPr="00DA2D04">
        <w:rPr>
          <w:rFonts w:ascii="Segoe UI" w:eastAsia="Times New Roman" w:hAnsi="Segoe UI" w:cs="Segoe UI"/>
          <w:sz w:val="15"/>
          <w:szCs w:val="15"/>
          <w:lang w:val="ru-RU"/>
        </w:rPr>
        <w:t>цилиндро</w:t>
      </w:r>
      <w:proofErr w:type="spellEnd"/>
      <w:r w:rsidRPr="00DA2D04">
        <w:rPr>
          <w:rFonts w:ascii="Segoe UI" w:eastAsia="Times New Roman" w:hAnsi="Segoe UI" w:cs="Segoe UI"/>
          <w:sz w:val="15"/>
          <w:szCs w:val="15"/>
          <w:lang w:val="ru-RU"/>
        </w:rPr>
        <w:t xml:space="preserve"> - поршневой группе;</w:t>
      </w:r>
    </w:p>
    <w:p w14:paraId="2D0D3D87"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 xml:space="preserve">на устройство, использовавшееся с </w:t>
      </w:r>
      <w:r w:rsidRPr="00DA2D04">
        <w:rPr>
          <w:rFonts w:ascii="Segoe UI" w:eastAsia="Times New Roman" w:hAnsi="Segoe UI" w:cs="Segoe UI"/>
          <w:sz w:val="15"/>
          <w:szCs w:val="15"/>
          <w:lang w:val="ru-RU"/>
        </w:rPr>
        <w:t>включенным инерционным тормозом цепи;</w:t>
      </w:r>
    </w:p>
    <w:p w14:paraId="6FFE40CD"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у которого одновременно вышли из строя обмотки ротора и статора;</w:t>
      </w:r>
    </w:p>
    <w:p w14:paraId="0808F3BC"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с оплавленными внутренними деталями или прожогами электронных плат;</w:t>
      </w:r>
    </w:p>
    <w:p w14:paraId="5A7B1F21"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имеющее повреждения элементов входных цепей (варистор, конденсатор), что является следствием воздействия импульсной помехи сети питания;</w:t>
      </w:r>
    </w:p>
    <w:p w14:paraId="406618CB"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имеющее большое количество пыли на внутренних узлах и деталях;</w:t>
      </w:r>
    </w:p>
    <w:p w14:paraId="27D1FB7D"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которое в течение гарантийного срока выработало полностью моторесурс;</w:t>
      </w:r>
    </w:p>
    <w:p w14:paraId="3DA9B8C9" w14:textId="68E8ADF4"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с повреждениями, возникшими вследствие эксплуатации с не устраненными</w:t>
      </w:r>
      <w:r w:rsidR="00B23A17">
        <w:rPr>
          <w:rFonts w:ascii="Segoe UI" w:eastAsia="Times New Roman" w:hAnsi="Segoe UI" w:cs="Segoe UI"/>
          <w:sz w:val="15"/>
          <w:szCs w:val="15"/>
          <w:lang w:val="ru-RU"/>
        </w:rPr>
        <w:t xml:space="preserve"> </w:t>
      </w:r>
      <w:r w:rsidRPr="00DA2D04">
        <w:rPr>
          <w:rFonts w:ascii="Segoe UI" w:eastAsia="Times New Roman" w:hAnsi="Segoe UI" w:cs="Segoe UI"/>
          <w:sz w:val="15"/>
          <w:szCs w:val="15"/>
          <w:lang w:val="ru-RU"/>
        </w:rPr>
        <w:t>недостатками, конструктивными изменениями или повреждениями, возникшими вследствие технического обслуживания, ремонта лицами или организациями, не имеющими соответствующих полномочий;</w:t>
      </w:r>
    </w:p>
    <w:p w14:paraId="3322D0B6" w14:textId="77777777" w:rsidR="00C317ED"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на устройство, у которого серийный номер неразборчив или удален;</w:t>
      </w:r>
    </w:p>
    <w:p w14:paraId="70F8744D" w14:textId="59AD99DA" w:rsidR="00D6030A" w:rsidRPr="00DA2D04" w:rsidRDefault="00C317ED" w:rsidP="00DA2D04">
      <w:pPr>
        <w:spacing w:after="0" w:line="140" w:lineRule="exact"/>
        <w:ind w:left="-170" w:right="-170"/>
        <w:jc w:val="both"/>
        <w:rPr>
          <w:rFonts w:ascii="Segoe UI" w:eastAsia="Times New Roman" w:hAnsi="Segoe UI" w:cs="Segoe UI"/>
          <w:sz w:val="15"/>
          <w:szCs w:val="15"/>
          <w:lang w:val="ru-RU"/>
        </w:rPr>
      </w:pPr>
      <w:r w:rsidRPr="00DA2D04">
        <w:rPr>
          <w:rFonts w:ascii="Segoe UI" w:eastAsia="Times New Roman" w:hAnsi="Segoe UI" w:cs="Segoe UI"/>
          <w:sz w:val="15"/>
          <w:szCs w:val="15"/>
          <w:lang w:val="ru-RU"/>
        </w:rPr>
        <w:t>•</w:t>
      </w:r>
      <w:r w:rsidRPr="00DA2D04">
        <w:rPr>
          <w:rFonts w:ascii="Segoe UI" w:eastAsia="Times New Roman" w:hAnsi="Segoe UI" w:cs="Segoe UI"/>
          <w:sz w:val="15"/>
          <w:szCs w:val="15"/>
          <w:lang w:val="ru-RU"/>
        </w:rPr>
        <w:tab/>
        <w:t xml:space="preserve">на детали и узлы: сварочные горелки и их комплектующие, держатели </w:t>
      </w:r>
      <w:r w:rsidRPr="00DA2D04">
        <w:rPr>
          <w:rFonts w:ascii="Segoe UI" w:eastAsia="Times New Roman" w:hAnsi="Segoe UI" w:cs="Segoe UI"/>
          <w:sz w:val="15"/>
          <w:szCs w:val="15"/>
          <w:lang w:val="ru-RU"/>
        </w:rPr>
        <w:lastRenderedPageBreak/>
        <w:t xml:space="preserve">электродов, зажимы массы, сварочные провода, корды, цепи, шины, свечи, фильтры, звездочки, детали сцепления, </w:t>
      </w:r>
      <w:proofErr w:type="spellStart"/>
      <w:r w:rsidRPr="00DA2D04">
        <w:rPr>
          <w:rFonts w:ascii="Segoe UI" w:eastAsia="Times New Roman" w:hAnsi="Segoe UI" w:cs="Segoe UI"/>
          <w:sz w:val="15"/>
          <w:szCs w:val="15"/>
          <w:lang w:val="ru-RU"/>
        </w:rPr>
        <w:t>триммерные</w:t>
      </w:r>
      <w:proofErr w:type="spellEnd"/>
      <w:r w:rsidRPr="00DA2D04">
        <w:rPr>
          <w:rFonts w:ascii="Segoe UI" w:eastAsia="Times New Roman" w:hAnsi="Segoe UI" w:cs="Segoe UI"/>
          <w:sz w:val="15"/>
          <w:szCs w:val="15"/>
          <w:lang w:val="ru-RU"/>
        </w:rPr>
        <w:t xml:space="preserve"> головки, ножи, диски, приводные ремни, амортизаторы, ходовые части газонокосилок и снегоуборочных машин, детали стартерной группы, аккумуляторные батареи, угольные щетки, сетевой </w:t>
      </w:r>
      <w:r w:rsidRPr="00DA2D04">
        <w:rPr>
          <w:rFonts w:ascii="Segoe UI" w:eastAsia="Times New Roman" w:hAnsi="Segoe UI" w:cs="Segoe UI"/>
          <w:sz w:val="15"/>
          <w:szCs w:val="15"/>
          <w:lang w:val="ru-RU"/>
        </w:rPr>
        <w:t>кабель, лампочки, напорные шланги, насадки и переходники моющих устройств и разбрызгивателей, защитные устройства ,в том числе автоматы защиты, пластиковые шестерни, адаптеры, а также детали, срок службы которых зависит от регулярного технического обслуживания устройства.</w:t>
      </w:r>
    </w:p>
    <w:p w14:paraId="107F80D1" w14:textId="77777777" w:rsidR="00C8311B" w:rsidRPr="00DA2D04" w:rsidRDefault="00C8311B" w:rsidP="00DA2D04">
      <w:pPr>
        <w:spacing w:line="140" w:lineRule="exact"/>
        <w:ind w:left="-227" w:right="-227"/>
        <w:jc w:val="both"/>
        <w:rPr>
          <w:rFonts w:ascii="Segoe UI" w:hAnsi="Segoe UI" w:cs="Segoe UI"/>
          <w:sz w:val="15"/>
          <w:szCs w:val="15"/>
          <w:lang w:val="ru-RU"/>
        </w:rPr>
        <w:sectPr w:rsidR="00C8311B" w:rsidRPr="00DA2D04" w:rsidSect="00C8311B">
          <w:type w:val="continuous"/>
          <w:pgSz w:w="5103" w:h="7938" w:code="5"/>
          <w:pgMar w:top="567" w:right="567" w:bottom="567" w:left="567" w:header="283" w:footer="283" w:gutter="0"/>
          <w:cols w:num="2" w:space="708"/>
          <w:docGrid w:linePitch="360"/>
        </w:sectPr>
      </w:pPr>
    </w:p>
    <w:p w14:paraId="431FB24E" w14:textId="744DD799" w:rsidR="00D6030A" w:rsidRPr="00DA2D04" w:rsidRDefault="00D6030A" w:rsidP="00DA2D04">
      <w:pPr>
        <w:spacing w:after="0" w:line="140" w:lineRule="exact"/>
        <w:ind w:left="-227" w:right="-227"/>
        <w:jc w:val="both"/>
        <w:rPr>
          <w:rFonts w:ascii="Segoe UI" w:hAnsi="Segoe UI" w:cs="Segoe UI"/>
          <w:sz w:val="15"/>
          <w:szCs w:val="15"/>
          <w:lang w:val="ru-RU"/>
        </w:rPr>
      </w:pPr>
    </w:p>
    <w:tbl>
      <w:tblPr>
        <w:tblW w:w="425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27"/>
        <w:gridCol w:w="2126"/>
      </w:tblGrid>
      <w:tr w:rsidR="00AA40CD" w:rsidRPr="00DA2D04" w14:paraId="734FABE8" w14:textId="77777777" w:rsidTr="00AA40CD">
        <w:trPr>
          <w:trHeight w:val="297"/>
        </w:trPr>
        <w:tc>
          <w:tcPr>
            <w:tcW w:w="4253" w:type="dxa"/>
            <w:gridSpan w:val="2"/>
            <w:shd w:val="clear" w:color="auto" w:fill="808080"/>
            <w:vAlign w:val="center"/>
          </w:tcPr>
          <w:p w14:paraId="7F080FB6" w14:textId="77777777" w:rsidR="00AA40CD" w:rsidRPr="00DA2D04" w:rsidRDefault="00AA40CD" w:rsidP="00DA2D04">
            <w:pPr>
              <w:spacing w:after="0" w:line="140" w:lineRule="exact"/>
              <w:jc w:val="center"/>
              <w:rPr>
                <w:rFonts w:ascii="Segoe UI" w:hAnsi="Segoe UI" w:cs="Segoe UI"/>
                <w:b/>
                <w:color w:val="FFFFFF"/>
                <w:sz w:val="15"/>
                <w:szCs w:val="15"/>
              </w:rPr>
            </w:pPr>
            <w:bookmarkStart w:id="1" w:name="_Hlk88040224"/>
            <w:r w:rsidRPr="00DA2D04">
              <w:rPr>
                <w:rFonts w:ascii="Segoe UI" w:hAnsi="Segoe UI" w:cs="Segoe UI"/>
                <w:sz w:val="15"/>
                <w:szCs w:val="15"/>
                <w:lang w:val="ru-RU"/>
              </w:rPr>
              <w:br w:type="page"/>
            </w:r>
            <w:r w:rsidRPr="00DA2D04">
              <w:rPr>
                <w:rFonts w:ascii="Segoe UI" w:hAnsi="Segoe UI" w:cs="Segoe UI"/>
                <w:b/>
                <w:color w:val="FFFFFF"/>
                <w:sz w:val="15"/>
                <w:szCs w:val="15"/>
              </w:rPr>
              <w:t>ПРИЛОЖЕНИЕ 1</w:t>
            </w:r>
          </w:p>
        </w:tc>
      </w:tr>
      <w:tr w:rsidR="00AA40CD" w:rsidRPr="00DA2D04" w14:paraId="27C0B5C7" w14:textId="77777777" w:rsidTr="00AA40CD">
        <w:tc>
          <w:tcPr>
            <w:tcW w:w="2127" w:type="dxa"/>
            <w:vAlign w:val="center"/>
          </w:tcPr>
          <w:p w14:paraId="5282C79C"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Внешние повреждения корпусных деталей, ручки, накладки, сетевого шнура и штепсельной вилки</w:t>
            </w:r>
          </w:p>
        </w:tc>
        <w:tc>
          <w:tcPr>
            <w:tcW w:w="2126" w:type="dxa"/>
            <w:vAlign w:val="center"/>
          </w:tcPr>
          <w:p w14:paraId="7E308DE6"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Неправильная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падение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удар</w:t>
            </w:r>
            <w:proofErr w:type="spellEnd"/>
          </w:p>
        </w:tc>
      </w:tr>
      <w:tr w:rsidR="00AA40CD" w:rsidRPr="00DA2D04" w14:paraId="287410C2" w14:textId="77777777" w:rsidTr="00AA40CD">
        <w:tc>
          <w:tcPr>
            <w:tcW w:w="2127" w:type="dxa"/>
            <w:vAlign w:val="center"/>
          </w:tcPr>
          <w:p w14:paraId="270A6BA3"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Погнут шпиндель (биение шпинделя при вращении)</w:t>
            </w:r>
          </w:p>
        </w:tc>
        <w:tc>
          <w:tcPr>
            <w:tcW w:w="2126" w:type="dxa"/>
            <w:vAlign w:val="center"/>
          </w:tcPr>
          <w:p w14:paraId="55D0059C"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Удар</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по</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шпинделю</w:t>
            </w:r>
            <w:proofErr w:type="spellEnd"/>
          </w:p>
        </w:tc>
      </w:tr>
      <w:tr w:rsidR="00AA40CD" w:rsidRPr="00DA2D04" w14:paraId="5146BB5A" w14:textId="77777777" w:rsidTr="00AA40CD">
        <w:tc>
          <w:tcPr>
            <w:tcW w:w="2127" w:type="dxa"/>
            <w:vAlign w:val="center"/>
          </w:tcPr>
          <w:p w14:paraId="07B3A936"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Поврежденный фиксатор и корпус редуктора в шлифовальных машинах, следы от фиксатора на коническом колесе</w:t>
            </w:r>
          </w:p>
        </w:tc>
        <w:tc>
          <w:tcPr>
            <w:tcW w:w="2126" w:type="dxa"/>
            <w:vAlign w:val="center"/>
          </w:tcPr>
          <w:p w14:paraId="126F4214"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Неправильная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эксплуатация</w:t>
            </w:r>
            <w:proofErr w:type="spellEnd"/>
          </w:p>
        </w:tc>
      </w:tr>
      <w:tr w:rsidR="00AA40CD" w:rsidRPr="003F0D1B" w14:paraId="6F3E22D9" w14:textId="77777777" w:rsidTr="00AA40CD">
        <w:tc>
          <w:tcPr>
            <w:tcW w:w="2127" w:type="dxa"/>
            <w:vAlign w:val="center"/>
          </w:tcPr>
          <w:p w14:paraId="218E4D7B" w14:textId="77777777" w:rsidR="00AA40CD" w:rsidRPr="00DA2D04" w:rsidRDefault="00AA40CD" w:rsidP="00DA2D04">
            <w:pPr>
              <w:tabs>
                <w:tab w:val="left" w:pos="2282"/>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Вентиляционные отверстия закрыты пылью, стружкой и тому подобное. Есть сильное внешнее и внутреннее загрязнение, попадание внутрь изделия жидкости, инородных тел</w:t>
            </w:r>
          </w:p>
        </w:tc>
        <w:tc>
          <w:tcPr>
            <w:tcW w:w="2126" w:type="dxa"/>
            <w:vAlign w:val="center"/>
          </w:tcPr>
          <w:p w14:paraId="6B3F1CBB"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Небрежная эксплуатация и отсутствие ухода за изделием</w:t>
            </w:r>
          </w:p>
        </w:tc>
      </w:tr>
      <w:tr w:rsidR="00AA40CD" w:rsidRPr="00DA2D04" w14:paraId="5DE1EEAE" w14:textId="77777777" w:rsidTr="00AA40CD">
        <w:tc>
          <w:tcPr>
            <w:tcW w:w="2127" w:type="dxa"/>
            <w:vAlign w:val="center"/>
          </w:tcPr>
          <w:p w14:paraId="3DCBD4D8"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Коррозия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металлических</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поверхностей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изделия</w:t>
            </w:r>
            <w:proofErr w:type="spellEnd"/>
          </w:p>
        </w:tc>
        <w:tc>
          <w:tcPr>
            <w:tcW w:w="2126" w:type="dxa"/>
            <w:vAlign w:val="center"/>
          </w:tcPr>
          <w:p w14:paraId="4FB13F9B"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Неправильное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хранение</w:t>
            </w:r>
            <w:proofErr w:type="spellEnd"/>
          </w:p>
        </w:tc>
      </w:tr>
      <w:tr w:rsidR="00AA40CD" w:rsidRPr="003F0D1B" w14:paraId="3C4F586E" w14:textId="77777777" w:rsidTr="00AA40CD">
        <w:tc>
          <w:tcPr>
            <w:tcW w:w="2127" w:type="dxa"/>
            <w:vAlign w:val="center"/>
          </w:tcPr>
          <w:p w14:paraId="3F8E6D17"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Повреждения от огня, агрессивных веществ (наружное)</w:t>
            </w:r>
          </w:p>
        </w:tc>
        <w:tc>
          <w:tcPr>
            <w:tcW w:w="2126" w:type="dxa"/>
            <w:vAlign w:val="center"/>
          </w:tcPr>
          <w:p w14:paraId="55FBEA10"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Контакт с открытым огнем, агрессивными веществами.</w:t>
            </w:r>
          </w:p>
        </w:tc>
      </w:tr>
      <w:tr w:rsidR="00AA40CD" w:rsidRPr="003F0D1B" w14:paraId="4A483981" w14:textId="77777777" w:rsidTr="00AA40CD">
        <w:tc>
          <w:tcPr>
            <w:tcW w:w="2127" w:type="dxa"/>
            <w:vAlign w:val="center"/>
          </w:tcPr>
          <w:p w14:paraId="4B004E06"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Электроинструмент принят в разобранном состоянии</w:t>
            </w:r>
          </w:p>
        </w:tc>
        <w:tc>
          <w:tcPr>
            <w:tcW w:w="2126" w:type="dxa"/>
            <w:vAlign w:val="center"/>
          </w:tcPr>
          <w:p w14:paraId="65BE22C1"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У потребителя нет права разбирать инструмент в течение гарантийного срока</w:t>
            </w:r>
          </w:p>
        </w:tc>
      </w:tr>
      <w:tr w:rsidR="00AA40CD" w:rsidRPr="003F0D1B" w14:paraId="4D4F5082" w14:textId="77777777" w:rsidTr="00AA40CD">
        <w:tc>
          <w:tcPr>
            <w:tcW w:w="2127" w:type="dxa"/>
            <w:vAlign w:val="center"/>
          </w:tcPr>
          <w:p w14:paraId="4FD2D936"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 xml:space="preserve">Электроинструмент был ранее разобран вне сервисного центра (неправильная сборка, </w:t>
            </w:r>
            <w:r w:rsidRPr="00DA2D04">
              <w:rPr>
                <w:rFonts w:ascii="Segoe UI" w:hAnsi="Segoe UI" w:cs="Segoe UI"/>
                <w:sz w:val="15"/>
                <w:szCs w:val="15"/>
                <w:lang w:val="ru-RU"/>
              </w:rPr>
              <w:lastRenderedPageBreak/>
              <w:t>применение несоответствующего масла, неоригинальных запасных частей, нестандартных подшипников и т.п.)</w:t>
            </w:r>
          </w:p>
        </w:tc>
        <w:tc>
          <w:tcPr>
            <w:tcW w:w="2126" w:type="dxa"/>
            <w:vAlign w:val="center"/>
          </w:tcPr>
          <w:p w14:paraId="66E3D42B"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lastRenderedPageBreak/>
              <w:t xml:space="preserve">Ремонт электроинструмента в течение гарантийного срока должен проводиться </w:t>
            </w:r>
            <w:r w:rsidRPr="00DA2D04">
              <w:rPr>
                <w:rFonts w:ascii="Segoe UI" w:hAnsi="Segoe UI" w:cs="Segoe UI"/>
                <w:sz w:val="15"/>
                <w:szCs w:val="15"/>
                <w:lang w:val="ru-RU"/>
              </w:rPr>
              <w:lastRenderedPageBreak/>
              <w:t>в авторизованных сервисных центрах</w:t>
            </w:r>
          </w:p>
        </w:tc>
      </w:tr>
      <w:tr w:rsidR="00AA40CD" w:rsidRPr="00DA2D04" w14:paraId="033C5BD3" w14:textId="77777777" w:rsidTr="00AA40CD">
        <w:tc>
          <w:tcPr>
            <w:tcW w:w="2127" w:type="dxa"/>
            <w:vAlign w:val="center"/>
          </w:tcPr>
          <w:p w14:paraId="76D071BA"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lastRenderedPageBreak/>
              <w:t>Использование инструмента не по назначению</w:t>
            </w:r>
          </w:p>
        </w:tc>
        <w:tc>
          <w:tcPr>
            <w:tcW w:w="2126" w:type="dxa"/>
            <w:vAlign w:val="center"/>
          </w:tcPr>
          <w:p w14:paraId="35A7D8FE"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3F0D1B" w14:paraId="37DE9423" w14:textId="77777777" w:rsidTr="00AA40CD">
        <w:tc>
          <w:tcPr>
            <w:tcW w:w="2127" w:type="dxa"/>
            <w:vAlign w:val="center"/>
          </w:tcPr>
          <w:p w14:paraId="3D9B4F12"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Использование комплектующих, расходных материалов и частей, не предусмотренных руководством по эксплуатации инструмента (цепи, шины, пилы, фрезы, пильные диски, шлифовальные круги), механические повреждения инструмента</w:t>
            </w:r>
          </w:p>
        </w:tc>
        <w:tc>
          <w:tcPr>
            <w:tcW w:w="2126" w:type="dxa"/>
            <w:vAlign w:val="center"/>
          </w:tcPr>
          <w:p w14:paraId="0A353FD5"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Нарушение условий эксплуатации, приводящие к перегрузке инструмента через мощности или к его поломке</w:t>
            </w:r>
          </w:p>
        </w:tc>
      </w:tr>
      <w:tr w:rsidR="00AA40CD" w:rsidRPr="003F0D1B" w14:paraId="33364E6E" w14:textId="77777777" w:rsidTr="00AA40CD">
        <w:tc>
          <w:tcPr>
            <w:tcW w:w="2127" w:type="dxa"/>
            <w:vAlign w:val="center"/>
          </w:tcPr>
          <w:p w14:paraId="70E5E0AC"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Повреждение или износ сменных деталей инструмента (патроны, сверла, пилы, ножи, цепи, переменные венцы цепных пил, шлифовальные круги, затягивая гайки в КШМ, защитные кожухи, шлифовальные платформы, опоры рубанков, цанги, аккумуляторы)</w:t>
            </w:r>
          </w:p>
        </w:tc>
        <w:tc>
          <w:tcPr>
            <w:tcW w:w="2126" w:type="dxa"/>
            <w:vAlign w:val="center"/>
          </w:tcPr>
          <w:p w14:paraId="3DE91E25"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Естественный износ при длительном или интенсивном использовании изделия</w:t>
            </w:r>
          </w:p>
        </w:tc>
      </w:tr>
      <w:tr w:rsidR="00AA40CD" w:rsidRPr="003F0D1B" w14:paraId="37EA1C86" w14:textId="77777777" w:rsidTr="00AA40CD">
        <w:tc>
          <w:tcPr>
            <w:tcW w:w="2127" w:type="dxa"/>
            <w:vAlign w:val="center"/>
          </w:tcPr>
          <w:p w14:paraId="456B9565"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Выход из строя быстроизнашивающихся деталей (угольные щетки, зубчатые ремни, шкивы, резиновые уплотнения, сальники, направляющие ролики)</w:t>
            </w:r>
          </w:p>
        </w:tc>
        <w:tc>
          <w:tcPr>
            <w:tcW w:w="2126" w:type="dxa"/>
            <w:vAlign w:val="center"/>
          </w:tcPr>
          <w:p w14:paraId="4B4F2FD0"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Естественный износ при длительном или интенсивном использовании изделия</w:t>
            </w:r>
          </w:p>
        </w:tc>
      </w:tr>
      <w:tr w:rsidR="00AA40CD" w:rsidRPr="003F0D1B" w14:paraId="771A68C3" w14:textId="77777777" w:rsidTr="00AA40CD">
        <w:tc>
          <w:tcPr>
            <w:tcW w:w="2127" w:type="dxa"/>
            <w:vAlign w:val="center"/>
          </w:tcPr>
          <w:p w14:paraId="2B5511FA"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Износ деталей при отсутствии на них заводских дефектов</w:t>
            </w:r>
          </w:p>
        </w:tc>
        <w:tc>
          <w:tcPr>
            <w:tcW w:w="2126" w:type="dxa"/>
            <w:vAlign w:val="center"/>
          </w:tcPr>
          <w:p w14:paraId="799F80BA"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Нормальный износ деталей при длительном использовании инструмента</w:t>
            </w:r>
          </w:p>
        </w:tc>
      </w:tr>
      <w:tr w:rsidR="00AA40CD" w:rsidRPr="003F0D1B" w14:paraId="76C4AC8F" w14:textId="77777777" w:rsidTr="00AA40CD">
        <w:tc>
          <w:tcPr>
            <w:tcW w:w="2127" w:type="dxa"/>
            <w:vAlign w:val="center"/>
          </w:tcPr>
          <w:p w14:paraId="4B31F128"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 xml:space="preserve">Спекания обмоток якоря и статора, оплавление, обгорания ламелей коллектора. </w:t>
            </w:r>
            <w:r w:rsidRPr="00DA2D04">
              <w:rPr>
                <w:rFonts w:ascii="Segoe UI" w:hAnsi="Segoe UI" w:cs="Segoe UI"/>
                <w:sz w:val="15"/>
                <w:szCs w:val="15"/>
                <w:lang w:val="ru-RU"/>
              </w:rPr>
              <w:lastRenderedPageBreak/>
              <w:t>Одновременный выход из строя якоря и статора, равномерное изменение цвета обмоток якоря или коллектора (при этом возможен выход из строя выключателя)</w:t>
            </w:r>
          </w:p>
        </w:tc>
        <w:tc>
          <w:tcPr>
            <w:tcW w:w="2126" w:type="dxa"/>
            <w:vAlign w:val="center"/>
          </w:tcPr>
          <w:p w14:paraId="55FD7029"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lastRenderedPageBreak/>
              <w:t xml:space="preserve">Длительная работа с перегрузкой, несоответствие параметров сети, </w:t>
            </w:r>
            <w:r w:rsidRPr="00DA2D04">
              <w:rPr>
                <w:rFonts w:ascii="Segoe UI" w:hAnsi="Segoe UI" w:cs="Segoe UI"/>
                <w:sz w:val="15"/>
                <w:szCs w:val="15"/>
                <w:lang w:val="ru-RU"/>
              </w:rPr>
              <w:lastRenderedPageBreak/>
              <w:t>недостаточное охлаждение из-за загрязнения изделия</w:t>
            </w:r>
          </w:p>
        </w:tc>
      </w:tr>
      <w:tr w:rsidR="00AA40CD" w:rsidRPr="003F0D1B" w14:paraId="45D94F56" w14:textId="77777777" w:rsidTr="00AA40CD">
        <w:tc>
          <w:tcPr>
            <w:tcW w:w="2127" w:type="dxa"/>
            <w:vAlign w:val="center"/>
          </w:tcPr>
          <w:p w14:paraId="721CD7B7" w14:textId="77777777" w:rsidR="00AA40CD" w:rsidRPr="00DA2D04" w:rsidRDefault="00AA40CD" w:rsidP="00DA2D04">
            <w:pPr>
              <w:tabs>
                <w:tab w:val="left" w:pos="5564"/>
              </w:tabs>
              <w:spacing w:after="0" w:line="140" w:lineRule="exact"/>
              <w:jc w:val="both"/>
              <w:rPr>
                <w:rFonts w:ascii="Segoe UI" w:hAnsi="Segoe UI" w:cs="Segoe UI"/>
                <w:sz w:val="15"/>
                <w:szCs w:val="15"/>
              </w:rPr>
            </w:pPr>
            <w:r w:rsidRPr="00DA2D04">
              <w:rPr>
                <w:rFonts w:ascii="Segoe UI" w:hAnsi="Segoe UI" w:cs="Segoe UI"/>
                <w:sz w:val="15"/>
                <w:szCs w:val="15"/>
                <w:lang w:val="ru-RU"/>
              </w:rPr>
              <w:lastRenderedPageBreak/>
              <w:t xml:space="preserve">Выход из строя обмоток якоря. Механических повреждений и признаков перегрузки нет. </w:t>
            </w:r>
            <w:proofErr w:type="spellStart"/>
            <w:r w:rsidRPr="00DA2D04">
              <w:rPr>
                <w:rFonts w:ascii="Segoe UI" w:hAnsi="Segoe UI" w:cs="Segoe UI"/>
                <w:sz w:val="15"/>
                <w:szCs w:val="15"/>
              </w:rPr>
              <w:t>Катушки</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статора</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не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повреждены</w:t>
            </w:r>
            <w:proofErr w:type="spellEnd"/>
            <w:r w:rsidRPr="00DA2D04">
              <w:rPr>
                <w:rFonts w:ascii="Segoe UI" w:hAnsi="Segoe UI" w:cs="Segoe UI"/>
                <w:sz w:val="15"/>
                <w:szCs w:val="15"/>
              </w:rPr>
              <w:t xml:space="preserve"> и </w:t>
            </w:r>
            <w:proofErr w:type="spellStart"/>
            <w:r w:rsidRPr="00DA2D04">
              <w:rPr>
                <w:rFonts w:ascii="Segoe UI" w:hAnsi="Segoe UI" w:cs="Segoe UI"/>
                <w:sz w:val="15"/>
                <w:szCs w:val="15"/>
              </w:rPr>
              <w:t>имеют</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одинаковое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сопротивление</w:t>
            </w:r>
            <w:proofErr w:type="spellEnd"/>
          </w:p>
        </w:tc>
        <w:tc>
          <w:tcPr>
            <w:tcW w:w="2126" w:type="dxa"/>
            <w:vAlign w:val="center"/>
          </w:tcPr>
          <w:p w14:paraId="578C8BBA"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Длительная работа с перегрузкой, несоответствие параметров сети, недостаточное охлаждение из-за загрязнения изделия</w:t>
            </w:r>
          </w:p>
        </w:tc>
      </w:tr>
      <w:tr w:rsidR="00AA40CD" w:rsidRPr="003F0D1B" w14:paraId="43403BB3" w14:textId="77777777" w:rsidTr="00AA40CD">
        <w:tc>
          <w:tcPr>
            <w:tcW w:w="2127" w:type="dxa"/>
            <w:vAlign w:val="center"/>
          </w:tcPr>
          <w:p w14:paraId="3CC57E3E"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Механическое нарушение изоляции якоря или статора вследствие загрязнения или попадания инородных веществ.</w:t>
            </w:r>
          </w:p>
        </w:tc>
        <w:tc>
          <w:tcPr>
            <w:tcW w:w="2126" w:type="dxa"/>
            <w:vAlign w:val="center"/>
          </w:tcPr>
          <w:p w14:paraId="7F88EEDB"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Небрежная эксплуатация и отсутствие ухода за изделием</w:t>
            </w:r>
          </w:p>
        </w:tc>
      </w:tr>
      <w:tr w:rsidR="00AA40CD" w:rsidRPr="00DA2D04" w14:paraId="71C65D8B" w14:textId="77777777" w:rsidTr="00AA40CD">
        <w:tc>
          <w:tcPr>
            <w:tcW w:w="2127" w:type="dxa"/>
            <w:vAlign w:val="center"/>
          </w:tcPr>
          <w:p w14:paraId="123F0A7C"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Износ зубьев вала якоря и ведомого зубчатого колеса (смазка нерабочее ** или отсутствует, вал якоря с синевой).</w:t>
            </w:r>
          </w:p>
        </w:tc>
        <w:tc>
          <w:tcPr>
            <w:tcW w:w="2126" w:type="dxa"/>
            <w:vAlign w:val="center"/>
          </w:tcPr>
          <w:p w14:paraId="17820354" w14:textId="77777777" w:rsidR="00AA40CD" w:rsidRPr="00DA2D04" w:rsidRDefault="00AA40CD" w:rsidP="00DA2D04">
            <w:pPr>
              <w:tabs>
                <w:tab w:val="left" w:pos="5564"/>
              </w:tabs>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3F0D1B" w14:paraId="4C77273C" w14:textId="77777777" w:rsidTr="00AA40CD">
        <w:tc>
          <w:tcPr>
            <w:tcW w:w="2127" w:type="dxa"/>
            <w:vAlign w:val="center"/>
          </w:tcPr>
          <w:p w14:paraId="61FF87E4"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Равномерный и незначительный износ зубьев на якоре и ведомом зубчатом колесе при интенсивной эксплуатации.</w:t>
            </w:r>
          </w:p>
        </w:tc>
        <w:tc>
          <w:tcPr>
            <w:tcW w:w="2126" w:type="dxa"/>
            <w:vAlign w:val="center"/>
          </w:tcPr>
          <w:p w14:paraId="230D3356"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Естественный износ при длительном или интенсивном использовании изделия</w:t>
            </w:r>
          </w:p>
        </w:tc>
      </w:tr>
      <w:tr w:rsidR="00AA40CD" w:rsidRPr="003F0D1B" w14:paraId="253C59F2" w14:textId="77777777" w:rsidTr="00AA40CD">
        <w:tc>
          <w:tcPr>
            <w:tcW w:w="2127" w:type="dxa"/>
            <w:vAlign w:val="center"/>
          </w:tcPr>
          <w:p w14:paraId="1228FD18"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Повреждение якоря, статора, корпуса связано с выходом из строя подшипников якоря</w:t>
            </w:r>
          </w:p>
        </w:tc>
        <w:tc>
          <w:tcPr>
            <w:tcW w:w="2126" w:type="dxa"/>
            <w:vAlign w:val="center"/>
          </w:tcPr>
          <w:p w14:paraId="49824275"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Естественный износ при длительном или интенсивном использовании изделия</w:t>
            </w:r>
          </w:p>
        </w:tc>
      </w:tr>
      <w:tr w:rsidR="00AA40CD" w:rsidRPr="00DA2D04" w14:paraId="0B7DC2D5" w14:textId="77777777" w:rsidTr="00AA40CD">
        <w:tc>
          <w:tcPr>
            <w:tcW w:w="2127" w:type="dxa"/>
            <w:vAlign w:val="center"/>
          </w:tcPr>
          <w:p w14:paraId="175371C8"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Механический износ коллектора (более 0,2 мм на диаметр)</w:t>
            </w:r>
          </w:p>
        </w:tc>
        <w:tc>
          <w:tcPr>
            <w:tcW w:w="2126" w:type="dxa"/>
            <w:vAlign w:val="center"/>
          </w:tcPr>
          <w:p w14:paraId="7740C977" w14:textId="77777777" w:rsidR="00AA40CD" w:rsidRPr="00DA2D04" w:rsidRDefault="00AA40CD" w:rsidP="00DA2D04">
            <w:pPr>
              <w:tabs>
                <w:tab w:val="left" w:pos="5564"/>
              </w:tabs>
              <w:spacing w:after="0" w:line="140" w:lineRule="exact"/>
              <w:jc w:val="both"/>
              <w:rPr>
                <w:rFonts w:ascii="Segoe UI" w:hAnsi="Segoe UI" w:cs="Segoe UI"/>
                <w:sz w:val="15"/>
                <w:szCs w:val="15"/>
              </w:rPr>
            </w:pPr>
            <w:proofErr w:type="spellStart"/>
            <w:r w:rsidRPr="00DA2D04">
              <w:rPr>
                <w:rFonts w:ascii="Segoe UI" w:hAnsi="Segoe UI" w:cs="Segoe UI"/>
                <w:sz w:val="15"/>
                <w:szCs w:val="15"/>
              </w:rPr>
              <w:t>Интенсивная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изделия</w:t>
            </w:r>
            <w:proofErr w:type="spellEnd"/>
          </w:p>
        </w:tc>
      </w:tr>
      <w:tr w:rsidR="00AA40CD" w:rsidRPr="003F0D1B" w14:paraId="10DF880D" w14:textId="77777777" w:rsidTr="00AA40CD">
        <w:tc>
          <w:tcPr>
            <w:tcW w:w="2127" w:type="dxa"/>
            <w:vAlign w:val="center"/>
          </w:tcPr>
          <w:p w14:paraId="72A82EBB"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Искрение на коллекторе из-за износа щеток (длина щетки меньше указанной в инструкции по эксплуатации)</w:t>
            </w:r>
          </w:p>
        </w:tc>
        <w:tc>
          <w:tcPr>
            <w:tcW w:w="2126" w:type="dxa"/>
            <w:vAlign w:val="center"/>
          </w:tcPr>
          <w:p w14:paraId="3915B578"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Несвоевременная замена угольных щеток (нарушение условий эксплуатации и надзора)</w:t>
            </w:r>
          </w:p>
        </w:tc>
      </w:tr>
      <w:tr w:rsidR="00AA40CD" w:rsidRPr="003F0D1B" w14:paraId="1052BCD7" w14:textId="77777777" w:rsidTr="00AA40CD">
        <w:tc>
          <w:tcPr>
            <w:tcW w:w="2127" w:type="dxa"/>
            <w:vAlign w:val="center"/>
          </w:tcPr>
          <w:p w14:paraId="6A730AD3" w14:textId="77777777" w:rsidR="00AA40CD" w:rsidRPr="00DA2D04" w:rsidRDefault="00AA40CD" w:rsidP="00DA2D04">
            <w:pPr>
              <w:tabs>
                <w:tab w:val="left" w:pos="1290"/>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Механическое повреждение щеток (может привести к выходу из строя якоря и статора)</w:t>
            </w:r>
          </w:p>
        </w:tc>
        <w:tc>
          <w:tcPr>
            <w:tcW w:w="2126" w:type="dxa"/>
            <w:vAlign w:val="center"/>
          </w:tcPr>
          <w:p w14:paraId="5A733204"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Падение инструмента или удары (небрежная эксплуатация)</w:t>
            </w:r>
          </w:p>
        </w:tc>
      </w:tr>
      <w:tr w:rsidR="00AA40CD" w:rsidRPr="003F0D1B" w14:paraId="47FDCB6E" w14:textId="77777777" w:rsidTr="00AA40CD">
        <w:tc>
          <w:tcPr>
            <w:tcW w:w="2127" w:type="dxa"/>
            <w:vAlign w:val="center"/>
          </w:tcPr>
          <w:p w14:paraId="51234179" w14:textId="77777777" w:rsidR="00AA40CD" w:rsidRPr="00DA2D04" w:rsidRDefault="00AA40CD" w:rsidP="00DA2D04">
            <w:pPr>
              <w:tabs>
                <w:tab w:val="left" w:pos="1328"/>
              </w:tabs>
              <w:spacing w:after="0" w:line="140" w:lineRule="exact"/>
              <w:jc w:val="both"/>
              <w:rPr>
                <w:rFonts w:ascii="Segoe UI" w:hAnsi="Segoe UI" w:cs="Segoe UI"/>
                <w:sz w:val="15"/>
                <w:szCs w:val="15"/>
              </w:rPr>
            </w:pPr>
            <w:proofErr w:type="spellStart"/>
            <w:r w:rsidRPr="00DA2D04">
              <w:rPr>
                <w:rFonts w:ascii="Segoe UI" w:hAnsi="Segoe UI" w:cs="Segoe UI"/>
                <w:sz w:val="15"/>
                <w:szCs w:val="15"/>
              </w:rPr>
              <w:t>Износ</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угольных</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щеток</w:t>
            </w:r>
            <w:proofErr w:type="spellEnd"/>
          </w:p>
        </w:tc>
        <w:tc>
          <w:tcPr>
            <w:tcW w:w="2126" w:type="dxa"/>
            <w:vAlign w:val="center"/>
          </w:tcPr>
          <w:p w14:paraId="50938FBB" w14:textId="77777777" w:rsidR="00AA40CD" w:rsidRPr="00DA2D04" w:rsidRDefault="00AA40CD" w:rsidP="00DA2D04">
            <w:pPr>
              <w:tabs>
                <w:tab w:val="left" w:pos="1926"/>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 xml:space="preserve">Естественный износ при длительном или </w:t>
            </w:r>
            <w:r w:rsidRPr="00DA2D04">
              <w:rPr>
                <w:rFonts w:ascii="Segoe UI" w:hAnsi="Segoe UI" w:cs="Segoe UI"/>
                <w:sz w:val="15"/>
                <w:szCs w:val="15"/>
                <w:lang w:val="ru-RU"/>
              </w:rPr>
              <w:lastRenderedPageBreak/>
              <w:t>интенсивном использовании изделия.</w:t>
            </w:r>
          </w:p>
        </w:tc>
      </w:tr>
      <w:tr w:rsidR="00AA40CD" w:rsidRPr="003F0D1B" w14:paraId="48C855AC" w14:textId="77777777" w:rsidTr="00AA40CD">
        <w:tc>
          <w:tcPr>
            <w:tcW w:w="2127" w:type="dxa"/>
            <w:vAlign w:val="center"/>
          </w:tcPr>
          <w:p w14:paraId="6E721446"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lastRenderedPageBreak/>
              <w:t>Выход из строя якоря или статора вследствие заклинивания режущего инструмента</w:t>
            </w:r>
          </w:p>
        </w:tc>
        <w:tc>
          <w:tcPr>
            <w:tcW w:w="2126" w:type="dxa"/>
            <w:vAlign w:val="center"/>
          </w:tcPr>
          <w:p w14:paraId="2980AF0D" w14:textId="77777777" w:rsidR="00AA40CD" w:rsidRPr="00DA2D04" w:rsidRDefault="00AA40CD" w:rsidP="00DA2D04">
            <w:pPr>
              <w:tabs>
                <w:tab w:val="left" w:pos="2169"/>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Неправильное закрепление, выбор инструмента или режима работы инструмента</w:t>
            </w:r>
          </w:p>
        </w:tc>
      </w:tr>
      <w:tr w:rsidR="00AA40CD" w:rsidRPr="00DA2D04" w14:paraId="1D163EA6" w14:textId="77777777" w:rsidTr="00AA40CD">
        <w:tc>
          <w:tcPr>
            <w:tcW w:w="2127" w:type="dxa"/>
            <w:vAlign w:val="center"/>
          </w:tcPr>
          <w:p w14:paraId="488B7A0E" w14:textId="77777777" w:rsidR="00AA40CD" w:rsidRPr="00DA2D04" w:rsidRDefault="00AA40CD" w:rsidP="00DA2D04">
            <w:pPr>
              <w:tabs>
                <w:tab w:val="left" w:pos="5564"/>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Выход из строя выключателя совместно со статором, якорем из-за перегрузки</w:t>
            </w:r>
          </w:p>
        </w:tc>
        <w:tc>
          <w:tcPr>
            <w:tcW w:w="2126" w:type="dxa"/>
            <w:vAlign w:val="center"/>
          </w:tcPr>
          <w:p w14:paraId="29D64B5F" w14:textId="77777777" w:rsidR="00AA40CD" w:rsidRPr="00DA2D04" w:rsidRDefault="00AA40CD" w:rsidP="00DA2D04">
            <w:pPr>
              <w:tabs>
                <w:tab w:val="left" w:pos="5564"/>
              </w:tabs>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перегрузки</w:t>
            </w:r>
            <w:proofErr w:type="spellEnd"/>
            <w:r w:rsidRPr="00DA2D04">
              <w:rPr>
                <w:rFonts w:ascii="Segoe UI" w:hAnsi="Segoe UI" w:cs="Segoe UI"/>
                <w:sz w:val="15"/>
                <w:szCs w:val="15"/>
              </w:rPr>
              <w:t>)</w:t>
            </w:r>
          </w:p>
        </w:tc>
      </w:tr>
      <w:tr w:rsidR="00AA40CD" w:rsidRPr="003F0D1B" w14:paraId="04264913" w14:textId="77777777" w:rsidTr="00AA40CD">
        <w:tc>
          <w:tcPr>
            <w:tcW w:w="2127" w:type="dxa"/>
            <w:vAlign w:val="center"/>
          </w:tcPr>
          <w:p w14:paraId="796E368D" w14:textId="77777777" w:rsidR="00AA40CD" w:rsidRPr="00DA2D04" w:rsidRDefault="00AA40CD" w:rsidP="00DA2D04">
            <w:pPr>
              <w:tabs>
                <w:tab w:val="left" w:pos="2412"/>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Выход из строя выключателя (отсутствие возможности регулирования плавности) из-за загрязнения регулировочного колеса чужеродными веществами.</w:t>
            </w:r>
          </w:p>
        </w:tc>
        <w:tc>
          <w:tcPr>
            <w:tcW w:w="2126" w:type="dxa"/>
            <w:vAlign w:val="center"/>
          </w:tcPr>
          <w:p w14:paraId="142FADAC"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Небрежная эксплуатация и отсутствие ухода за изделием</w:t>
            </w:r>
          </w:p>
        </w:tc>
      </w:tr>
      <w:tr w:rsidR="00AA40CD" w:rsidRPr="00DA2D04" w14:paraId="1125AFA5" w14:textId="77777777" w:rsidTr="00AA40CD">
        <w:tc>
          <w:tcPr>
            <w:tcW w:w="2127" w:type="dxa"/>
            <w:vAlign w:val="center"/>
          </w:tcPr>
          <w:p w14:paraId="4BCE0A1C"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Механическое повреждение выключателя, электронного блока</w:t>
            </w:r>
          </w:p>
        </w:tc>
        <w:tc>
          <w:tcPr>
            <w:tcW w:w="2126" w:type="dxa"/>
            <w:vAlign w:val="center"/>
          </w:tcPr>
          <w:p w14:paraId="3A66B475"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Небрежная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эксплуатация</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изделия</w:t>
            </w:r>
            <w:proofErr w:type="spellEnd"/>
          </w:p>
        </w:tc>
      </w:tr>
      <w:tr w:rsidR="00AA40CD" w:rsidRPr="00DA2D04" w14:paraId="6213EE07" w14:textId="77777777" w:rsidTr="00AA40CD">
        <w:tc>
          <w:tcPr>
            <w:tcW w:w="2127" w:type="dxa"/>
            <w:vAlign w:val="center"/>
          </w:tcPr>
          <w:p w14:paraId="6DCFF6D3"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Износ зубьев шестеренок (масло нерабочее **)</w:t>
            </w:r>
          </w:p>
        </w:tc>
        <w:tc>
          <w:tcPr>
            <w:tcW w:w="2126" w:type="dxa"/>
            <w:vAlign w:val="center"/>
          </w:tcPr>
          <w:p w14:paraId="5E3CEB18"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3F0D1B" w14:paraId="0E6C1873" w14:textId="77777777" w:rsidTr="00AA40CD">
        <w:tc>
          <w:tcPr>
            <w:tcW w:w="2127" w:type="dxa"/>
            <w:vAlign w:val="center"/>
          </w:tcPr>
          <w:p w14:paraId="319F7B7A"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Сломанный зуб колеса, или элементов корпуса редуктора двухскоростной дрели и двухскоростного шуруповерта.</w:t>
            </w:r>
          </w:p>
        </w:tc>
        <w:tc>
          <w:tcPr>
            <w:tcW w:w="2126" w:type="dxa"/>
            <w:vAlign w:val="center"/>
          </w:tcPr>
          <w:p w14:paraId="4E50D79A"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Переключение скоростей в рабочем режиме</w:t>
            </w:r>
          </w:p>
        </w:tc>
      </w:tr>
      <w:tr w:rsidR="00AA40CD" w:rsidRPr="00DA2D04" w14:paraId="601EE9E7" w14:textId="77777777" w:rsidTr="00AA40CD">
        <w:tc>
          <w:tcPr>
            <w:tcW w:w="2127" w:type="dxa"/>
            <w:vAlign w:val="center"/>
          </w:tcPr>
          <w:p w14:paraId="63F29DA9"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Выход из строя подшипников редуктора (смазка нерабочее **)</w:t>
            </w:r>
          </w:p>
        </w:tc>
        <w:tc>
          <w:tcPr>
            <w:tcW w:w="2126" w:type="dxa"/>
            <w:vAlign w:val="center"/>
          </w:tcPr>
          <w:p w14:paraId="6D974AD6"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DA2D04" w14:paraId="02277E0D" w14:textId="77777777" w:rsidTr="00AA40CD">
        <w:tc>
          <w:tcPr>
            <w:tcW w:w="2127" w:type="dxa"/>
            <w:vAlign w:val="center"/>
          </w:tcPr>
          <w:p w14:paraId="1D002DFE"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Износ</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подшипников</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скольжения</w:t>
            </w:r>
            <w:proofErr w:type="spellEnd"/>
          </w:p>
        </w:tc>
        <w:tc>
          <w:tcPr>
            <w:tcW w:w="2126" w:type="dxa"/>
            <w:vAlign w:val="center"/>
          </w:tcPr>
          <w:p w14:paraId="2AF13268"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3F0D1B" w14:paraId="25514018" w14:textId="77777777" w:rsidTr="00AA40CD">
        <w:tc>
          <w:tcPr>
            <w:tcW w:w="2127" w:type="dxa"/>
            <w:vAlign w:val="center"/>
          </w:tcPr>
          <w:p w14:paraId="401B6A07"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Повреждения редуктора из-за нарушения срока периодичности технического обслуживания, указанного в инструкции по эксплуатации (не произведена замена смазки редуктора).</w:t>
            </w:r>
          </w:p>
        </w:tc>
        <w:tc>
          <w:tcPr>
            <w:tcW w:w="2126" w:type="dxa"/>
            <w:vAlign w:val="center"/>
          </w:tcPr>
          <w:p w14:paraId="76BF55F3"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Чрезмерная нагрузка или природной износ</w:t>
            </w:r>
          </w:p>
        </w:tc>
      </w:tr>
      <w:tr w:rsidR="00AA40CD" w:rsidRPr="00DA2D04" w14:paraId="07139814" w14:textId="77777777" w:rsidTr="00AA40CD">
        <w:tc>
          <w:tcPr>
            <w:tcW w:w="2127" w:type="dxa"/>
            <w:vAlign w:val="center"/>
          </w:tcPr>
          <w:p w14:paraId="39149317"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Разрыв или износ зубчатого ремня</w:t>
            </w:r>
          </w:p>
        </w:tc>
        <w:tc>
          <w:tcPr>
            <w:tcW w:w="2126" w:type="dxa"/>
            <w:vAlign w:val="center"/>
          </w:tcPr>
          <w:p w14:paraId="655B9FF0"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DA2D04" w14:paraId="4D1282B0" w14:textId="77777777" w:rsidTr="00AA40CD">
        <w:tc>
          <w:tcPr>
            <w:tcW w:w="2127" w:type="dxa"/>
            <w:vAlign w:val="center"/>
          </w:tcPr>
          <w:p w14:paraId="15BDDB3C"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Изгиб или износ штока в лобзике</w:t>
            </w:r>
          </w:p>
        </w:tc>
        <w:tc>
          <w:tcPr>
            <w:tcW w:w="2126" w:type="dxa"/>
            <w:vAlign w:val="center"/>
          </w:tcPr>
          <w:p w14:paraId="2F904778"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3F0D1B" w14:paraId="3705B545" w14:textId="77777777" w:rsidTr="00AA40CD">
        <w:tc>
          <w:tcPr>
            <w:tcW w:w="2127" w:type="dxa"/>
            <w:vAlign w:val="center"/>
          </w:tcPr>
          <w:p w14:paraId="5A2C6756"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lastRenderedPageBreak/>
              <w:t>Срезанные зубья штока насоса, заклинило привод масляного насоса</w:t>
            </w:r>
          </w:p>
        </w:tc>
        <w:tc>
          <w:tcPr>
            <w:tcW w:w="2126" w:type="dxa"/>
            <w:vAlign w:val="center"/>
          </w:tcPr>
          <w:p w14:paraId="7485406E"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Работа без смазки или марка масла не соответствует инструкции</w:t>
            </w:r>
          </w:p>
        </w:tc>
      </w:tr>
      <w:tr w:rsidR="00AA40CD" w:rsidRPr="003F0D1B" w14:paraId="31C24FCF" w14:textId="77777777" w:rsidTr="00AA40CD">
        <w:tc>
          <w:tcPr>
            <w:tcW w:w="2127" w:type="dxa"/>
            <w:vAlign w:val="center"/>
          </w:tcPr>
          <w:p w14:paraId="7107F4E6"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Неисправности вызваны независимыми от производителя причинами (перепады напряжения, стихийные бедствия).</w:t>
            </w:r>
          </w:p>
        </w:tc>
        <w:tc>
          <w:tcPr>
            <w:tcW w:w="2126" w:type="dxa"/>
            <w:vAlign w:val="center"/>
          </w:tcPr>
          <w:p w14:paraId="594B1DC7"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Работа без смазки или марка масла не соответствует инструкции</w:t>
            </w:r>
          </w:p>
        </w:tc>
      </w:tr>
      <w:tr w:rsidR="00AA40CD" w:rsidRPr="00DA2D04" w14:paraId="01A05D74" w14:textId="77777777" w:rsidTr="00AA40CD">
        <w:tc>
          <w:tcPr>
            <w:tcW w:w="2127" w:type="dxa"/>
            <w:vAlign w:val="center"/>
          </w:tcPr>
          <w:p w14:paraId="067C7CFD" w14:textId="77777777" w:rsidR="00AA40CD" w:rsidRPr="00DA2D04" w:rsidRDefault="00AA40CD" w:rsidP="00DA2D04">
            <w:pPr>
              <w:tabs>
                <w:tab w:val="left" w:pos="2375"/>
              </w:tabs>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Неисправности, возникшие если эксплуатация инструмента продолжалась после возникновения неисправности, которые и вызвали другие неисправности</w:t>
            </w:r>
          </w:p>
        </w:tc>
        <w:tc>
          <w:tcPr>
            <w:tcW w:w="2126" w:type="dxa"/>
            <w:vAlign w:val="center"/>
          </w:tcPr>
          <w:p w14:paraId="70D39FA4"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DA2D04" w14:paraId="2E7B1B0E" w14:textId="77777777" w:rsidTr="00AA40CD">
        <w:tc>
          <w:tcPr>
            <w:tcW w:w="2127" w:type="dxa"/>
            <w:vAlign w:val="center"/>
          </w:tcPr>
          <w:p w14:paraId="002DDCD3"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Повреждения шнура питания или вилки</w:t>
            </w:r>
          </w:p>
        </w:tc>
        <w:tc>
          <w:tcPr>
            <w:tcW w:w="2126" w:type="dxa"/>
            <w:vAlign w:val="center"/>
          </w:tcPr>
          <w:p w14:paraId="7A7D282C" w14:textId="77777777" w:rsidR="00AA40CD" w:rsidRPr="00DA2D04" w:rsidRDefault="00AA40CD" w:rsidP="00DA2D04">
            <w:pPr>
              <w:spacing w:after="0" w:line="140" w:lineRule="exact"/>
              <w:jc w:val="both"/>
              <w:rPr>
                <w:rFonts w:ascii="Segoe UI" w:hAnsi="Segoe UI" w:cs="Segoe UI"/>
                <w:sz w:val="15"/>
                <w:szCs w:val="15"/>
              </w:rPr>
            </w:pPr>
            <w:proofErr w:type="spellStart"/>
            <w:r w:rsidRPr="00DA2D04">
              <w:rPr>
                <w:rFonts w:ascii="Segoe UI" w:hAnsi="Segoe UI" w:cs="Segoe UI"/>
                <w:sz w:val="15"/>
                <w:szCs w:val="15"/>
              </w:rPr>
              <w:t>Нарушение</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условий</w:t>
            </w:r>
            <w:proofErr w:type="spellEnd"/>
            <w:r w:rsidRPr="00DA2D04">
              <w:rPr>
                <w:rFonts w:ascii="Segoe UI" w:hAnsi="Segoe UI" w:cs="Segoe UI"/>
                <w:sz w:val="15"/>
                <w:szCs w:val="15"/>
              </w:rPr>
              <w:t xml:space="preserve"> </w:t>
            </w:r>
            <w:proofErr w:type="spellStart"/>
            <w:r w:rsidRPr="00DA2D04">
              <w:rPr>
                <w:rFonts w:ascii="Segoe UI" w:hAnsi="Segoe UI" w:cs="Segoe UI"/>
                <w:sz w:val="15"/>
                <w:szCs w:val="15"/>
              </w:rPr>
              <w:t>эксплуатации</w:t>
            </w:r>
            <w:proofErr w:type="spellEnd"/>
          </w:p>
        </w:tc>
      </w:tr>
      <w:tr w:rsidR="00AA40CD" w:rsidRPr="003F0D1B" w14:paraId="6C84D701" w14:textId="77777777" w:rsidTr="00AA40CD">
        <w:tc>
          <w:tcPr>
            <w:tcW w:w="2127" w:type="dxa"/>
            <w:vAlign w:val="center"/>
          </w:tcPr>
          <w:p w14:paraId="43C9A7DA"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Погнут вал якоря (биение вала якоря при вращении)</w:t>
            </w:r>
          </w:p>
        </w:tc>
        <w:tc>
          <w:tcPr>
            <w:tcW w:w="2126" w:type="dxa"/>
            <w:vAlign w:val="center"/>
          </w:tcPr>
          <w:p w14:paraId="2A391FC7" w14:textId="77777777" w:rsidR="00AA40CD" w:rsidRPr="00DA2D04" w:rsidRDefault="00AA40CD" w:rsidP="00DA2D04">
            <w:pPr>
              <w:spacing w:after="0" w:line="140" w:lineRule="exact"/>
              <w:jc w:val="both"/>
              <w:rPr>
                <w:rFonts w:ascii="Segoe UI" w:hAnsi="Segoe UI" w:cs="Segoe UI"/>
                <w:sz w:val="15"/>
                <w:szCs w:val="15"/>
                <w:lang w:val="ru-RU"/>
              </w:rPr>
            </w:pPr>
            <w:r w:rsidRPr="00DA2D04">
              <w:rPr>
                <w:rFonts w:ascii="Segoe UI" w:hAnsi="Segoe UI" w:cs="Segoe UI"/>
                <w:sz w:val="15"/>
                <w:szCs w:val="15"/>
                <w:lang w:val="ru-RU"/>
              </w:rPr>
              <w:t>Перегрузка или заклинивание патрона во время работы</w:t>
            </w:r>
          </w:p>
        </w:tc>
      </w:tr>
      <w:bookmarkEnd w:id="1"/>
    </w:tbl>
    <w:p w14:paraId="1CC68712" w14:textId="77777777" w:rsidR="00323BC4" w:rsidRPr="00DA2D04" w:rsidRDefault="00323BC4" w:rsidP="00DA2D04">
      <w:pPr>
        <w:spacing w:after="0" w:line="140" w:lineRule="exact"/>
        <w:ind w:left="-170" w:right="-170"/>
        <w:jc w:val="both"/>
        <w:rPr>
          <w:rFonts w:ascii="Segoe UI" w:hAnsi="Segoe UI" w:cs="Segoe UI"/>
          <w:sz w:val="15"/>
          <w:szCs w:val="15"/>
          <w:lang w:val="ru-RU"/>
        </w:rPr>
      </w:pPr>
    </w:p>
    <w:p w14:paraId="2A6BCEDA" w14:textId="1AA76977" w:rsidR="00AA40CD" w:rsidRPr="00DA2D04" w:rsidRDefault="00AA40CD" w:rsidP="00DA2D04">
      <w:pPr>
        <w:spacing w:after="0" w:line="140" w:lineRule="exact"/>
        <w:ind w:left="-170" w:right="-170"/>
        <w:jc w:val="both"/>
        <w:rPr>
          <w:rFonts w:ascii="Segoe UI" w:hAnsi="Segoe UI" w:cs="Segoe UI"/>
          <w:sz w:val="15"/>
          <w:szCs w:val="15"/>
          <w:lang w:val="ru-RU"/>
        </w:rPr>
      </w:pPr>
      <w:r w:rsidRPr="00DA2D04">
        <w:rPr>
          <w:rFonts w:ascii="Segoe UI" w:hAnsi="Segoe UI" w:cs="Segoe UI"/>
          <w:sz w:val="15"/>
          <w:szCs w:val="15"/>
          <w:lang w:val="ru-RU"/>
        </w:rPr>
        <w:t>** Масло нерабочее</w:t>
      </w:r>
      <w:r w:rsidR="00DA2D04" w:rsidRPr="00DA2D04">
        <w:rPr>
          <w:rFonts w:ascii="Segoe UI" w:hAnsi="Segoe UI" w:cs="Segoe UI"/>
          <w:sz w:val="15"/>
          <w:szCs w:val="15"/>
          <w:lang w:val="ru-RU"/>
        </w:rPr>
        <w:t xml:space="preserve"> </w:t>
      </w:r>
      <w:r w:rsidRPr="00DA2D04">
        <w:rPr>
          <w:rFonts w:ascii="Segoe UI" w:hAnsi="Segoe UI" w:cs="Segoe UI"/>
          <w:sz w:val="15"/>
          <w:szCs w:val="15"/>
          <w:lang w:val="ru-RU"/>
        </w:rPr>
        <w:t>- масло, которое является непригодны</w:t>
      </w:r>
      <w:r w:rsidR="005676B5">
        <w:rPr>
          <w:rFonts w:ascii="Segoe UI" w:hAnsi="Segoe UI" w:cs="Segoe UI"/>
          <w:sz w:val="15"/>
          <w:szCs w:val="15"/>
          <w:lang w:val="ru-RU"/>
        </w:rPr>
        <w:t>м</w:t>
      </w:r>
      <w:r w:rsidRPr="00DA2D04">
        <w:rPr>
          <w:rFonts w:ascii="Segoe UI" w:hAnsi="Segoe UI" w:cs="Segoe UI"/>
          <w:sz w:val="15"/>
          <w:szCs w:val="15"/>
          <w:lang w:val="ru-RU"/>
        </w:rPr>
        <w:t xml:space="preserve"> к эксплуатации, изменило свой цвет, загрязнено металлическими частицами и другими посторонними включениями.</w:t>
      </w:r>
    </w:p>
    <w:p w14:paraId="1CD89DAC" w14:textId="3D258C8D" w:rsidR="00323BC4" w:rsidRPr="00DA2D04" w:rsidRDefault="00323BC4" w:rsidP="00DA2D04">
      <w:pPr>
        <w:spacing w:after="0" w:line="140" w:lineRule="exact"/>
        <w:ind w:left="-170" w:right="-170"/>
        <w:jc w:val="both"/>
        <w:rPr>
          <w:rFonts w:ascii="Segoe UI" w:hAnsi="Segoe UI" w:cs="Segoe UI"/>
          <w:sz w:val="15"/>
          <w:szCs w:val="15"/>
          <w:lang w:val="ru-RU"/>
        </w:rPr>
      </w:pPr>
    </w:p>
    <w:tbl>
      <w:tblPr>
        <w:tblW w:w="42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998"/>
      </w:tblGrid>
      <w:tr w:rsidR="00323BC4" w:rsidRPr="00DA2D04" w14:paraId="43677749" w14:textId="77777777" w:rsidTr="00B23A17">
        <w:trPr>
          <w:trHeight w:val="970"/>
        </w:trPr>
        <w:tc>
          <w:tcPr>
            <w:tcW w:w="1418" w:type="dxa"/>
            <w:shd w:val="clear" w:color="auto" w:fill="808080"/>
            <w:vAlign w:val="center"/>
          </w:tcPr>
          <w:p w14:paraId="16F68B66" w14:textId="77777777" w:rsidR="00323BC4" w:rsidRPr="00DA2D04" w:rsidRDefault="00323BC4" w:rsidP="00DA2D04">
            <w:pPr>
              <w:spacing w:after="0" w:line="140" w:lineRule="exact"/>
              <w:ind w:firstLine="34"/>
              <w:jc w:val="center"/>
              <w:rPr>
                <w:rFonts w:ascii="Segoe UI" w:hAnsi="Segoe UI" w:cs="Segoe UI"/>
                <w:b/>
                <w:color w:val="FFFFFF"/>
                <w:sz w:val="15"/>
                <w:szCs w:val="15"/>
                <w:lang w:val="ru-RU"/>
              </w:rPr>
            </w:pPr>
            <w:r w:rsidRPr="00DA2D04">
              <w:rPr>
                <w:rFonts w:ascii="Segoe UI" w:hAnsi="Segoe UI" w:cs="Segoe UI"/>
                <w:b/>
                <w:color w:val="FFFFFF"/>
                <w:sz w:val="15"/>
                <w:szCs w:val="15"/>
                <w:lang w:val="ru-RU"/>
              </w:rPr>
              <w:t>ИСПОЛНИТЕЛЬ (название и адрес сервисного центра, его штамп)</w:t>
            </w:r>
          </w:p>
        </w:tc>
        <w:tc>
          <w:tcPr>
            <w:tcW w:w="851" w:type="dxa"/>
            <w:shd w:val="clear" w:color="auto" w:fill="808080"/>
            <w:vAlign w:val="center"/>
          </w:tcPr>
          <w:p w14:paraId="0B4E7F81" w14:textId="09021B5E" w:rsidR="00323BC4" w:rsidRPr="00DA2D04" w:rsidRDefault="00323BC4" w:rsidP="00DA2D04">
            <w:pPr>
              <w:spacing w:after="0" w:line="140" w:lineRule="exact"/>
              <w:jc w:val="center"/>
              <w:rPr>
                <w:rFonts w:ascii="Segoe UI" w:hAnsi="Segoe UI" w:cs="Segoe UI"/>
                <w:b/>
                <w:color w:val="FFFFFF"/>
                <w:sz w:val="15"/>
                <w:szCs w:val="15"/>
                <w:lang w:val="ru-RU"/>
              </w:rPr>
            </w:pPr>
            <w:r w:rsidRPr="00DA2D04">
              <w:rPr>
                <w:rFonts w:ascii="Segoe UI" w:hAnsi="Segoe UI" w:cs="Segoe UI"/>
                <w:b/>
                <w:color w:val="FFFFFF"/>
                <w:sz w:val="15"/>
                <w:szCs w:val="15"/>
                <w:lang w:val="ru-RU"/>
              </w:rPr>
              <w:t>МАСТЕР</w:t>
            </w:r>
          </w:p>
        </w:tc>
        <w:tc>
          <w:tcPr>
            <w:tcW w:w="992" w:type="dxa"/>
            <w:shd w:val="clear" w:color="auto" w:fill="808080"/>
            <w:vAlign w:val="center"/>
          </w:tcPr>
          <w:p w14:paraId="5D03666A" w14:textId="77777777" w:rsidR="00323BC4" w:rsidRPr="00DA2D04" w:rsidRDefault="00323BC4" w:rsidP="00B23A17">
            <w:pPr>
              <w:spacing w:after="0" w:line="160" w:lineRule="exact"/>
              <w:jc w:val="center"/>
              <w:rPr>
                <w:rFonts w:ascii="Segoe UI" w:hAnsi="Segoe UI" w:cs="Segoe UI"/>
                <w:b/>
                <w:color w:val="FFFFFF"/>
                <w:sz w:val="15"/>
                <w:szCs w:val="15"/>
              </w:rPr>
            </w:pPr>
            <w:r w:rsidRPr="00DA2D04">
              <w:rPr>
                <w:rFonts w:ascii="Segoe UI" w:hAnsi="Segoe UI" w:cs="Segoe UI"/>
                <w:b/>
                <w:color w:val="FFFFFF"/>
                <w:sz w:val="15"/>
                <w:szCs w:val="15"/>
              </w:rPr>
              <w:t>ДАТА</w:t>
            </w:r>
          </w:p>
          <w:p w14:paraId="4EB2DEDC" w14:textId="041CB975" w:rsidR="00323BC4" w:rsidRPr="00DA2D04" w:rsidRDefault="00323BC4" w:rsidP="00B23A17">
            <w:pPr>
              <w:spacing w:after="0" w:line="160" w:lineRule="exact"/>
              <w:jc w:val="center"/>
              <w:rPr>
                <w:rFonts w:ascii="Segoe UI" w:hAnsi="Segoe UI" w:cs="Segoe UI"/>
                <w:b/>
                <w:color w:val="FFFFFF"/>
                <w:sz w:val="15"/>
                <w:szCs w:val="15"/>
              </w:rPr>
            </w:pPr>
            <w:r w:rsidRPr="00DA2D04">
              <w:rPr>
                <w:rFonts w:ascii="Segoe UI" w:hAnsi="Segoe UI" w:cs="Segoe UI"/>
                <w:b/>
                <w:color w:val="FFFFFF"/>
                <w:sz w:val="15"/>
                <w:szCs w:val="15"/>
                <w:lang w:val="ru-RU"/>
              </w:rPr>
              <w:t>И</w:t>
            </w:r>
            <w:r w:rsidRPr="00DA2D04">
              <w:rPr>
                <w:rFonts w:ascii="Segoe UI" w:hAnsi="Segoe UI" w:cs="Segoe UI"/>
                <w:b/>
                <w:color w:val="FFFFFF"/>
                <w:sz w:val="15"/>
                <w:szCs w:val="15"/>
              </w:rPr>
              <w:t>ЗЪЯТИЯ</w:t>
            </w:r>
          </w:p>
        </w:tc>
        <w:tc>
          <w:tcPr>
            <w:tcW w:w="998" w:type="dxa"/>
            <w:shd w:val="clear" w:color="auto" w:fill="808080"/>
            <w:vAlign w:val="center"/>
          </w:tcPr>
          <w:p w14:paraId="3F1C8001" w14:textId="77777777" w:rsidR="00323BC4" w:rsidRPr="00DA2D04" w:rsidRDefault="00323BC4" w:rsidP="00DA2D04">
            <w:pPr>
              <w:spacing w:after="0" w:line="140" w:lineRule="exact"/>
              <w:jc w:val="center"/>
              <w:rPr>
                <w:rFonts w:ascii="Segoe UI" w:hAnsi="Segoe UI" w:cs="Segoe UI"/>
                <w:b/>
                <w:color w:val="FFFFFF"/>
                <w:sz w:val="15"/>
                <w:szCs w:val="15"/>
                <w:lang w:val="uk-UA"/>
              </w:rPr>
            </w:pPr>
            <w:r w:rsidRPr="00DA2D04">
              <w:rPr>
                <w:rFonts w:ascii="Segoe UI" w:hAnsi="Segoe UI" w:cs="Segoe UI"/>
                <w:b/>
                <w:color w:val="FFFFFF"/>
                <w:sz w:val="15"/>
                <w:szCs w:val="15"/>
                <w:lang w:val="uk-UA"/>
              </w:rPr>
              <w:t>ПОДПИСЬ</w:t>
            </w:r>
          </w:p>
        </w:tc>
      </w:tr>
      <w:tr w:rsidR="00323BC4" w:rsidRPr="00421B23" w14:paraId="52AF8F0F" w14:textId="77777777" w:rsidTr="00B23A17">
        <w:trPr>
          <w:trHeight w:val="543"/>
        </w:trPr>
        <w:tc>
          <w:tcPr>
            <w:tcW w:w="1418" w:type="dxa"/>
          </w:tcPr>
          <w:p w14:paraId="2630A07F" w14:textId="77777777" w:rsidR="00323BC4" w:rsidRDefault="00323BC4" w:rsidP="00E305FC">
            <w:pPr>
              <w:spacing w:after="0"/>
              <w:rPr>
                <w:rFonts w:ascii="Segoe UI" w:hAnsi="Segoe UI" w:cs="Segoe UI"/>
                <w:b/>
                <w:sz w:val="16"/>
                <w:szCs w:val="16"/>
              </w:rPr>
            </w:pPr>
          </w:p>
          <w:p w14:paraId="73580BF3" w14:textId="45615D81" w:rsidR="00323BC4" w:rsidRPr="00B538D6" w:rsidRDefault="00323BC4" w:rsidP="00E305FC">
            <w:pPr>
              <w:spacing w:after="0"/>
              <w:rPr>
                <w:rFonts w:ascii="Segoe UI" w:hAnsi="Segoe UI" w:cs="Segoe UI"/>
                <w:b/>
                <w:sz w:val="16"/>
                <w:szCs w:val="16"/>
              </w:rPr>
            </w:pPr>
          </w:p>
        </w:tc>
        <w:tc>
          <w:tcPr>
            <w:tcW w:w="851" w:type="dxa"/>
          </w:tcPr>
          <w:p w14:paraId="13CF60B7" w14:textId="77777777" w:rsidR="00323BC4" w:rsidRPr="00B538D6" w:rsidRDefault="00323BC4" w:rsidP="00E305FC">
            <w:pPr>
              <w:spacing w:after="0"/>
              <w:rPr>
                <w:rFonts w:ascii="Segoe UI" w:hAnsi="Segoe UI" w:cs="Segoe UI"/>
                <w:b/>
                <w:sz w:val="16"/>
                <w:szCs w:val="16"/>
              </w:rPr>
            </w:pPr>
          </w:p>
        </w:tc>
        <w:tc>
          <w:tcPr>
            <w:tcW w:w="992" w:type="dxa"/>
          </w:tcPr>
          <w:p w14:paraId="15BE14A4" w14:textId="77777777" w:rsidR="00323BC4" w:rsidRPr="00B538D6" w:rsidRDefault="00323BC4" w:rsidP="00E305FC">
            <w:pPr>
              <w:spacing w:after="0"/>
              <w:rPr>
                <w:rFonts w:ascii="Segoe UI" w:hAnsi="Segoe UI" w:cs="Segoe UI"/>
                <w:b/>
                <w:sz w:val="16"/>
                <w:szCs w:val="16"/>
              </w:rPr>
            </w:pPr>
          </w:p>
        </w:tc>
        <w:tc>
          <w:tcPr>
            <w:tcW w:w="998" w:type="dxa"/>
          </w:tcPr>
          <w:p w14:paraId="382A87FC" w14:textId="77777777" w:rsidR="00323BC4" w:rsidRPr="00B538D6" w:rsidRDefault="00323BC4" w:rsidP="00E305FC">
            <w:pPr>
              <w:spacing w:after="0"/>
              <w:rPr>
                <w:rFonts w:ascii="Segoe UI" w:hAnsi="Segoe UI" w:cs="Segoe UI"/>
                <w:b/>
                <w:sz w:val="16"/>
                <w:szCs w:val="16"/>
              </w:rPr>
            </w:pPr>
          </w:p>
        </w:tc>
      </w:tr>
      <w:tr w:rsidR="00323BC4" w:rsidRPr="00421B23" w14:paraId="68E93647" w14:textId="77777777" w:rsidTr="00B23A17">
        <w:trPr>
          <w:trHeight w:val="555"/>
        </w:trPr>
        <w:tc>
          <w:tcPr>
            <w:tcW w:w="1418" w:type="dxa"/>
          </w:tcPr>
          <w:p w14:paraId="700DECEF" w14:textId="77777777" w:rsidR="00323BC4" w:rsidRDefault="00323BC4" w:rsidP="00E305FC">
            <w:pPr>
              <w:spacing w:after="0"/>
              <w:ind w:left="-360"/>
              <w:rPr>
                <w:rFonts w:ascii="Segoe UI" w:hAnsi="Segoe UI" w:cs="Segoe UI"/>
                <w:b/>
                <w:sz w:val="16"/>
                <w:szCs w:val="16"/>
              </w:rPr>
            </w:pPr>
          </w:p>
          <w:p w14:paraId="34101B5A" w14:textId="78889FED" w:rsidR="00323BC4" w:rsidRPr="00B538D6" w:rsidRDefault="00323BC4" w:rsidP="00E305FC">
            <w:pPr>
              <w:spacing w:after="0"/>
              <w:ind w:left="-360"/>
              <w:rPr>
                <w:rFonts w:ascii="Segoe UI" w:hAnsi="Segoe UI" w:cs="Segoe UI"/>
                <w:b/>
                <w:sz w:val="16"/>
                <w:szCs w:val="16"/>
              </w:rPr>
            </w:pPr>
          </w:p>
        </w:tc>
        <w:tc>
          <w:tcPr>
            <w:tcW w:w="851" w:type="dxa"/>
          </w:tcPr>
          <w:p w14:paraId="68F60A8F" w14:textId="77777777" w:rsidR="00323BC4" w:rsidRPr="00B538D6" w:rsidRDefault="00323BC4" w:rsidP="00E305FC">
            <w:pPr>
              <w:spacing w:after="0"/>
              <w:ind w:left="-360"/>
              <w:rPr>
                <w:rFonts w:ascii="Segoe UI" w:hAnsi="Segoe UI" w:cs="Segoe UI"/>
                <w:b/>
                <w:sz w:val="16"/>
                <w:szCs w:val="16"/>
              </w:rPr>
            </w:pPr>
          </w:p>
        </w:tc>
        <w:tc>
          <w:tcPr>
            <w:tcW w:w="992" w:type="dxa"/>
          </w:tcPr>
          <w:p w14:paraId="41FFF900" w14:textId="77777777" w:rsidR="00323BC4" w:rsidRPr="00B538D6" w:rsidRDefault="00323BC4" w:rsidP="00E305FC">
            <w:pPr>
              <w:spacing w:after="0"/>
              <w:ind w:left="-360"/>
              <w:rPr>
                <w:rFonts w:ascii="Segoe UI" w:hAnsi="Segoe UI" w:cs="Segoe UI"/>
                <w:b/>
                <w:sz w:val="16"/>
                <w:szCs w:val="16"/>
              </w:rPr>
            </w:pPr>
          </w:p>
        </w:tc>
        <w:tc>
          <w:tcPr>
            <w:tcW w:w="998" w:type="dxa"/>
          </w:tcPr>
          <w:p w14:paraId="140041CE" w14:textId="77777777" w:rsidR="00323BC4" w:rsidRPr="00B538D6" w:rsidRDefault="00323BC4" w:rsidP="00E305FC">
            <w:pPr>
              <w:spacing w:after="0"/>
              <w:ind w:left="-360"/>
              <w:rPr>
                <w:rFonts w:ascii="Segoe UI" w:hAnsi="Segoe UI" w:cs="Segoe UI"/>
                <w:b/>
                <w:sz w:val="16"/>
                <w:szCs w:val="16"/>
              </w:rPr>
            </w:pPr>
          </w:p>
        </w:tc>
      </w:tr>
      <w:tr w:rsidR="00323BC4" w:rsidRPr="00421B23" w14:paraId="0181D05F" w14:textId="77777777" w:rsidTr="00B23A17">
        <w:trPr>
          <w:trHeight w:val="561"/>
        </w:trPr>
        <w:tc>
          <w:tcPr>
            <w:tcW w:w="1418" w:type="dxa"/>
          </w:tcPr>
          <w:p w14:paraId="0F8D07A4" w14:textId="17BD2A51" w:rsidR="00323BC4" w:rsidRDefault="00323BC4" w:rsidP="00E305FC">
            <w:pPr>
              <w:spacing w:after="0"/>
              <w:ind w:left="-360"/>
              <w:rPr>
                <w:rFonts w:ascii="Segoe UI" w:hAnsi="Segoe UI" w:cs="Segoe UI"/>
                <w:b/>
                <w:sz w:val="16"/>
                <w:szCs w:val="16"/>
              </w:rPr>
            </w:pPr>
          </w:p>
          <w:p w14:paraId="55D435B5" w14:textId="4DF009A3" w:rsidR="00323BC4" w:rsidRPr="00B538D6" w:rsidRDefault="00323BC4" w:rsidP="00E305FC">
            <w:pPr>
              <w:spacing w:after="0"/>
              <w:ind w:left="-360"/>
              <w:rPr>
                <w:rFonts w:ascii="Segoe UI" w:hAnsi="Segoe UI" w:cs="Segoe UI"/>
                <w:b/>
                <w:sz w:val="16"/>
                <w:szCs w:val="16"/>
              </w:rPr>
            </w:pPr>
          </w:p>
        </w:tc>
        <w:tc>
          <w:tcPr>
            <w:tcW w:w="851" w:type="dxa"/>
          </w:tcPr>
          <w:p w14:paraId="491D3A85" w14:textId="77777777" w:rsidR="00323BC4" w:rsidRPr="00B538D6" w:rsidRDefault="00323BC4" w:rsidP="00E305FC">
            <w:pPr>
              <w:spacing w:after="0"/>
              <w:ind w:left="-360"/>
              <w:rPr>
                <w:rFonts w:ascii="Segoe UI" w:hAnsi="Segoe UI" w:cs="Segoe UI"/>
                <w:b/>
                <w:sz w:val="16"/>
                <w:szCs w:val="16"/>
              </w:rPr>
            </w:pPr>
          </w:p>
        </w:tc>
        <w:tc>
          <w:tcPr>
            <w:tcW w:w="992" w:type="dxa"/>
          </w:tcPr>
          <w:p w14:paraId="015ACB06" w14:textId="77777777" w:rsidR="00323BC4" w:rsidRPr="00B538D6" w:rsidRDefault="00323BC4" w:rsidP="00E305FC">
            <w:pPr>
              <w:spacing w:after="0"/>
              <w:ind w:left="-360"/>
              <w:rPr>
                <w:rFonts w:ascii="Segoe UI" w:hAnsi="Segoe UI" w:cs="Segoe UI"/>
                <w:b/>
                <w:sz w:val="16"/>
                <w:szCs w:val="16"/>
              </w:rPr>
            </w:pPr>
          </w:p>
        </w:tc>
        <w:tc>
          <w:tcPr>
            <w:tcW w:w="998" w:type="dxa"/>
          </w:tcPr>
          <w:p w14:paraId="132B5C54" w14:textId="77777777" w:rsidR="00323BC4" w:rsidRPr="00B538D6" w:rsidRDefault="00323BC4" w:rsidP="00E305FC">
            <w:pPr>
              <w:spacing w:after="0"/>
              <w:ind w:left="-360"/>
              <w:rPr>
                <w:rFonts w:ascii="Segoe UI" w:hAnsi="Segoe UI" w:cs="Segoe UI"/>
                <w:b/>
                <w:sz w:val="16"/>
                <w:szCs w:val="16"/>
              </w:rPr>
            </w:pPr>
          </w:p>
        </w:tc>
      </w:tr>
    </w:tbl>
    <w:p w14:paraId="648DD87C" w14:textId="77777777" w:rsidR="00323BC4" w:rsidRPr="00AA40CD" w:rsidRDefault="00323BC4" w:rsidP="00AA40CD">
      <w:pPr>
        <w:spacing w:after="0" w:line="140" w:lineRule="exact"/>
        <w:ind w:left="-170" w:right="-170"/>
        <w:jc w:val="both"/>
        <w:rPr>
          <w:rFonts w:cstheme="minorHAnsi"/>
          <w:sz w:val="16"/>
          <w:szCs w:val="16"/>
          <w:lang w:val="ru-RU"/>
        </w:rPr>
      </w:pPr>
    </w:p>
    <w:p w14:paraId="68B3A76D" w14:textId="77777777" w:rsidR="00DA2D04" w:rsidRDefault="00DA2D04" w:rsidP="00C8311B">
      <w:pPr>
        <w:ind w:left="-227" w:right="-227"/>
        <w:jc w:val="both"/>
        <w:rPr>
          <w:rFonts w:cstheme="minorHAnsi"/>
          <w:sz w:val="16"/>
          <w:szCs w:val="16"/>
          <w:lang w:val="ru-RU"/>
        </w:rPr>
        <w:sectPr w:rsidR="00DA2D04" w:rsidSect="00C8311B">
          <w:type w:val="continuous"/>
          <w:pgSz w:w="5103" w:h="7938" w:code="5"/>
          <w:pgMar w:top="567" w:right="567" w:bottom="567" w:left="567" w:header="283" w:footer="283" w:gutter="0"/>
          <w:cols w:space="708"/>
          <w:docGrid w:linePitch="360"/>
        </w:sectPr>
      </w:pPr>
    </w:p>
    <w:p w14:paraId="55003B8C" w14:textId="77777777" w:rsidR="00DA2D04" w:rsidRPr="00DA2D04" w:rsidRDefault="00DA2D04" w:rsidP="00DA2D04">
      <w:pPr>
        <w:widowControl w:val="0"/>
        <w:autoSpaceDE w:val="0"/>
        <w:autoSpaceDN w:val="0"/>
        <w:spacing w:after="0" w:line="240" w:lineRule="auto"/>
        <w:ind w:left="-170" w:right="-170"/>
        <w:jc w:val="center"/>
        <w:rPr>
          <w:rFonts w:eastAsia="Calibri" w:cstheme="minorHAnsi"/>
          <w:b/>
          <w:noProof/>
          <w:sz w:val="16"/>
          <w:szCs w:val="16"/>
          <w:lang w:val="uk-UA"/>
        </w:rPr>
      </w:pPr>
      <w:r w:rsidRPr="00DA2D04">
        <w:rPr>
          <w:rFonts w:cstheme="minorHAnsi"/>
          <w:b/>
          <w:bCs/>
          <w:sz w:val="16"/>
          <w:szCs w:val="16"/>
          <w:lang w:val="ru-RU"/>
        </w:rPr>
        <w:lastRenderedPageBreak/>
        <w:t>ЛАЗЕРНИЙ ДАЛЕКОМІР</w:t>
      </w:r>
      <w:r w:rsidRPr="00DA2D04">
        <w:rPr>
          <w:rFonts w:eastAsia="Calibri" w:cstheme="minorHAnsi"/>
          <w:b/>
          <w:noProof/>
          <w:sz w:val="16"/>
          <w:szCs w:val="16"/>
          <w:lang w:val="ru-RU"/>
        </w:rPr>
        <w:br/>
      </w:r>
      <w:r w:rsidRPr="00DA2D04">
        <w:rPr>
          <w:rFonts w:eastAsia="Calibri" w:cstheme="minorHAnsi"/>
          <w:b/>
          <w:noProof/>
          <w:sz w:val="16"/>
          <w:szCs w:val="16"/>
        </w:rPr>
        <w:t>PLDM</w:t>
      </w:r>
      <w:r w:rsidRPr="00DA2D04">
        <w:rPr>
          <w:rFonts w:eastAsia="Calibri" w:cstheme="minorHAnsi"/>
          <w:b/>
          <w:noProof/>
          <w:sz w:val="16"/>
          <w:szCs w:val="16"/>
          <w:lang w:val="ru-RU"/>
        </w:rPr>
        <w:t>60</w:t>
      </w:r>
      <w:r w:rsidRPr="00DA2D04">
        <w:rPr>
          <w:rFonts w:eastAsia="Calibri" w:cstheme="minorHAnsi"/>
          <w:b/>
          <w:noProof/>
          <w:sz w:val="16"/>
          <w:szCs w:val="16"/>
          <w:lang w:val="uk-UA"/>
        </w:rPr>
        <w:br/>
      </w:r>
      <w:r w:rsidRPr="00DA2D04">
        <w:rPr>
          <w:rFonts w:eastAsia="Calibri" w:cstheme="minorHAnsi"/>
          <w:b/>
          <w:noProof/>
          <w:sz w:val="16"/>
          <w:szCs w:val="16"/>
          <w:lang w:val="ru-RU"/>
        </w:rPr>
        <w:t>ИНСТРУКЦІЯ З ЕКСПЛУАТАЦІЇ</w:t>
      </w:r>
    </w:p>
    <w:p w14:paraId="04F95CE1" w14:textId="77777777" w:rsidR="00DA2D04" w:rsidRPr="00DA2D04" w:rsidRDefault="00DA2D04" w:rsidP="00DA2D04">
      <w:pPr>
        <w:spacing w:after="0" w:line="240" w:lineRule="auto"/>
        <w:ind w:left="-170" w:right="-170"/>
        <w:jc w:val="both"/>
        <w:rPr>
          <w:rFonts w:cstheme="minorHAnsi"/>
          <w:b/>
          <w:sz w:val="16"/>
          <w:szCs w:val="16"/>
          <w:lang w:val="ru-RU"/>
        </w:rPr>
      </w:pPr>
      <w:r w:rsidRPr="00DA2D04">
        <w:rPr>
          <w:rFonts w:cstheme="minorHAnsi"/>
          <w:b/>
          <w:sz w:val="16"/>
          <w:szCs w:val="16"/>
          <w:lang w:val="ru-RU"/>
        </w:rPr>
        <w:t xml:space="preserve">Прочитайте </w:t>
      </w:r>
      <w:proofErr w:type="spellStart"/>
      <w:r w:rsidRPr="00DA2D04">
        <w:rPr>
          <w:rFonts w:cstheme="minorHAnsi"/>
          <w:b/>
          <w:sz w:val="16"/>
          <w:szCs w:val="16"/>
          <w:lang w:val="ru-RU"/>
        </w:rPr>
        <w:t>уважно</w:t>
      </w:r>
      <w:proofErr w:type="spellEnd"/>
      <w:r w:rsidRPr="00DA2D04">
        <w:rPr>
          <w:rFonts w:cstheme="minorHAnsi"/>
          <w:b/>
          <w:sz w:val="16"/>
          <w:szCs w:val="16"/>
          <w:lang w:val="ru-RU"/>
        </w:rPr>
        <w:t xml:space="preserve"> і </w:t>
      </w:r>
      <w:proofErr w:type="spellStart"/>
      <w:r w:rsidRPr="00DA2D04">
        <w:rPr>
          <w:rFonts w:cstheme="minorHAnsi"/>
          <w:b/>
          <w:sz w:val="16"/>
          <w:szCs w:val="16"/>
          <w:lang w:val="ru-RU"/>
        </w:rPr>
        <w:t>ознайомтесь</w:t>
      </w:r>
      <w:proofErr w:type="spellEnd"/>
      <w:r w:rsidRPr="00DA2D04">
        <w:rPr>
          <w:rFonts w:cstheme="minorHAnsi"/>
          <w:b/>
          <w:sz w:val="16"/>
          <w:szCs w:val="16"/>
          <w:lang w:val="ru-RU"/>
        </w:rPr>
        <w:t xml:space="preserve"> з </w:t>
      </w:r>
      <w:proofErr w:type="spellStart"/>
      <w:r w:rsidRPr="00DA2D04">
        <w:rPr>
          <w:rFonts w:cstheme="minorHAnsi"/>
          <w:b/>
          <w:sz w:val="16"/>
          <w:szCs w:val="16"/>
          <w:lang w:val="ru-RU"/>
        </w:rPr>
        <w:t>інструкцією</w:t>
      </w:r>
      <w:proofErr w:type="spellEnd"/>
      <w:r w:rsidRPr="00DA2D04">
        <w:rPr>
          <w:rFonts w:cstheme="minorHAnsi"/>
          <w:b/>
          <w:sz w:val="16"/>
          <w:szCs w:val="16"/>
          <w:lang w:val="ru-RU"/>
        </w:rPr>
        <w:t xml:space="preserve"> перед </w:t>
      </w:r>
      <w:proofErr w:type="spellStart"/>
      <w:r w:rsidRPr="00DA2D04">
        <w:rPr>
          <w:rFonts w:cstheme="minorHAnsi"/>
          <w:b/>
          <w:sz w:val="16"/>
          <w:szCs w:val="16"/>
          <w:lang w:val="ru-RU"/>
        </w:rPr>
        <w:t>використанням</w:t>
      </w:r>
      <w:proofErr w:type="spellEnd"/>
      <w:r w:rsidRPr="00DA2D04">
        <w:rPr>
          <w:rFonts w:cstheme="minorHAnsi"/>
          <w:b/>
          <w:sz w:val="16"/>
          <w:szCs w:val="16"/>
          <w:lang w:val="ru-RU"/>
        </w:rPr>
        <w:t>.</w:t>
      </w:r>
    </w:p>
    <w:p w14:paraId="6D6CD03E" w14:textId="77777777" w:rsidR="00DA2D04" w:rsidRPr="00DA2D04" w:rsidRDefault="00DA2D04" w:rsidP="00DA2D04">
      <w:pPr>
        <w:spacing w:after="0" w:line="240" w:lineRule="auto"/>
        <w:ind w:left="-170" w:right="-170"/>
        <w:jc w:val="both"/>
        <w:rPr>
          <w:rFonts w:cstheme="minorHAnsi"/>
          <w:sz w:val="16"/>
          <w:szCs w:val="16"/>
          <w:lang w:val="ru-RU"/>
        </w:rPr>
      </w:pPr>
      <w:proofErr w:type="spellStart"/>
      <w:r w:rsidRPr="00DA2D04">
        <w:rPr>
          <w:rFonts w:cstheme="minorHAnsi"/>
          <w:sz w:val="16"/>
          <w:szCs w:val="16"/>
          <w:lang w:val="ru-RU"/>
        </w:rPr>
        <w:t>Дякуємо</w:t>
      </w:r>
      <w:proofErr w:type="spellEnd"/>
      <w:r w:rsidRPr="00DA2D04">
        <w:rPr>
          <w:rFonts w:cstheme="minorHAnsi"/>
          <w:sz w:val="16"/>
          <w:szCs w:val="16"/>
          <w:lang w:val="ru-RU"/>
        </w:rPr>
        <w:t xml:space="preserve"> за покупку ручного лазерного </w:t>
      </w:r>
      <w:proofErr w:type="spellStart"/>
      <w:r w:rsidRPr="00DA2D04">
        <w:rPr>
          <w:rFonts w:cstheme="minorHAnsi"/>
          <w:sz w:val="16"/>
          <w:szCs w:val="16"/>
          <w:lang w:val="ru-RU"/>
        </w:rPr>
        <w:t>інструменту</w:t>
      </w:r>
      <w:proofErr w:type="spellEnd"/>
      <w:r w:rsidRPr="00DA2D04">
        <w:rPr>
          <w:rFonts w:cstheme="minorHAnsi"/>
          <w:sz w:val="16"/>
          <w:szCs w:val="16"/>
          <w:lang w:val="ru-RU"/>
        </w:rPr>
        <w:t xml:space="preserve"> для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відстані</w:t>
      </w:r>
      <w:proofErr w:type="spellEnd"/>
      <w:r w:rsidRPr="00DA2D04">
        <w:rPr>
          <w:rFonts w:cstheme="minorHAnsi"/>
          <w:sz w:val="16"/>
          <w:szCs w:val="16"/>
          <w:lang w:val="ru-RU"/>
        </w:rPr>
        <w:t>.</w:t>
      </w:r>
    </w:p>
    <w:p w14:paraId="027DD6AF" w14:textId="77777777" w:rsidR="00DA2D04" w:rsidRPr="00DA2D04" w:rsidRDefault="00DA2D04" w:rsidP="00DA2D04">
      <w:pPr>
        <w:spacing w:after="0" w:line="240" w:lineRule="auto"/>
        <w:ind w:left="-170" w:right="-170"/>
        <w:jc w:val="both"/>
        <w:rPr>
          <w:rFonts w:cstheme="minorHAnsi"/>
          <w:sz w:val="16"/>
          <w:szCs w:val="16"/>
          <w:lang w:val="ru-RU"/>
        </w:rPr>
      </w:pPr>
      <w:r w:rsidRPr="00DA2D04">
        <w:rPr>
          <w:rFonts w:cstheme="minorHAnsi"/>
          <w:sz w:val="16"/>
          <w:szCs w:val="16"/>
          <w:lang w:val="ru-RU"/>
        </w:rPr>
        <w:t xml:space="preserve">Будь ласка, прочитайте </w:t>
      </w:r>
      <w:proofErr w:type="spellStart"/>
      <w:r w:rsidRPr="00DA2D04">
        <w:rPr>
          <w:rFonts w:cstheme="minorHAnsi"/>
          <w:sz w:val="16"/>
          <w:szCs w:val="16"/>
          <w:lang w:val="ru-RU"/>
        </w:rPr>
        <w:t>уважно</w:t>
      </w:r>
      <w:proofErr w:type="spellEnd"/>
      <w:r w:rsidRPr="00DA2D04">
        <w:rPr>
          <w:rFonts w:cstheme="minorHAnsi"/>
          <w:sz w:val="16"/>
          <w:szCs w:val="16"/>
          <w:lang w:val="ru-RU"/>
        </w:rPr>
        <w:t xml:space="preserve"> правила </w:t>
      </w:r>
      <w:proofErr w:type="spellStart"/>
      <w:r w:rsidRPr="00DA2D04">
        <w:rPr>
          <w:rFonts w:cstheme="minorHAnsi"/>
          <w:sz w:val="16"/>
          <w:szCs w:val="16"/>
          <w:lang w:val="ru-RU"/>
        </w:rPr>
        <w:t>безпеки</w:t>
      </w:r>
      <w:proofErr w:type="spellEnd"/>
      <w:r w:rsidRPr="00DA2D04">
        <w:rPr>
          <w:rFonts w:cstheme="minorHAnsi"/>
          <w:sz w:val="16"/>
          <w:szCs w:val="16"/>
          <w:lang w:val="ru-RU"/>
        </w:rPr>
        <w:t xml:space="preserve"> та </w:t>
      </w:r>
      <w:proofErr w:type="spellStart"/>
      <w:r w:rsidRPr="00DA2D04">
        <w:rPr>
          <w:rFonts w:cstheme="minorHAnsi"/>
          <w:sz w:val="16"/>
          <w:szCs w:val="16"/>
          <w:lang w:val="ru-RU"/>
        </w:rPr>
        <w:t>інструкцію</w:t>
      </w:r>
      <w:proofErr w:type="spellEnd"/>
      <w:r w:rsidRPr="00DA2D04">
        <w:rPr>
          <w:rFonts w:cstheme="minorHAnsi"/>
          <w:sz w:val="16"/>
          <w:szCs w:val="16"/>
          <w:lang w:val="ru-RU"/>
        </w:rPr>
        <w:t xml:space="preserve"> перед </w:t>
      </w:r>
      <w:proofErr w:type="spellStart"/>
      <w:r w:rsidRPr="00DA2D04">
        <w:rPr>
          <w:rFonts w:cstheme="minorHAnsi"/>
          <w:sz w:val="16"/>
          <w:szCs w:val="16"/>
          <w:lang w:val="ru-RU"/>
        </w:rPr>
        <w:t>використанням</w:t>
      </w:r>
      <w:proofErr w:type="spellEnd"/>
      <w:r w:rsidRPr="00DA2D04">
        <w:rPr>
          <w:rFonts w:cstheme="minorHAnsi"/>
          <w:sz w:val="16"/>
          <w:szCs w:val="16"/>
          <w:lang w:val="ru-RU"/>
        </w:rPr>
        <w:t xml:space="preserve"> </w:t>
      </w:r>
      <w:proofErr w:type="spellStart"/>
      <w:r w:rsidRPr="00DA2D04">
        <w:rPr>
          <w:rFonts w:cstheme="minorHAnsi"/>
          <w:sz w:val="16"/>
          <w:szCs w:val="16"/>
          <w:lang w:val="ru-RU"/>
        </w:rPr>
        <w:t>даного</w:t>
      </w:r>
      <w:proofErr w:type="spellEnd"/>
      <w:r w:rsidRPr="00DA2D04">
        <w:rPr>
          <w:rFonts w:cstheme="minorHAnsi"/>
          <w:sz w:val="16"/>
          <w:szCs w:val="16"/>
          <w:lang w:val="ru-RU"/>
        </w:rPr>
        <w:t xml:space="preserve"> продукту.</w:t>
      </w:r>
    </w:p>
    <w:p w14:paraId="30A1AA4D" w14:textId="77777777" w:rsidR="00DA2D04" w:rsidRPr="00DA2D04" w:rsidRDefault="00DA2D04" w:rsidP="00DA2D04">
      <w:pPr>
        <w:spacing w:after="0" w:line="240" w:lineRule="auto"/>
        <w:ind w:left="-170" w:right="-170"/>
        <w:jc w:val="both"/>
        <w:rPr>
          <w:rFonts w:cstheme="minorHAnsi"/>
          <w:sz w:val="16"/>
          <w:szCs w:val="16"/>
          <w:lang w:val="ru-RU"/>
        </w:rPr>
      </w:pPr>
    </w:p>
    <w:p w14:paraId="450F24B1" w14:textId="77777777" w:rsidR="00DA2D04" w:rsidRPr="00785454" w:rsidRDefault="00DA2D04" w:rsidP="00DA2D04">
      <w:pPr>
        <w:spacing w:after="0" w:line="240" w:lineRule="auto"/>
        <w:ind w:left="-170" w:right="-170"/>
        <w:jc w:val="both"/>
        <w:rPr>
          <w:rFonts w:cstheme="minorHAnsi"/>
          <w:b/>
          <w:sz w:val="16"/>
          <w:szCs w:val="16"/>
          <w:lang w:val="ru-RU"/>
        </w:rPr>
      </w:pPr>
      <w:r w:rsidRPr="00785454">
        <w:rPr>
          <w:rFonts w:cstheme="minorHAnsi"/>
          <w:b/>
          <w:sz w:val="16"/>
          <w:szCs w:val="16"/>
          <w:lang w:val="ru-RU"/>
        </w:rPr>
        <w:t xml:space="preserve">1. Правила </w:t>
      </w:r>
      <w:proofErr w:type="spellStart"/>
      <w:r w:rsidRPr="00785454">
        <w:rPr>
          <w:rFonts w:cstheme="minorHAnsi"/>
          <w:b/>
          <w:sz w:val="16"/>
          <w:szCs w:val="16"/>
          <w:lang w:val="ru-RU"/>
        </w:rPr>
        <w:t>безпеки</w:t>
      </w:r>
      <w:proofErr w:type="spellEnd"/>
      <w:r w:rsidRPr="00785454">
        <w:rPr>
          <w:rFonts w:cstheme="minorHAnsi"/>
          <w:b/>
          <w:sz w:val="16"/>
          <w:szCs w:val="16"/>
          <w:lang w:val="ru-RU"/>
        </w:rPr>
        <w:t>:</w:t>
      </w:r>
    </w:p>
    <w:p w14:paraId="5D0908C7" w14:textId="77777777" w:rsidR="00785454" w:rsidRDefault="00785454" w:rsidP="00785454">
      <w:pPr>
        <w:spacing w:after="0" w:line="240" w:lineRule="auto"/>
        <w:ind w:left="-170" w:right="-170"/>
        <w:jc w:val="both"/>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785454">
        <w:rPr>
          <w:rFonts w:cstheme="minorHAnsi"/>
          <w:sz w:val="16"/>
          <w:szCs w:val="16"/>
          <w:lang w:val="ru-RU"/>
        </w:rPr>
        <w:t xml:space="preserve">Будь ласка, прочитайте </w:t>
      </w:r>
      <w:proofErr w:type="spellStart"/>
      <w:r w:rsidR="00DA2D04" w:rsidRPr="00785454">
        <w:rPr>
          <w:rFonts w:cstheme="minorHAnsi"/>
          <w:sz w:val="16"/>
          <w:szCs w:val="16"/>
          <w:lang w:val="ru-RU"/>
        </w:rPr>
        <w:t>всі</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умови</w:t>
      </w:r>
      <w:proofErr w:type="spellEnd"/>
      <w:r w:rsidR="00DA2D04" w:rsidRPr="00785454">
        <w:rPr>
          <w:rFonts w:cstheme="minorHAnsi"/>
          <w:sz w:val="16"/>
          <w:szCs w:val="16"/>
          <w:lang w:val="ru-RU"/>
        </w:rPr>
        <w:t xml:space="preserve"> і </w:t>
      </w:r>
      <w:proofErr w:type="spellStart"/>
      <w:r w:rsidR="00DA2D04" w:rsidRPr="00785454">
        <w:rPr>
          <w:rFonts w:cstheme="minorHAnsi"/>
          <w:sz w:val="16"/>
          <w:szCs w:val="16"/>
          <w:lang w:val="ru-RU"/>
        </w:rPr>
        <w:t>інструкції</w:t>
      </w:r>
      <w:proofErr w:type="spellEnd"/>
      <w:r w:rsidR="00DA2D04" w:rsidRPr="00785454">
        <w:rPr>
          <w:rFonts w:cstheme="minorHAnsi"/>
          <w:sz w:val="16"/>
          <w:szCs w:val="16"/>
          <w:lang w:val="ru-RU"/>
        </w:rPr>
        <w:t xml:space="preserve"> </w:t>
      </w:r>
      <w:r w:rsidR="00DA2D04" w:rsidRPr="00785454">
        <w:rPr>
          <w:rFonts w:cstheme="minorHAnsi"/>
          <w:sz w:val="16"/>
          <w:szCs w:val="16"/>
          <w:lang w:val="uk-UA"/>
        </w:rPr>
        <w:t>з роботи</w:t>
      </w:r>
      <w:r w:rsidR="00DA2D04" w:rsidRPr="00785454">
        <w:rPr>
          <w:rFonts w:cstheme="minorHAnsi"/>
          <w:sz w:val="16"/>
          <w:szCs w:val="16"/>
          <w:lang w:val="ru-RU"/>
        </w:rPr>
        <w:t xml:space="preserve"> в </w:t>
      </w:r>
      <w:proofErr w:type="spellStart"/>
      <w:r w:rsidR="00DA2D04" w:rsidRPr="00785454">
        <w:rPr>
          <w:rFonts w:cstheme="minorHAnsi"/>
          <w:sz w:val="16"/>
          <w:szCs w:val="16"/>
          <w:lang w:val="ru-RU"/>
        </w:rPr>
        <w:t>керівництві</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користувача</w:t>
      </w:r>
      <w:proofErr w:type="spellEnd"/>
      <w:r w:rsidR="00DA2D04" w:rsidRPr="00785454">
        <w:rPr>
          <w:rFonts w:cstheme="minorHAnsi"/>
          <w:sz w:val="16"/>
          <w:szCs w:val="16"/>
          <w:lang w:val="ru-RU"/>
        </w:rPr>
        <w:t xml:space="preserve"> перед </w:t>
      </w:r>
      <w:proofErr w:type="spellStart"/>
      <w:r w:rsidR="00DA2D04" w:rsidRPr="00785454">
        <w:rPr>
          <w:rFonts w:cstheme="minorHAnsi"/>
          <w:sz w:val="16"/>
          <w:szCs w:val="16"/>
          <w:lang w:val="ru-RU"/>
        </w:rPr>
        <w:t>використанням</w:t>
      </w:r>
      <w:proofErr w:type="spellEnd"/>
      <w:r w:rsidR="00DA2D04" w:rsidRPr="00785454">
        <w:rPr>
          <w:rFonts w:cstheme="minorHAnsi"/>
          <w:sz w:val="16"/>
          <w:szCs w:val="16"/>
          <w:lang w:val="ru-RU"/>
        </w:rPr>
        <w:t xml:space="preserve"> продукту. </w:t>
      </w:r>
      <w:r w:rsidR="00DA2D04" w:rsidRPr="00785454">
        <w:rPr>
          <w:rFonts w:cstheme="minorHAnsi"/>
          <w:sz w:val="16"/>
          <w:szCs w:val="16"/>
          <w:lang w:val="uk-UA"/>
        </w:rPr>
        <w:t>Н</w:t>
      </w:r>
      <w:r w:rsidR="00DA2D04" w:rsidRPr="00785454">
        <w:rPr>
          <w:rFonts w:cstheme="minorHAnsi"/>
          <w:sz w:val="16"/>
          <w:szCs w:val="16"/>
          <w:lang w:val="ru-RU"/>
        </w:rPr>
        <w:t xml:space="preserve">е </w:t>
      </w:r>
      <w:proofErr w:type="spellStart"/>
      <w:r w:rsidR="00DA2D04" w:rsidRPr="00785454">
        <w:rPr>
          <w:rFonts w:cstheme="minorHAnsi"/>
          <w:sz w:val="16"/>
          <w:szCs w:val="16"/>
          <w:lang w:val="ru-RU"/>
        </w:rPr>
        <w:t>дотримання</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цих</w:t>
      </w:r>
      <w:proofErr w:type="spellEnd"/>
      <w:r w:rsidR="00DA2D04" w:rsidRPr="00785454">
        <w:rPr>
          <w:rFonts w:cstheme="minorHAnsi"/>
          <w:sz w:val="16"/>
          <w:szCs w:val="16"/>
          <w:lang w:val="ru-RU"/>
        </w:rPr>
        <w:t xml:space="preserve"> правил </w:t>
      </w:r>
      <w:proofErr w:type="spellStart"/>
      <w:r w:rsidR="00DA2D04" w:rsidRPr="00785454">
        <w:rPr>
          <w:rFonts w:cstheme="minorHAnsi"/>
          <w:sz w:val="16"/>
          <w:szCs w:val="16"/>
          <w:lang w:val="ru-RU"/>
        </w:rPr>
        <w:t>безпеки</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може</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призвести</w:t>
      </w:r>
      <w:proofErr w:type="spellEnd"/>
      <w:r w:rsidR="00DA2D04" w:rsidRPr="00785454">
        <w:rPr>
          <w:rFonts w:cstheme="minorHAnsi"/>
          <w:sz w:val="16"/>
          <w:szCs w:val="16"/>
          <w:lang w:val="ru-RU"/>
        </w:rPr>
        <w:t xml:space="preserve"> до </w:t>
      </w:r>
      <w:proofErr w:type="spellStart"/>
      <w:r w:rsidR="00DA2D04" w:rsidRPr="00785454">
        <w:rPr>
          <w:rFonts w:cstheme="minorHAnsi"/>
          <w:sz w:val="16"/>
          <w:szCs w:val="16"/>
          <w:lang w:val="ru-RU"/>
        </w:rPr>
        <w:t>небезпечного</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пошкодження</w:t>
      </w:r>
      <w:proofErr w:type="spellEnd"/>
      <w:r w:rsidR="00DA2D04" w:rsidRPr="00785454">
        <w:rPr>
          <w:rFonts w:cstheme="minorHAnsi"/>
          <w:sz w:val="16"/>
          <w:szCs w:val="16"/>
          <w:lang w:val="ru-RU"/>
        </w:rPr>
        <w:t xml:space="preserve"> лазером, </w:t>
      </w:r>
      <w:proofErr w:type="spellStart"/>
      <w:r w:rsidR="00DA2D04" w:rsidRPr="00785454">
        <w:rPr>
          <w:rFonts w:cstheme="minorHAnsi"/>
          <w:sz w:val="16"/>
          <w:szCs w:val="16"/>
          <w:lang w:val="ru-RU"/>
        </w:rPr>
        <w:t>електрично</w:t>
      </w:r>
      <w:proofErr w:type="spellEnd"/>
      <w:r w:rsidR="00DA2D04" w:rsidRPr="00785454">
        <w:rPr>
          <w:rFonts w:cstheme="minorHAnsi"/>
          <w:sz w:val="16"/>
          <w:szCs w:val="16"/>
          <w:lang w:val="uk-UA"/>
        </w:rPr>
        <w:t>го</w:t>
      </w:r>
      <w:r w:rsidR="00DA2D04" w:rsidRPr="00785454">
        <w:rPr>
          <w:rFonts w:cstheme="minorHAnsi"/>
          <w:sz w:val="16"/>
          <w:szCs w:val="16"/>
          <w:lang w:val="ru-RU"/>
        </w:rPr>
        <w:t xml:space="preserve"> шоку і </w:t>
      </w:r>
      <w:proofErr w:type="spellStart"/>
      <w:r w:rsidR="00DA2D04" w:rsidRPr="00785454">
        <w:rPr>
          <w:rFonts w:cstheme="minorHAnsi"/>
          <w:sz w:val="16"/>
          <w:szCs w:val="16"/>
          <w:lang w:val="ru-RU"/>
        </w:rPr>
        <w:t>особисти</w:t>
      </w:r>
      <w:proofErr w:type="spellEnd"/>
      <w:r w:rsidR="00DA2D04" w:rsidRPr="00785454">
        <w:rPr>
          <w:rFonts w:cstheme="minorHAnsi"/>
          <w:sz w:val="16"/>
          <w:szCs w:val="16"/>
          <w:lang w:val="uk-UA"/>
        </w:rPr>
        <w:t>х</w:t>
      </w:r>
      <w:r w:rsidR="00DA2D04" w:rsidRPr="00785454">
        <w:rPr>
          <w:rFonts w:cstheme="minorHAnsi"/>
          <w:sz w:val="16"/>
          <w:szCs w:val="16"/>
          <w:lang w:val="ru-RU"/>
        </w:rPr>
        <w:t xml:space="preserve"> </w:t>
      </w:r>
      <w:proofErr w:type="spellStart"/>
      <w:r w:rsidR="00DA2D04" w:rsidRPr="00785454">
        <w:rPr>
          <w:rFonts w:cstheme="minorHAnsi"/>
          <w:sz w:val="16"/>
          <w:szCs w:val="16"/>
          <w:lang w:val="ru-RU"/>
        </w:rPr>
        <w:t>поранень</w:t>
      </w:r>
      <w:proofErr w:type="spellEnd"/>
      <w:r w:rsidR="00DA2D04" w:rsidRPr="00785454">
        <w:rPr>
          <w:rFonts w:cstheme="minorHAnsi"/>
          <w:sz w:val="16"/>
          <w:szCs w:val="16"/>
          <w:lang w:val="ru-RU"/>
        </w:rPr>
        <w:t>.</w:t>
      </w:r>
    </w:p>
    <w:p w14:paraId="11261120" w14:textId="14C314C4" w:rsidR="00DA2D04" w:rsidRPr="00785454" w:rsidRDefault="00785454" w:rsidP="00785454">
      <w:pPr>
        <w:spacing w:after="0" w:line="240" w:lineRule="auto"/>
        <w:ind w:left="-170" w:right="-170"/>
        <w:jc w:val="both"/>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785454">
        <w:rPr>
          <w:rFonts w:cstheme="minorHAnsi"/>
          <w:sz w:val="16"/>
          <w:szCs w:val="16"/>
          <w:lang w:val="ru-RU"/>
        </w:rPr>
        <w:t xml:space="preserve">Не </w:t>
      </w:r>
      <w:proofErr w:type="spellStart"/>
      <w:r w:rsidR="00DA2D04" w:rsidRPr="00785454">
        <w:rPr>
          <w:rFonts w:cstheme="minorHAnsi"/>
          <w:sz w:val="16"/>
          <w:szCs w:val="16"/>
          <w:lang w:val="ru-RU"/>
        </w:rPr>
        <w:t>намагайтеся</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змінити</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дію</w:t>
      </w:r>
      <w:proofErr w:type="spellEnd"/>
      <w:r w:rsidR="00DA2D04" w:rsidRPr="00785454">
        <w:rPr>
          <w:rFonts w:cstheme="minorHAnsi"/>
          <w:sz w:val="16"/>
          <w:szCs w:val="16"/>
          <w:lang w:val="ru-RU"/>
        </w:rPr>
        <w:t xml:space="preserve"> лазера, </w:t>
      </w:r>
      <w:proofErr w:type="spellStart"/>
      <w:r w:rsidR="00DA2D04" w:rsidRPr="00785454">
        <w:rPr>
          <w:rFonts w:cstheme="minorHAnsi"/>
          <w:sz w:val="16"/>
          <w:szCs w:val="16"/>
          <w:lang w:val="ru-RU"/>
        </w:rPr>
        <w:t>що</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може</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збільшити</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небезпеку</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викликану</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лазерним</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опромінюванням</w:t>
      </w:r>
      <w:proofErr w:type="spellEnd"/>
      <w:r w:rsidR="00DA2D04" w:rsidRPr="00785454">
        <w:rPr>
          <w:rFonts w:cstheme="minorHAnsi"/>
          <w:sz w:val="16"/>
          <w:szCs w:val="16"/>
          <w:lang w:val="ru-RU"/>
        </w:rPr>
        <w:t xml:space="preserve">. Включайте лазер </w:t>
      </w:r>
      <w:proofErr w:type="spellStart"/>
      <w:r w:rsidR="00DA2D04" w:rsidRPr="00785454">
        <w:rPr>
          <w:rFonts w:cstheme="minorHAnsi"/>
          <w:sz w:val="16"/>
          <w:szCs w:val="16"/>
          <w:lang w:val="ru-RU"/>
        </w:rPr>
        <w:t>тільки</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тоді</w:t>
      </w:r>
      <w:proofErr w:type="spellEnd"/>
      <w:r w:rsidR="00DA2D04" w:rsidRPr="00785454">
        <w:rPr>
          <w:rFonts w:cstheme="minorHAnsi"/>
          <w:sz w:val="16"/>
          <w:szCs w:val="16"/>
          <w:lang w:val="ru-RU"/>
        </w:rPr>
        <w:t xml:space="preserve">, коли </w:t>
      </w:r>
      <w:proofErr w:type="spellStart"/>
      <w:r w:rsidR="00DA2D04" w:rsidRPr="00785454">
        <w:rPr>
          <w:rFonts w:cstheme="minorHAnsi"/>
          <w:sz w:val="16"/>
          <w:szCs w:val="16"/>
          <w:lang w:val="ru-RU"/>
        </w:rPr>
        <w:t>збираєтеся</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використовувати</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пристрій</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Крім</w:t>
      </w:r>
      <w:proofErr w:type="spellEnd"/>
      <w:r w:rsidR="00DA2D04" w:rsidRPr="00785454">
        <w:rPr>
          <w:rFonts w:cstheme="minorHAnsi"/>
          <w:sz w:val="16"/>
          <w:szCs w:val="16"/>
          <w:lang w:val="ru-RU"/>
        </w:rPr>
        <w:t xml:space="preserve"> того не дивитесь прямо на </w:t>
      </w:r>
      <w:proofErr w:type="spellStart"/>
      <w:r w:rsidR="00DA2D04" w:rsidRPr="00785454">
        <w:rPr>
          <w:rFonts w:cstheme="minorHAnsi"/>
          <w:sz w:val="16"/>
          <w:szCs w:val="16"/>
          <w:lang w:val="ru-RU"/>
        </w:rPr>
        <w:t>світло</w:t>
      </w:r>
      <w:proofErr w:type="spellEnd"/>
      <w:r w:rsidR="00DA2D04" w:rsidRPr="00785454">
        <w:rPr>
          <w:rFonts w:cstheme="minorHAnsi"/>
          <w:sz w:val="16"/>
          <w:szCs w:val="16"/>
          <w:lang w:val="ru-RU"/>
        </w:rPr>
        <w:t xml:space="preserve"> лазера. </w:t>
      </w:r>
      <w:proofErr w:type="spellStart"/>
      <w:r w:rsidR="00DA2D04" w:rsidRPr="00785454">
        <w:rPr>
          <w:rFonts w:cstheme="minorHAnsi"/>
          <w:sz w:val="16"/>
          <w:szCs w:val="16"/>
          <w:lang w:val="ru-RU"/>
        </w:rPr>
        <w:t>Лазерний</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далекомір</w:t>
      </w:r>
      <w:proofErr w:type="spellEnd"/>
      <w:r w:rsidR="00DA2D04" w:rsidRPr="00785454">
        <w:rPr>
          <w:rFonts w:cstheme="minorHAnsi"/>
          <w:sz w:val="16"/>
          <w:szCs w:val="16"/>
          <w:lang w:val="ru-RU"/>
        </w:rPr>
        <w:t xml:space="preserve"> повинен </w:t>
      </w:r>
      <w:proofErr w:type="spellStart"/>
      <w:r w:rsidR="00DA2D04" w:rsidRPr="00785454">
        <w:rPr>
          <w:rFonts w:cstheme="minorHAnsi"/>
          <w:sz w:val="16"/>
          <w:szCs w:val="16"/>
          <w:lang w:val="ru-RU"/>
        </w:rPr>
        <w:t>зберігатися</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надійно</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щоб</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уникнути</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попадання</w:t>
      </w:r>
      <w:proofErr w:type="spellEnd"/>
      <w:r w:rsidR="00DA2D04" w:rsidRPr="00785454">
        <w:rPr>
          <w:rFonts w:cstheme="minorHAnsi"/>
          <w:sz w:val="16"/>
          <w:szCs w:val="16"/>
          <w:lang w:val="ru-RU"/>
        </w:rPr>
        <w:t xml:space="preserve"> в руки </w:t>
      </w:r>
      <w:proofErr w:type="spellStart"/>
      <w:r w:rsidR="00DA2D04" w:rsidRPr="00785454">
        <w:rPr>
          <w:rFonts w:cstheme="minorHAnsi"/>
          <w:sz w:val="16"/>
          <w:szCs w:val="16"/>
          <w:lang w:val="ru-RU"/>
        </w:rPr>
        <w:t>некваліфікованого</w:t>
      </w:r>
      <w:proofErr w:type="spellEnd"/>
      <w:r w:rsidR="00DA2D04" w:rsidRPr="00785454">
        <w:rPr>
          <w:rFonts w:cstheme="minorHAnsi"/>
          <w:sz w:val="16"/>
          <w:szCs w:val="16"/>
          <w:lang w:val="ru-RU"/>
        </w:rPr>
        <w:t xml:space="preserve"> персоналу.</w:t>
      </w:r>
    </w:p>
    <w:p w14:paraId="7C6BC220" w14:textId="1A9D8BA4" w:rsidR="00DA2D04" w:rsidRPr="00DA2D04" w:rsidRDefault="00785454" w:rsidP="00DA2D04">
      <w:pPr>
        <w:pStyle w:val="a7"/>
        <w:widowControl/>
        <w:numPr>
          <w:ilvl w:val="0"/>
          <w:numId w:val="1"/>
        </w:numPr>
        <w:spacing w:after="0" w:line="240" w:lineRule="auto"/>
        <w:ind w:left="-170" w:right="-170" w:hanging="284"/>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DA2D04">
        <w:rPr>
          <w:rFonts w:cstheme="minorHAnsi"/>
          <w:sz w:val="16"/>
          <w:szCs w:val="16"/>
          <w:lang w:val="ru-RU"/>
        </w:rPr>
        <w:t>Не</w:t>
      </w:r>
      <w:r w:rsidR="00DA2D04" w:rsidRPr="00DA2D04">
        <w:rPr>
          <w:rFonts w:cstheme="minorHAnsi"/>
          <w:sz w:val="16"/>
          <w:szCs w:val="16"/>
          <w:lang w:val="uk-UA"/>
        </w:rPr>
        <w:t xml:space="preserve"> </w:t>
      </w:r>
      <w:r w:rsidR="00DA2D04" w:rsidRPr="00DA2D04">
        <w:rPr>
          <w:rFonts w:cstheme="minorHAnsi"/>
          <w:sz w:val="16"/>
          <w:szCs w:val="16"/>
          <w:lang w:val="ru-RU"/>
        </w:rPr>
        <w:t xml:space="preserve">направляйте </w:t>
      </w:r>
      <w:proofErr w:type="spellStart"/>
      <w:r w:rsidR="00DA2D04" w:rsidRPr="00DA2D04">
        <w:rPr>
          <w:rFonts w:cstheme="minorHAnsi"/>
          <w:sz w:val="16"/>
          <w:szCs w:val="16"/>
          <w:lang w:val="ru-RU"/>
        </w:rPr>
        <w:t>прилад</w:t>
      </w:r>
      <w:proofErr w:type="spellEnd"/>
      <w:r w:rsidR="00DA2D04" w:rsidRPr="00DA2D04">
        <w:rPr>
          <w:rFonts w:cstheme="minorHAnsi"/>
          <w:sz w:val="16"/>
          <w:szCs w:val="16"/>
          <w:lang w:val="ru-RU"/>
        </w:rPr>
        <w:t xml:space="preserve"> прямо на </w:t>
      </w:r>
      <w:proofErr w:type="spellStart"/>
      <w:r w:rsidR="00DA2D04" w:rsidRPr="00DA2D04">
        <w:rPr>
          <w:rFonts w:cstheme="minorHAnsi"/>
          <w:sz w:val="16"/>
          <w:szCs w:val="16"/>
          <w:lang w:val="ru-RU"/>
        </w:rPr>
        <w:t>сонце</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або</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вогонь</w:t>
      </w:r>
      <w:proofErr w:type="spellEnd"/>
      <w:r w:rsidR="00DA2D04" w:rsidRPr="00DA2D04">
        <w:rPr>
          <w:rFonts w:cstheme="minorHAnsi"/>
          <w:sz w:val="16"/>
          <w:szCs w:val="16"/>
          <w:lang w:val="ru-RU"/>
        </w:rPr>
        <w:t>.</w:t>
      </w:r>
    </w:p>
    <w:p w14:paraId="4D034D18" w14:textId="2417B004" w:rsidR="00DA2D04" w:rsidRPr="00DA2D04" w:rsidRDefault="00785454" w:rsidP="00DA2D04">
      <w:pPr>
        <w:pStyle w:val="a7"/>
        <w:widowControl/>
        <w:numPr>
          <w:ilvl w:val="0"/>
          <w:numId w:val="1"/>
        </w:numPr>
        <w:spacing w:after="0" w:line="240" w:lineRule="auto"/>
        <w:ind w:left="-170" w:right="-170" w:hanging="284"/>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DA2D04">
        <w:rPr>
          <w:rFonts w:cstheme="minorHAnsi"/>
          <w:sz w:val="16"/>
          <w:szCs w:val="16"/>
          <w:lang w:val="ru-RU"/>
        </w:rPr>
        <w:t xml:space="preserve">Не направляйте </w:t>
      </w:r>
      <w:proofErr w:type="spellStart"/>
      <w:r w:rsidR="00DA2D04" w:rsidRPr="00DA2D04">
        <w:rPr>
          <w:rFonts w:cstheme="minorHAnsi"/>
          <w:sz w:val="16"/>
          <w:szCs w:val="16"/>
          <w:lang w:val="ru-RU"/>
        </w:rPr>
        <w:t>прилад</w:t>
      </w:r>
      <w:proofErr w:type="spellEnd"/>
      <w:r w:rsidR="00DA2D04" w:rsidRPr="00DA2D04">
        <w:rPr>
          <w:rFonts w:cstheme="minorHAnsi"/>
          <w:sz w:val="16"/>
          <w:szCs w:val="16"/>
          <w:lang w:val="ru-RU"/>
        </w:rPr>
        <w:t xml:space="preserve"> на солнце, </w:t>
      </w:r>
      <w:proofErr w:type="spellStart"/>
      <w:r w:rsidR="00DA2D04" w:rsidRPr="00DA2D04">
        <w:rPr>
          <w:rFonts w:cstheme="minorHAnsi"/>
          <w:sz w:val="16"/>
          <w:szCs w:val="16"/>
          <w:lang w:val="ru-RU"/>
        </w:rPr>
        <w:t>відбивачі</w:t>
      </w:r>
      <w:proofErr w:type="spellEnd"/>
      <w:r w:rsidR="00DA2D04" w:rsidRPr="00DA2D04">
        <w:rPr>
          <w:rFonts w:cstheme="minorHAnsi"/>
          <w:sz w:val="16"/>
          <w:szCs w:val="16"/>
          <w:lang w:val="ru-RU"/>
        </w:rPr>
        <w:t xml:space="preserve"> в </w:t>
      </w:r>
      <w:proofErr w:type="spellStart"/>
      <w:r w:rsidR="00DA2D04" w:rsidRPr="00DA2D04">
        <w:rPr>
          <w:rFonts w:cstheme="minorHAnsi"/>
          <w:sz w:val="16"/>
          <w:szCs w:val="16"/>
          <w:lang w:val="ru-RU"/>
        </w:rPr>
        <w:t>темряві</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наприклад</w:t>
      </w:r>
      <w:proofErr w:type="spellEnd"/>
      <w:r w:rsidR="00DA2D04" w:rsidRPr="00DA2D04">
        <w:rPr>
          <w:rFonts w:cstheme="minorHAnsi"/>
          <w:sz w:val="16"/>
          <w:szCs w:val="16"/>
          <w:lang w:val="ru-RU"/>
        </w:rPr>
        <w:t xml:space="preserve">, на </w:t>
      </w:r>
      <w:proofErr w:type="spellStart"/>
      <w:r w:rsidR="00DA2D04" w:rsidRPr="00DA2D04">
        <w:rPr>
          <w:rFonts w:cstheme="minorHAnsi"/>
          <w:sz w:val="16"/>
          <w:szCs w:val="16"/>
          <w:lang w:val="ru-RU"/>
        </w:rPr>
        <w:t>дорожні</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огорожі</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межі</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будівель</w:t>
      </w:r>
      <w:proofErr w:type="spellEnd"/>
      <w:r w:rsidR="00DA2D04" w:rsidRPr="00DA2D04">
        <w:rPr>
          <w:rFonts w:cstheme="minorHAnsi"/>
          <w:sz w:val="16"/>
          <w:szCs w:val="16"/>
          <w:lang w:val="ru-RU"/>
        </w:rPr>
        <w:t xml:space="preserve"> і т.д.</w:t>
      </w:r>
    </w:p>
    <w:p w14:paraId="3DCE03B9" w14:textId="18C6AFAE" w:rsidR="00DA2D04" w:rsidRPr="00785454" w:rsidRDefault="00785454" w:rsidP="00785454">
      <w:pPr>
        <w:pStyle w:val="a7"/>
        <w:widowControl/>
        <w:numPr>
          <w:ilvl w:val="0"/>
          <w:numId w:val="1"/>
        </w:numPr>
        <w:spacing w:after="0" w:line="240" w:lineRule="auto"/>
        <w:ind w:left="-170" w:right="-170" w:hanging="284"/>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DA2D04">
        <w:rPr>
          <w:rFonts w:cstheme="minorHAnsi"/>
          <w:sz w:val="16"/>
          <w:szCs w:val="16"/>
          <w:lang w:val="uk-UA"/>
        </w:rPr>
        <w:t>Н</w:t>
      </w:r>
      <w:r w:rsidR="00DA2D04" w:rsidRPr="00DA2D04">
        <w:rPr>
          <w:rFonts w:cstheme="minorHAnsi"/>
          <w:sz w:val="16"/>
          <w:szCs w:val="16"/>
          <w:lang w:val="ru-RU"/>
        </w:rPr>
        <w:t xml:space="preserve">е </w:t>
      </w:r>
      <w:proofErr w:type="spellStart"/>
      <w:r w:rsidR="00DA2D04" w:rsidRPr="00DA2D04">
        <w:rPr>
          <w:rFonts w:cstheme="minorHAnsi"/>
          <w:sz w:val="16"/>
          <w:szCs w:val="16"/>
          <w:lang w:val="ru-RU"/>
        </w:rPr>
        <w:t>ремонтуйте</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пристрій</w:t>
      </w:r>
      <w:proofErr w:type="spellEnd"/>
      <w:r w:rsidR="00DA2D04" w:rsidRPr="00DA2D04">
        <w:rPr>
          <w:rFonts w:cstheme="minorHAnsi"/>
          <w:sz w:val="16"/>
          <w:szCs w:val="16"/>
          <w:lang w:val="ru-RU"/>
        </w:rPr>
        <w:t xml:space="preserve"> без </w:t>
      </w:r>
      <w:proofErr w:type="spellStart"/>
      <w:r w:rsidR="00DA2D04" w:rsidRPr="00DA2D04">
        <w:rPr>
          <w:rFonts w:cstheme="minorHAnsi"/>
          <w:sz w:val="16"/>
          <w:szCs w:val="16"/>
          <w:lang w:val="ru-RU"/>
        </w:rPr>
        <w:t>дозволу</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Якщо</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він</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пошкоджений</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зверніться</w:t>
      </w:r>
      <w:proofErr w:type="spellEnd"/>
      <w:r w:rsidR="00DA2D04" w:rsidRPr="00DA2D04">
        <w:rPr>
          <w:rFonts w:cstheme="minorHAnsi"/>
          <w:sz w:val="16"/>
          <w:szCs w:val="16"/>
          <w:lang w:val="ru-RU"/>
        </w:rPr>
        <w:t xml:space="preserve"> до </w:t>
      </w:r>
      <w:proofErr w:type="spellStart"/>
      <w:r w:rsidR="00DA2D04" w:rsidRPr="00DA2D04">
        <w:rPr>
          <w:rFonts w:cstheme="minorHAnsi"/>
          <w:sz w:val="16"/>
          <w:szCs w:val="16"/>
          <w:lang w:val="ru-RU"/>
        </w:rPr>
        <w:t>професіоналів</w:t>
      </w:r>
      <w:proofErr w:type="spellEnd"/>
      <w:r w:rsidR="00DA2D04" w:rsidRPr="00DA2D04">
        <w:rPr>
          <w:rFonts w:cstheme="minorHAnsi"/>
          <w:sz w:val="16"/>
          <w:szCs w:val="16"/>
          <w:lang w:val="ru-RU"/>
        </w:rPr>
        <w:t>.</w:t>
      </w:r>
      <w:r>
        <w:rPr>
          <w:rFonts w:cstheme="minorHAnsi"/>
          <w:sz w:val="16"/>
          <w:szCs w:val="16"/>
          <w:lang w:val="ru-RU"/>
        </w:rPr>
        <w:t xml:space="preserve"> </w:t>
      </w:r>
      <w:proofErr w:type="spellStart"/>
      <w:r w:rsidR="00DA2D04" w:rsidRPr="00785454">
        <w:rPr>
          <w:rFonts w:cstheme="minorHAnsi"/>
          <w:sz w:val="16"/>
          <w:szCs w:val="16"/>
          <w:lang w:val="ru-RU"/>
        </w:rPr>
        <w:t>Електромагнітне</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випромінювання</w:t>
      </w:r>
      <w:proofErr w:type="spellEnd"/>
      <w:r w:rsidR="00DA2D04" w:rsidRPr="00785454">
        <w:rPr>
          <w:rFonts w:cstheme="minorHAnsi"/>
          <w:sz w:val="16"/>
          <w:szCs w:val="16"/>
          <w:lang w:val="ru-RU"/>
        </w:rPr>
        <w:t xml:space="preserve"> </w:t>
      </w:r>
      <w:proofErr w:type="spellStart"/>
      <w:r w:rsidR="00DA2D04" w:rsidRPr="00785454">
        <w:rPr>
          <w:rFonts w:cstheme="minorHAnsi"/>
          <w:sz w:val="16"/>
          <w:szCs w:val="16"/>
          <w:lang w:val="ru-RU"/>
        </w:rPr>
        <w:t>може</w:t>
      </w:r>
      <w:proofErr w:type="spellEnd"/>
      <w:r w:rsidR="00DA2D04" w:rsidRPr="00785454">
        <w:rPr>
          <w:rFonts w:cstheme="minorHAnsi"/>
          <w:sz w:val="16"/>
          <w:szCs w:val="16"/>
          <w:lang w:val="uk-UA"/>
        </w:rPr>
        <w:t xml:space="preserve"> завадити іншим приладам і пристроям (наприклад, медичний інструмент, такий як кардіостимулятор або слуховий апарат).</w:t>
      </w:r>
    </w:p>
    <w:p w14:paraId="23719C69" w14:textId="1A062D16" w:rsidR="00DA2D04" w:rsidRPr="00DA2D04" w:rsidRDefault="00785454" w:rsidP="00DA2D04">
      <w:pPr>
        <w:pStyle w:val="a7"/>
        <w:widowControl/>
        <w:numPr>
          <w:ilvl w:val="0"/>
          <w:numId w:val="1"/>
        </w:numPr>
        <w:spacing w:after="0" w:line="240" w:lineRule="auto"/>
        <w:ind w:left="-170" w:right="-170" w:hanging="284"/>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DA2D04">
        <w:rPr>
          <w:rFonts w:cstheme="minorHAnsi"/>
          <w:sz w:val="16"/>
          <w:szCs w:val="16"/>
          <w:lang w:val="ru-RU"/>
        </w:rPr>
        <w:t xml:space="preserve">Не </w:t>
      </w:r>
      <w:proofErr w:type="spellStart"/>
      <w:r w:rsidR="00DA2D04" w:rsidRPr="00DA2D04">
        <w:rPr>
          <w:rFonts w:cstheme="minorHAnsi"/>
          <w:sz w:val="16"/>
          <w:szCs w:val="16"/>
          <w:lang w:val="ru-RU"/>
        </w:rPr>
        <w:t>використовуйте</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прилад</w:t>
      </w:r>
      <w:proofErr w:type="spellEnd"/>
      <w:r w:rsidR="00DA2D04" w:rsidRPr="00DA2D04">
        <w:rPr>
          <w:rFonts w:cstheme="minorHAnsi"/>
          <w:sz w:val="16"/>
          <w:szCs w:val="16"/>
          <w:lang w:val="ru-RU"/>
        </w:rPr>
        <w:t xml:space="preserve"> </w:t>
      </w:r>
      <w:r w:rsidR="00DA2D04" w:rsidRPr="00DA2D04">
        <w:rPr>
          <w:rFonts w:cstheme="minorHAnsi"/>
          <w:sz w:val="16"/>
          <w:szCs w:val="16"/>
          <w:lang w:val="uk-UA"/>
        </w:rPr>
        <w:t>у</w:t>
      </w:r>
      <w:r w:rsidR="00DA2D04" w:rsidRPr="00DA2D04">
        <w:rPr>
          <w:rFonts w:cstheme="minorHAnsi"/>
          <w:sz w:val="16"/>
          <w:szCs w:val="16"/>
          <w:lang w:val="ru-RU"/>
        </w:rPr>
        <w:t xml:space="preserve"> </w:t>
      </w:r>
      <w:proofErr w:type="spellStart"/>
      <w:r w:rsidR="00DA2D04" w:rsidRPr="00DA2D04">
        <w:rPr>
          <w:rFonts w:cstheme="minorHAnsi"/>
          <w:sz w:val="16"/>
          <w:szCs w:val="16"/>
          <w:lang w:val="ru-RU"/>
        </w:rPr>
        <w:t>вогненебезпечно</w:t>
      </w:r>
      <w:proofErr w:type="spellEnd"/>
      <w:r w:rsidR="00DA2D04" w:rsidRPr="00DA2D04">
        <w:rPr>
          <w:rFonts w:cstheme="minorHAnsi"/>
          <w:sz w:val="16"/>
          <w:szCs w:val="16"/>
          <w:lang w:val="uk-UA"/>
        </w:rPr>
        <w:t xml:space="preserve">му </w:t>
      </w:r>
      <w:r w:rsidR="00DA2D04" w:rsidRPr="00DA2D04">
        <w:rPr>
          <w:rFonts w:cstheme="minorHAnsi"/>
          <w:sz w:val="16"/>
          <w:szCs w:val="16"/>
          <w:lang w:val="ru-RU"/>
        </w:rPr>
        <w:t xml:space="preserve">і </w:t>
      </w:r>
      <w:proofErr w:type="spellStart"/>
      <w:r w:rsidR="00DA2D04" w:rsidRPr="00DA2D04">
        <w:rPr>
          <w:rFonts w:cstheme="minorHAnsi"/>
          <w:sz w:val="16"/>
          <w:szCs w:val="16"/>
          <w:lang w:val="ru-RU"/>
        </w:rPr>
        <w:t>вибухонебезпечному</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середовищі</w:t>
      </w:r>
      <w:proofErr w:type="spellEnd"/>
      <w:r w:rsidR="00DA2D04" w:rsidRPr="00DA2D04">
        <w:rPr>
          <w:rFonts w:cstheme="minorHAnsi"/>
          <w:sz w:val="16"/>
          <w:szCs w:val="16"/>
          <w:lang w:val="ru-RU"/>
        </w:rPr>
        <w:t>.</w:t>
      </w:r>
    </w:p>
    <w:p w14:paraId="588A3791" w14:textId="0E4C1086" w:rsidR="00DA2D04" w:rsidRPr="00DA2D04" w:rsidRDefault="00785454" w:rsidP="00DA2D04">
      <w:pPr>
        <w:pStyle w:val="a7"/>
        <w:widowControl/>
        <w:numPr>
          <w:ilvl w:val="0"/>
          <w:numId w:val="1"/>
        </w:numPr>
        <w:spacing w:after="0" w:line="240" w:lineRule="auto"/>
        <w:ind w:left="-170" w:right="-170" w:hanging="284"/>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DA2D04">
        <w:rPr>
          <w:rFonts w:cstheme="minorHAnsi"/>
          <w:sz w:val="16"/>
          <w:szCs w:val="16"/>
          <w:lang w:val="ru-RU"/>
        </w:rPr>
        <w:t xml:space="preserve">Не </w:t>
      </w:r>
      <w:proofErr w:type="spellStart"/>
      <w:r w:rsidR="00DA2D04" w:rsidRPr="00DA2D04">
        <w:rPr>
          <w:rFonts w:cstheme="minorHAnsi"/>
          <w:sz w:val="16"/>
          <w:szCs w:val="16"/>
          <w:lang w:val="ru-RU"/>
        </w:rPr>
        <w:t>використовуйте</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прилад</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поруч</w:t>
      </w:r>
      <w:proofErr w:type="spellEnd"/>
      <w:r w:rsidR="00DA2D04" w:rsidRPr="00DA2D04">
        <w:rPr>
          <w:rFonts w:cstheme="minorHAnsi"/>
          <w:sz w:val="16"/>
          <w:szCs w:val="16"/>
          <w:lang w:val="ru-RU"/>
        </w:rPr>
        <w:t xml:space="preserve"> з </w:t>
      </w:r>
      <w:proofErr w:type="spellStart"/>
      <w:r w:rsidR="00DA2D04" w:rsidRPr="00DA2D04">
        <w:rPr>
          <w:rFonts w:cstheme="minorHAnsi"/>
          <w:sz w:val="16"/>
          <w:szCs w:val="16"/>
          <w:lang w:val="ru-RU"/>
        </w:rPr>
        <w:t>медичними</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приладами</w:t>
      </w:r>
      <w:proofErr w:type="spellEnd"/>
      <w:r w:rsidR="00DA2D04" w:rsidRPr="00DA2D04">
        <w:rPr>
          <w:rFonts w:cstheme="minorHAnsi"/>
          <w:sz w:val="16"/>
          <w:szCs w:val="16"/>
          <w:lang w:val="ru-RU"/>
        </w:rPr>
        <w:t>.</w:t>
      </w:r>
    </w:p>
    <w:p w14:paraId="4982A432" w14:textId="7FEF2AAA" w:rsidR="00DA2D04" w:rsidRPr="00DA2D04" w:rsidRDefault="00785454" w:rsidP="00DA2D04">
      <w:pPr>
        <w:pStyle w:val="a7"/>
        <w:widowControl/>
        <w:numPr>
          <w:ilvl w:val="0"/>
          <w:numId w:val="1"/>
        </w:numPr>
        <w:spacing w:after="0" w:line="240" w:lineRule="auto"/>
        <w:ind w:left="-170" w:right="-170" w:hanging="284"/>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DA2D04" w:rsidRPr="00DA2D04">
        <w:rPr>
          <w:rFonts w:cstheme="minorHAnsi"/>
          <w:sz w:val="16"/>
          <w:szCs w:val="16"/>
          <w:lang w:val="ru-RU"/>
        </w:rPr>
        <w:t xml:space="preserve">Не </w:t>
      </w:r>
      <w:proofErr w:type="spellStart"/>
      <w:r w:rsidR="00DA2D04" w:rsidRPr="00DA2D04">
        <w:rPr>
          <w:rFonts w:cstheme="minorHAnsi"/>
          <w:sz w:val="16"/>
          <w:szCs w:val="16"/>
          <w:lang w:val="ru-RU"/>
        </w:rPr>
        <w:t>використовуйте</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прилад</w:t>
      </w:r>
      <w:proofErr w:type="spellEnd"/>
      <w:r w:rsidR="00DA2D04" w:rsidRPr="00DA2D04">
        <w:rPr>
          <w:rFonts w:cstheme="minorHAnsi"/>
          <w:sz w:val="16"/>
          <w:szCs w:val="16"/>
          <w:lang w:val="ru-RU"/>
        </w:rPr>
        <w:t xml:space="preserve"> в </w:t>
      </w:r>
      <w:proofErr w:type="spellStart"/>
      <w:r w:rsidR="00DA2D04" w:rsidRPr="00DA2D04">
        <w:rPr>
          <w:rFonts w:cstheme="minorHAnsi"/>
          <w:sz w:val="16"/>
          <w:szCs w:val="16"/>
          <w:lang w:val="ru-RU"/>
        </w:rPr>
        <w:t>літаку</w:t>
      </w:r>
      <w:proofErr w:type="spellEnd"/>
      <w:r w:rsidR="00DA2D04" w:rsidRPr="00DA2D04">
        <w:rPr>
          <w:rFonts w:cstheme="minorHAnsi"/>
          <w:sz w:val="16"/>
          <w:szCs w:val="16"/>
          <w:lang w:val="ru-RU"/>
        </w:rPr>
        <w:t>.</w:t>
      </w:r>
    </w:p>
    <w:p w14:paraId="1D77C3C2" w14:textId="529856BE" w:rsidR="00ED78F0" w:rsidRDefault="00ED78F0" w:rsidP="00ED78F0">
      <w:pPr>
        <w:pStyle w:val="a7"/>
        <w:spacing w:after="0" w:line="240" w:lineRule="auto"/>
        <w:ind w:left="114" w:right="-170" w:hanging="284"/>
        <w:rPr>
          <w:rFonts w:cstheme="minorHAnsi"/>
          <w:sz w:val="16"/>
          <w:szCs w:val="16"/>
          <w:lang w:val="ru-RU"/>
        </w:rPr>
      </w:pPr>
      <w:r w:rsidRPr="00DA2D04">
        <w:rPr>
          <w:rFonts w:ascii="Segoe UI" w:eastAsia="Times New Roman" w:hAnsi="Segoe UI" w:cs="Segoe UI"/>
          <w:sz w:val="15"/>
          <w:szCs w:val="15"/>
          <w:lang w:val="ru-RU"/>
        </w:rPr>
        <w:lastRenderedPageBreak/>
        <w:t>•</w:t>
      </w:r>
      <w:r>
        <w:rPr>
          <w:rFonts w:ascii="Segoe UI" w:eastAsia="Times New Roman" w:hAnsi="Segoe UI" w:cs="Segoe UI"/>
          <w:sz w:val="15"/>
          <w:szCs w:val="15"/>
          <w:lang w:val="ru-RU"/>
        </w:rPr>
        <w:t xml:space="preserve"> </w:t>
      </w:r>
      <w:proofErr w:type="spellStart"/>
      <w:r w:rsidR="00DA2D04" w:rsidRPr="00DA2D04">
        <w:rPr>
          <w:rFonts w:cstheme="minorHAnsi"/>
          <w:sz w:val="16"/>
          <w:szCs w:val="16"/>
          <w:lang w:val="ru-RU"/>
        </w:rPr>
        <w:t>Утилізація</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приладу</w:t>
      </w:r>
      <w:proofErr w:type="spellEnd"/>
    </w:p>
    <w:p w14:paraId="73BD03BB" w14:textId="77777777" w:rsidR="00ED78F0" w:rsidRDefault="00ED78F0" w:rsidP="00ED78F0">
      <w:pPr>
        <w:pStyle w:val="a7"/>
        <w:spacing w:after="0" w:line="240" w:lineRule="auto"/>
        <w:ind w:left="114" w:right="-170" w:hanging="284"/>
        <w:rPr>
          <w:rFonts w:cstheme="minorHAnsi"/>
          <w:sz w:val="16"/>
          <w:szCs w:val="16"/>
          <w:lang w:val="ru-RU"/>
        </w:rPr>
      </w:pPr>
      <w:r w:rsidRPr="00DA2D04">
        <w:rPr>
          <w:rFonts w:cstheme="minorHAnsi"/>
          <w:sz w:val="16"/>
          <w:szCs w:val="16"/>
          <w:lang w:val="ru-RU"/>
        </w:rPr>
        <w:t>П</w:t>
      </w:r>
      <w:r w:rsidR="00DA2D04" w:rsidRPr="00DA2D04">
        <w:rPr>
          <w:rFonts w:cstheme="minorHAnsi"/>
          <w:sz w:val="16"/>
          <w:szCs w:val="16"/>
          <w:lang w:val="ru-RU"/>
        </w:rPr>
        <w:t>овинна</w:t>
      </w:r>
      <w:r>
        <w:rPr>
          <w:rFonts w:cstheme="minorHAnsi"/>
          <w:sz w:val="16"/>
          <w:szCs w:val="16"/>
          <w:lang w:val="ru-RU"/>
        </w:rPr>
        <w:t xml:space="preserve"> </w:t>
      </w:r>
      <w:proofErr w:type="spellStart"/>
      <w:r w:rsidR="00DA2D04" w:rsidRPr="00ED78F0">
        <w:rPr>
          <w:rFonts w:cstheme="minorHAnsi"/>
          <w:sz w:val="16"/>
          <w:szCs w:val="16"/>
          <w:lang w:val="ru-RU"/>
        </w:rPr>
        <w:t>відповідати</w:t>
      </w:r>
      <w:proofErr w:type="spellEnd"/>
    </w:p>
    <w:p w14:paraId="33E1E8EF" w14:textId="7A7FAF25" w:rsidR="00DA2D04" w:rsidRPr="00ED78F0" w:rsidRDefault="00ED78F0" w:rsidP="00ED78F0">
      <w:pPr>
        <w:pStyle w:val="a7"/>
        <w:spacing w:after="0" w:line="240" w:lineRule="auto"/>
        <w:ind w:left="114" w:right="-170" w:hanging="284"/>
        <w:rPr>
          <w:rFonts w:cstheme="minorHAnsi"/>
          <w:sz w:val="16"/>
          <w:szCs w:val="16"/>
          <w:lang w:val="ru-RU"/>
        </w:rPr>
      </w:pPr>
      <w:proofErr w:type="spellStart"/>
      <w:r w:rsidRPr="00ED78F0">
        <w:rPr>
          <w:rFonts w:cstheme="minorHAnsi"/>
          <w:sz w:val="16"/>
          <w:szCs w:val="16"/>
          <w:lang w:val="ru-RU"/>
        </w:rPr>
        <w:t>М</w:t>
      </w:r>
      <w:r w:rsidR="00DA2D04" w:rsidRPr="00ED78F0">
        <w:rPr>
          <w:rFonts w:cstheme="minorHAnsi"/>
          <w:sz w:val="16"/>
          <w:szCs w:val="16"/>
          <w:lang w:val="ru-RU"/>
        </w:rPr>
        <w:t>ісцевому</w:t>
      </w:r>
      <w:proofErr w:type="spellEnd"/>
      <w:r>
        <w:rPr>
          <w:rFonts w:cstheme="minorHAnsi"/>
          <w:sz w:val="16"/>
          <w:szCs w:val="16"/>
          <w:lang w:val="ru-RU"/>
        </w:rPr>
        <w:t xml:space="preserve"> </w:t>
      </w:r>
      <w:proofErr w:type="spellStart"/>
      <w:r w:rsidR="00DA2D04" w:rsidRPr="00ED78F0">
        <w:rPr>
          <w:rFonts w:cstheme="minorHAnsi"/>
          <w:sz w:val="16"/>
          <w:szCs w:val="16"/>
          <w:lang w:val="ru-RU"/>
        </w:rPr>
        <w:t>законодавству</w:t>
      </w:r>
      <w:proofErr w:type="spellEnd"/>
      <w:r w:rsidR="00DA2D04" w:rsidRPr="00ED78F0">
        <w:rPr>
          <w:rFonts w:cstheme="minorHAnsi"/>
          <w:sz w:val="16"/>
          <w:szCs w:val="16"/>
          <w:lang w:val="ru-RU"/>
        </w:rPr>
        <w:t>.</w:t>
      </w:r>
    </w:p>
    <w:p w14:paraId="4DEBA124" w14:textId="3619F22E" w:rsidR="00DA2D04" w:rsidRPr="00DA2D04" w:rsidRDefault="00DA2D04" w:rsidP="00ED78F0">
      <w:pPr>
        <w:spacing w:after="0" w:line="240" w:lineRule="auto"/>
        <w:ind w:left="-170" w:right="-170"/>
        <w:jc w:val="both"/>
        <w:rPr>
          <w:rFonts w:cstheme="minorHAnsi"/>
          <w:b/>
          <w:sz w:val="16"/>
          <w:szCs w:val="16"/>
          <w:lang w:val="ru-RU"/>
        </w:rPr>
      </w:pPr>
    </w:p>
    <w:p w14:paraId="6391C74E" w14:textId="6F92C0FA" w:rsidR="00DA2D04" w:rsidRPr="00DA2D04" w:rsidRDefault="00DA2D04" w:rsidP="00ED78F0">
      <w:pPr>
        <w:spacing w:after="0" w:line="240" w:lineRule="auto"/>
        <w:ind w:left="-170" w:right="-170"/>
        <w:jc w:val="both"/>
        <w:rPr>
          <w:rFonts w:cstheme="minorHAnsi"/>
          <w:b/>
          <w:sz w:val="16"/>
          <w:szCs w:val="16"/>
          <w:lang w:val="ru-RU"/>
        </w:rPr>
      </w:pPr>
      <w:r w:rsidRPr="00DA2D04">
        <w:rPr>
          <w:rFonts w:cstheme="minorHAnsi"/>
          <w:b/>
          <w:sz w:val="16"/>
          <w:szCs w:val="16"/>
          <w:lang w:val="ru-RU"/>
        </w:rPr>
        <w:t>2. О</w:t>
      </w:r>
      <w:proofErr w:type="spellStart"/>
      <w:r w:rsidRPr="00DA2D04">
        <w:rPr>
          <w:rFonts w:cstheme="minorHAnsi"/>
          <w:b/>
          <w:sz w:val="16"/>
          <w:szCs w:val="16"/>
          <w:lang w:val="uk-UA"/>
        </w:rPr>
        <w:t>гляд</w:t>
      </w:r>
      <w:proofErr w:type="spellEnd"/>
      <w:r w:rsidRPr="00DA2D04">
        <w:rPr>
          <w:rFonts w:cstheme="minorHAnsi"/>
          <w:b/>
          <w:sz w:val="16"/>
          <w:szCs w:val="16"/>
          <w:lang w:val="ru-RU"/>
        </w:rPr>
        <w:t xml:space="preserve"> </w:t>
      </w:r>
    </w:p>
    <w:p w14:paraId="6A97E462" w14:textId="2BEE3995" w:rsidR="00DA2D04" w:rsidRPr="00DA2D04" w:rsidRDefault="00DA2D04" w:rsidP="00ED78F0">
      <w:pPr>
        <w:spacing w:after="0" w:line="240" w:lineRule="auto"/>
        <w:ind w:left="-170" w:right="-170"/>
        <w:jc w:val="both"/>
        <w:rPr>
          <w:rFonts w:cstheme="minorHAnsi"/>
          <w:b/>
          <w:sz w:val="16"/>
          <w:szCs w:val="16"/>
          <w:lang w:val="uk-UA"/>
        </w:rPr>
      </w:pPr>
      <w:proofErr w:type="spellStart"/>
      <w:r w:rsidRPr="00DA2D04">
        <w:rPr>
          <w:rFonts w:cstheme="minorHAnsi"/>
          <w:b/>
          <w:sz w:val="16"/>
          <w:szCs w:val="16"/>
          <w:lang w:val="ru-RU"/>
        </w:rPr>
        <w:t>Клавіатура</w:t>
      </w:r>
      <w:proofErr w:type="spellEnd"/>
      <w:r w:rsidRPr="00DA2D04">
        <w:rPr>
          <w:rFonts w:cstheme="minorHAnsi"/>
          <w:b/>
          <w:sz w:val="16"/>
          <w:szCs w:val="16"/>
          <w:lang w:val="ru-RU"/>
        </w:rPr>
        <w:t xml:space="preserve"> (див. </w:t>
      </w:r>
      <w:proofErr w:type="spellStart"/>
      <w:r w:rsidRPr="00DA2D04">
        <w:rPr>
          <w:rFonts w:cstheme="minorHAnsi"/>
          <w:b/>
          <w:sz w:val="16"/>
          <w:szCs w:val="16"/>
          <w:lang w:val="ru-RU"/>
        </w:rPr>
        <w:t>малюнок</w:t>
      </w:r>
      <w:proofErr w:type="spellEnd"/>
      <w:r w:rsidRPr="00DA2D04">
        <w:rPr>
          <w:rFonts w:cstheme="minorHAnsi"/>
          <w:b/>
          <w:sz w:val="16"/>
          <w:szCs w:val="16"/>
          <w:lang w:val="ru-RU"/>
        </w:rPr>
        <w:t xml:space="preserve"> </w:t>
      </w:r>
      <w:proofErr w:type="spellStart"/>
      <w:r w:rsidR="00ED78F0">
        <w:rPr>
          <w:rFonts w:cstheme="minorHAnsi"/>
          <w:b/>
          <w:sz w:val="16"/>
          <w:szCs w:val="16"/>
          <w:lang w:val="ru-RU"/>
        </w:rPr>
        <w:t>знизу</w:t>
      </w:r>
      <w:proofErr w:type="spellEnd"/>
      <w:r w:rsidRPr="00DA2D04">
        <w:rPr>
          <w:rFonts w:cstheme="minorHAnsi"/>
          <w:b/>
          <w:sz w:val="16"/>
          <w:szCs w:val="16"/>
          <w:lang w:val="ru-RU"/>
        </w:rPr>
        <w:t>)</w:t>
      </w:r>
    </w:p>
    <w:p w14:paraId="602176C4" w14:textId="37A69F9E" w:rsidR="00DA2D04" w:rsidRPr="00DA2D04" w:rsidRDefault="00DA2D04" w:rsidP="00ED78F0">
      <w:pPr>
        <w:spacing w:after="0" w:line="240" w:lineRule="auto"/>
        <w:ind w:left="-170" w:right="-170"/>
        <w:jc w:val="both"/>
        <w:rPr>
          <w:rFonts w:cstheme="minorHAnsi"/>
          <w:sz w:val="16"/>
          <w:szCs w:val="16"/>
          <w:lang w:val="uk-UA"/>
        </w:rPr>
      </w:pPr>
      <w:r w:rsidRPr="00DA2D04">
        <w:rPr>
          <w:rFonts w:cstheme="minorHAnsi"/>
          <w:sz w:val="16"/>
          <w:szCs w:val="16"/>
          <w:lang w:val="ru-RU"/>
        </w:rPr>
        <w:t xml:space="preserve">1. Пуск / </w:t>
      </w:r>
      <w:proofErr w:type="spellStart"/>
      <w:r w:rsidRPr="00DA2D04">
        <w:rPr>
          <w:rFonts w:cstheme="minorHAnsi"/>
          <w:sz w:val="16"/>
          <w:szCs w:val="16"/>
          <w:lang w:val="ru-RU"/>
        </w:rPr>
        <w:t>Одиничний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
    <w:p w14:paraId="7ED61E02" w14:textId="5140BBBF" w:rsidR="00DA2D04" w:rsidRPr="00DA2D04" w:rsidRDefault="00A53608" w:rsidP="00ED78F0">
      <w:pPr>
        <w:spacing w:after="0" w:line="240" w:lineRule="auto"/>
        <w:ind w:left="-170" w:right="-170"/>
        <w:jc w:val="both"/>
        <w:rPr>
          <w:rFonts w:cstheme="minorHAnsi"/>
          <w:sz w:val="16"/>
          <w:szCs w:val="16"/>
          <w:lang w:val="ru-RU"/>
        </w:rPr>
      </w:pPr>
      <w:r>
        <w:rPr>
          <w:noProof/>
        </w:rPr>
        <w:drawing>
          <wp:inline distT="0" distB="0" distL="0" distR="0" wp14:anchorId="3B6F7C9B" wp14:editId="61E7BA06">
            <wp:extent cx="10350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5050" cy="1240155"/>
                    </a:xfrm>
                    <a:prstGeom prst="rect">
                      <a:avLst/>
                    </a:prstGeom>
                  </pic:spPr>
                </pic:pic>
              </a:graphicData>
            </a:graphic>
          </wp:inline>
        </w:drawing>
      </w:r>
      <w:r w:rsidR="00DA2D04" w:rsidRPr="00DA2D04">
        <w:rPr>
          <w:rFonts w:cstheme="minorHAnsi"/>
          <w:sz w:val="16"/>
          <w:szCs w:val="16"/>
          <w:lang w:val="ru-RU"/>
        </w:rPr>
        <w:t xml:space="preserve">2. </w:t>
      </w:r>
      <w:proofErr w:type="spellStart"/>
      <w:r w:rsidR="00DA2D04" w:rsidRPr="00DA2D04">
        <w:rPr>
          <w:rFonts w:cstheme="minorHAnsi"/>
          <w:sz w:val="16"/>
          <w:szCs w:val="16"/>
          <w:lang w:val="ru-RU"/>
        </w:rPr>
        <w:t>Площа</w:t>
      </w:r>
      <w:proofErr w:type="spellEnd"/>
      <w:r w:rsidR="00DA2D04" w:rsidRPr="00DA2D04">
        <w:rPr>
          <w:rFonts w:cstheme="minorHAnsi"/>
          <w:sz w:val="16"/>
          <w:szCs w:val="16"/>
          <w:lang w:val="ru-RU"/>
        </w:rPr>
        <w:t xml:space="preserve"> / </w:t>
      </w:r>
      <w:proofErr w:type="spellStart"/>
      <w:r w:rsidR="00DA2D04" w:rsidRPr="00DA2D04">
        <w:rPr>
          <w:rFonts w:cstheme="minorHAnsi"/>
          <w:sz w:val="16"/>
          <w:szCs w:val="16"/>
          <w:lang w:val="ru-RU"/>
        </w:rPr>
        <w:t>Обсяг</w:t>
      </w:r>
      <w:proofErr w:type="spellEnd"/>
      <w:r w:rsidR="00DA2D04" w:rsidRPr="00DA2D04">
        <w:rPr>
          <w:rFonts w:cstheme="minorHAnsi"/>
          <w:sz w:val="16"/>
          <w:szCs w:val="16"/>
          <w:lang w:val="ru-RU"/>
        </w:rPr>
        <w:t xml:space="preserve"> / За теоремою </w:t>
      </w:r>
      <w:proofErr w:type="spellStart"/>
      <w:r w:rsidR="00DA2D04" w:rsidRPr="00DA2D04">
        <w:rPr>
          <w:rFonts w:cstheme="minorHAnsi"/>
          <w:sz w:val="16"/>
          <w:szCs w:val="16"/>
          <w:lang w:val="ru-RU"/>
        </w:rPr>
        <w:t>Піфагора</w:t>
      </w:r>
      <w:proofErr w:type="spellEnd"/>
      <w:r w:rsidR="00DA2D04" w:rsidRPr="00DA2D04">
        <w:rPr>
          <w:rFonts w:cstheme="minorHAnsi"/>
          <w:sz w:val="16"/>
          <w:szCs w:val="16"/>
          <w:lang w:val="ru-RU"/>
        </w:rPr>
        <w:t xml:space="preserve"> / Кнопка </w:t>
      </w:r>
      <w:proofErr w:type="spellStart"/>
      <w:r w:rsidR="00DA2D04" w:rsidRPr="00DA2D04">
        <w:rPr>
          <w:rFonts w:cstheme="minorHAnsi"/>
          <w:sz w:val="16"/>
          <w:szCs w:val="16"/>
          <w:lang w:val="ru-RU"/>
        </w:rPr>
        <w:t>розбивки</w:t>
      </w:r>
      <w:proofErr w:type="spellEnd"/>
    </w:p>
    <w:p w14:paraId="774A26A3" w14:textId="67FCCBC9" w:rsidR="00DA2D04" w:rsidRPr="00DA2D04" w:rsidRDefault="00DA2D04" w:rsidP="00ED78F0">
      <w:pPr>
        <w:spacing w:after="0" w:line="240" w:lineRule="auto"/>
        <w:ind w:left="-170" w:right="-170"/>
        <w:jc w:val="both"/>
        <w:rPr>
          <w:rFonts w:cstheme="minorHAnsi"/>
          <w:sz w:val="16"/>
          <w:szCs w:val="16"/>
          <w:lang w:val="ru-RU"/>
        </w:rPr>
      </w:pPr>
      <w:r w:rsidRPr="00DA2D04">
        <w:rPr>
          <w:rFonts w:cstheme="minorHAnsi"/>
          <w:sz w:val="16"/>
          <w:szCs w:val="16"/>
          <w:lang w:val="ru-RU"/>
        </w:rPr>
        <w:t xml:space="preserve">3. </w:t>
      </w:r>
      <w:proofErr w:type="spellStart"/>
      <w:r w:rsidRPr="00DA2D04">
        <w:rPr>
          <w:rFonts w:cstheme="minorHAnsi"/>
          <w:sz w:val="16"/>
          <w:szCs w:val="16"/>
          <w:lang w:val="ru-RU"/>
        </w:rPr>
        <w:t>Додавання</w:t>
      </w:r>
      <w:proofErr w:type="spellEnd"/>
      <w:r w:rsidRPr="00DA2D04">
        <w:rPr>
          <w:rFonts w:cstheme="minorHAnsi"/>
          <w:sz w:val="16"/>
          <w:szCs w:val="16"/>
          <w:lang w:val="ru-RU"/>
        </w:rPr>
        <w:t xml:space="preserve"> / </w:t>
      </w:r>
      <w:proofErr w:type="spellStart"/>
      <w:r w:rsidRPr="00DA2D04">
        <w:rPr>
          <w:rFonts w:cstheme="minorHAnsi"/>
          <w:sz w:val="16"/>
          <w:szCs w:val="16"/>
          <w:lang w:val="ru-RU"/>
        </w:rPr>
        <w:t>Віднімання</w:t>
      </w:r>
      <w:proofErr w:type="spellEnd"/>
      <w:r w:rsidRPr="00DA2D04">
        <w:rPr>
          <w:rFonts w:cstheme="minorHAnsi"/>
          <w:sz w:val="16"/>
          <w:szCs w:val="16"/>
          <w:lang w:val="ru-RU"/>
        </w:rPr>
        <w:t xml:space="preserve"> / Кнопка </w:t>
      </w:r>
      <w:proofErr w:type="spellStart"/>
      <w:r w:rsidRPr="00DA2D04">
        <w:rPr>
          <w:rFonts w:cstheme="minorHAnsi"/>
          <w:sz w:val="16"/>
          <w:szCs w:val="16"/>
          <w:lang w:val="ru-RU"/>
        </w:rPr>
        <w:t>пристрої</w:t>
      </w:r>
      <w:proofErr w:type="spellEnd"/>
    </w:p>
    <w:p w14:paraId="72B93B6A" w14:textId="385D9385" w:rsidR="00DA2D04" w:rsidRPr="00DA2D04" w:rsidRDefault="00DA2D04" w:rsidP="00ED78F0">
      <w:pPr>
        <w:spacing w:after="0" w:line="240" w:lineRule="auto"/>
        <w:ind w:left="-170" w:right="-170"/>
        <w:jc w:val="both"/>
        <w:rPr>
          <w:rFonts w:cstheme="minorHAnsi"/>
          <w:sz w:val="16"/>
          <w:szCs w:val="16"/>
          <w:lang w:val="ru-RU"/>
        </w:rPr>
      </w:pPr>
      <w:r w:rsidRPr="00DA2D04">
        <w:rPr>
          <w:rFonts w:cstheme="minorHAnsi"/>
          <w:sz w:val="16"/>
          <w:szCs w:val="16"/>
          <w:lang w:val="ru-RU"/>
        </w:rPr>
        <w:t xml:space="preserve">4. </w:t>
      </w:r>
      <w:proofErr w:type="spellStart"/>
      <w:r w:rsidRPr="00DA2D04">
        <w:rPr>
          <w:rFonts w:cstheme="minorHAnsi"/>
          <w:sz w:val="16"/>
          <w:szCs w:val="16"/>
          <w:lang w:val="ru-RU"/>
        </w:rPr>
        <w:t>Опорний</w:t>
      </w:r>
      <w:proofErr w:type="spellEnd"/>
      <w:r w:rsidRPr="00DA2D04">
        <w:rPr>
          <w:rFonts w:cstheme="minorHAnsi"/>
          <w:sz w:val="16"/>
          <w:szCs w:val="16"/>
          <w:lang w:val="ru-RU"/>
        </w:rPr>
        <w:t xml:space="preserve"> край / </w:t>
      </w:r>
      <w:proofErr w:type="spellStart"/>
      <w:r w:rsidRPr="00DA2D04">
        <w:rPr>
          <w:rFonts w:cstheme="minorHAnsi"/>
          <w:sz w:val="16"/>
          <w:szCs w:val="16"/>
          <w:lang w:val="ru-RU"/>
        </w:rPr>
        <w:t>Підсвічування</w:t>
      </w:r>
      <w:proofErr w:type="spellEnd"/>
      <w:r w:rsidRPr="00DA2D04">
        <w:rPr>
          <w:rFonts w:cstheme="minorHAnsi"/>
          <w:sz w:val="16"/>
          <w:szCs w:val="16"/>
          <w:lang w:val="ru-RU"/>
        </w:rPr>
        <w:t xml:space="preserve"> РК-дисплею</w:t>
      </w:r>
    </w:p>
    <w:p w14:paraId="4729499E" w14:textId="6822C067" w:rsidR="00DA2D04" w:rsidRPr="00DA2D04" w:rsidRDefault="00ED78F0" w:rsidP="00ED78F0">
      <w:pPr>
        <w:spacing w:after="0" w:line="240" w:lineRule="auto"/>
        <w:ind w:left="-170" w:right="-170"/>
        <w:jc w:val="both"/>
        <w:rPr>
          <w:rFonts w:cstheme="minorHAnsi"/>
          <w:sz w:val="16"/>
          <w:szCs w:val="16"/>
          <w:lang w:val="uk-UA"/>
        </w:rPr>
      </w:pPr>
      <w:r w:rsidRPr="00DA2D04">
        <w:rPr>
          <w:rFonts w:cstheme="minorHAnsi"/>
          <w:noProof/>
          <w:sz w:val="16"/>
          <w:szCs w:val="16"/>
        </w:rPr>
        <w:drawing>
          <wp:anchor distT="0" distB="0" distL="63500" distR="63500" simplePos="0" relativeHeight="251672576" behindDoc="1" locked="0" layoutInCell="1" allowOverlap="1" wp14:anchorId="3AEDF2BC" wp14:editId="61692A5E">
            <wp:simplePos x="0" y="0"/>
            <wp:positionH relativeFrom="page">
              <wp:posOffset>1384300</wp:posOffset>
            </wp:positionH>
            <wp:positionV relativeFrom="paragraph">
              <wp:posOffset>114935</wp:posOffset>
            </wp:positionV>
            <wp:extent cx="1797050" cy="1094105"/>
            <wp:effectExtent l="0" t="0" r="0" b="0"/>
            <wp:wrapSquare wrapText="bothSides"/>
            <wp:docPr id="36993" name="Рисунок 3699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D04" w:rsidRPr="00DA2D04">
        <w:rPr>
          <w:rFonts w:cstheme="minorHAnsi"/>
          <w:sz w:val="16"/>
          <w:szCs w:val="16"/>
          <w:lang w:val="ru-RU"/>
        </w:rPr>
        <w:t xml:space="preserve">5. </w:t>
      </w:r>
      <w:proofErr w:type="spellStart"/>
      <w:r w:rsidR="00DA2D04" w:rsidRPr="00DA2D04">
        <w:rPr>
          <w:rFonts w:cstheme="minorHAnsi"/>
          <w:sz w:val="16"/>
          <w:szCs w:val="16"/>
          <w:lang w:val="ru-RU"/>
        </w:rPr>
        <w:t>Зберігання</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даних</w:t>
      </w:r>
      <w:proofErr w:type="spellEnd"/>
      <w:r w:rsidR="00DA2D04" w:rsidRPr="00DA2D04">
        <w:rPr>
          <w:rFonts w:cstheme="minorHAnsi"/>
          <w:sz w:val="16"/>
          <w:szCs w:val="16"/>
          <w:lang w:val="ru-RU"/>
        </w:rPr>
        <w:t xml:space="preserve"> / </w:t>
      </w:r>
      <w:proofErr w:type="spellStart"/>
      <w:r w:rsidR="00DA2D04" w:rsidRPr="00DA2D04">
        <w:rPr>
          <w:rFonts w:cstheme="minorHAnsi"/>
          <w:sz w:val="16"/>
          <w:szCs w:val="16"/>
          <w:lang w:val="ru-RU"/>
        </w:rPr>
        <w:t>Набір</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функцій</w:t>
      </w:r>
      <w:proofErr w:type="spellEnd"/>
      <w:r w:rsidR="00DA2D04" w:rsidRPr="00DA2D04">
        <w:rPr>
          <w:rFonts w:cstheme="minorHAnsi"/>
          <w:sz w:val="16"/>
          <w:szCs w:val="16"/>
          <w:lang w:val="ru-RU"/>
        </w:rPr>
        <w:t>.</w:t>
      </w:r>
      <w:r w:rsidR="00DA2D04" w:rsidRPr="00DA2D04">
        <w:rPr>
          <w:rFonts w:cstheme="minorHAnsi"/>
          <w:sz w:val="16"/>
          <w:szCs w:val="16"/>
          <w:lang w:val="ru-RU"/>
        </w:rPr>
        <w:br/>
        <w:t xml:space="preserve">6. Кнопка </w:t>
      </w:r>
      <w:proofErr w:type="spellStart"/>
      <w:r w:rsidR="00DA2D04" w:rsidRPr="00DA2D04">
        <w:rPr>
          <w:rFonts w:cstheme="minorHAnsi"/>
          <w:sz w:val="16"/>
          <w:szCs w:val="16"/>
          <w:lang w:val="ru-RU"/>
        </w:rPr>
        <w:t>скидання</w:t>
      </w:r>
      <w:proofErr w:type="spellEnd"/>
      <w:r w:rsidR="00DA2D04" w:rsidRPr="00DA2D04">
        <w:rPr>
          <w:rFonts w:cstheme="minorHAnsi"/>
          <w:sz w:val="16"/>
          <w:szCs w:val="16"/>
          <w:lang w:val="ru-RU"/>
        </w:rPr>
        <w:t xml:space="preserve"> /</w:t>
      </w:r>
      <w:r w:rsidR="00DA2D04" w:rsidRPr="00DA2D04">
        <w:rPr>
          <w:rFonts w:cstheme="minorHAnsi"/>
          <w:sz w:val="16"/>
          <w:szCs w:val="16"/>
          <w:lang w:val="uk-UA"/>
        </w:rPr>
        <w:t xml:space="preserve"> </w:t>
      </w:r>
      <w:r w:rsidR="00DA2D04" w:rsidRPr="009B214B">
        <w:rPr>
          <w:rFonts w:cstheme="minorHAnsi"/>
          <w:sz w:val="16"/>
          <w:szCs w:val="16"/>
          <w:lang w:val="uk-UA"/>
        </w:rPr>
        <w:t>Виключення</w:t>
      </w:r>
    </w:p>
    <w:p w14:paraId="75F800CA" w14:textId="77777777" w:rsidR="00ED78F0" w:rsidRDefault="00ED78F0" w:rsidP="00ED78F0">
      <w:pPr>
        <w:spacing w:after="0" w:line="240" w:lineRule="auto"/>
        <w:ind w:left="-170" w:right="-170"/>
        <w:jc w:val="both"/>
        <w:rPr>
          <w:rFonts w:cstheme="minorHAnsi"/>
          <w:b/>
          <w:sz w:val="16"/>
          <w:szCs w:val="16"/>
          <w:lang w:val="ru-RU"/>
        </w:rPr>
      </w:pPr>
    </w:p>
    <w:p w14:paraId="15FA12D6" w14:textId="5EBEFEBD" w:rsidR="00DA2D04" w:rsidRPr="00DA2D04" w:rsidRDefault="00DA2D04" w:rsidP="00ED78F0">
      <w:pPr>
        <w:spacing w:after="0" w:line="240" w:lineRule="auto"/>
        <w:ind w:left="-170" w:right="-170"/>
        <w:jc w:val="both"/>
        <w:rPr>
          <w:rFonts w:cstheme="minorHAnsi"/>
          <w:b/>
          <w:sz w:val="16"/>
          <w:szCs w:val="16"/>
          <w:lang w:val="ru-RU"/>
        </w:rPr>
      </w:pPr>
      <w:proofErr w:type="spellStart"/>
      <w:r w:rsidRPr="00DA2D04">
        <w:rPr>
          <w:rFonts w:cstheme="minorHAnsi"/>
          <w:b/>
          <w:sz w:val="16"/>
          <w:szCs w:val="16"/>
          <w:lang w:val="ru-RU"/>
        </w:rPr>
        <w:t>Екран</w:t>
      </w:r>
      <w:proofErr w:type="spellEnd"/>
      <w:r w:rsidRPr="00DA2D04">
        <w:rPr>
          <w:rFonts w:cstheme="minorHAnsi"/>
          <w:b/>
          <w:sz w:val="16"/>
          <w:szCs w:val="16"/>
          <w:lang w:val="ru-RU"/>
        </w:rPr>
        <w:t xml:space="preserve"> дисплею (див. </w:t>
      </w:r>
      <w:proofErr w:type="spellStart"/>
      <w:r w:rsidRPr="00DA2D04">
        <w:rPr>
          <w:rFonts w:cstheme="minorHAnsi"/>
          <w:b/>
          <w:sz w:val="16"/>
          <w:szCs w:val="16"/>
          <w:lang w:val="ru-RU"/>
        </w:rPr>
        <w:t>малюнок</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праворуч</w:t>
      </w:r>
      <w:proofErr w:type="spellEnd"/>
      <w:r w:rsidRPr="00DA2D04">
        <w:rPr>
          <w:rFonts w:cstheme="minorHAnsi"/>
          <w:b/>
          <w:sz w:val="16"/>
          <w:szCs w:val="16"/>
          <w:lang w:val="ru-RU"/>
        </w:rPr>
        <w:t>)</w:t>
      </w:r>
    </w:p>
    <w:p w14:paraId="35B14674" w14:textId="56105CD2" w:rsidR="00DA2D04" w:rsidRPr="00DA2D04" w:rsidRDefault="00DA2D04" w:rsidP="00ED78F0">
      <w:pPr>
        <w:spacing w:after="0" w:line="240" w:lineRule="auto"/>
        <w:ind w:left="-170" w:right="-170"/>
        <w:jc w:val="both"/>
        <w:rPr>
          <w:rFonts w:cstheme="minorHAnsi"/>
          <w:sz w:val="16"/>
          <w:szCs w:val="16"/>
          <w:lang w:val="uk-UA"/>
        </w:rPr>
      </w:pPr>
      <w:r w:rsidRPr="00DA2D04">
        <w:rPr>
          <w:rFonts w:cstheme="minorHAnsi"/>
          <w:sz w:val="16"/>
          <w:szCs w:val="16"/>
          <w:lang w:val="ru-RU"/>
        </w:rPr>
        <w:t xml:space="preserve">1. </w:t>
      </w:r>
      <w:proofErr w:type="spellStart"/>
      <w:r w:rsidRPr="00DA2D04">
        <w:rPr>
          <w:rFonts w:cstheme="minorHAnsi"/>
          <w:sz w:val="16"/>
          <w:szCs w:val="16"/>
          <w:lang w:val="ru-RU"/>
        </w:rPr>
        <w:t>Лазерний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індикатор</w:t>
      </w:r>
      <w:proofErr w:type="spellEnd"/>
      <w:r w:rsidRPr="00DA2D04">
        <w:rPr>
          <w:rFonts w:cstheme="minorHAnsi"/>
          <w:sz w:val="16"/>
          <w:szCs w:val="16"/>
          <w:lang w:val="ru-RU"/>
        </w:rPr>
        <w:br/>
        <w:t xml:space="preserve">2.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опорного </w:t>
      </w:r>
      <w:r w:rsidRPr="00DA2D04">
        <w:rPr>
          <w:rFonts w:cstheme="minorHAnsi"/>
          <w:sz w:val="16"/>
          <w:szCs w:val="16"/>
          <w:lang w:val="ru-RU"/>
        </w:rPr>
        <w:t>краю</w:t>
      </w:r>
      <w:r w:rsidRPr="00DA2D04">
        <w:rPr>
          <w:rFonts w:cstheme="minorHAnsi"/>
          <w:sz w:val="16"/>
          <w:szCs w:val="16"/>
          <w:lang w:val="ru-RU"/>
        </w:rPr>
        <w:br/>
        <w:t xml:space="preserve">3. </w:t>
      </w:r>
      <w:proofErr w:type="spellStart"/>
      <w:r w:rsidRPr="00DA2D04">
        <w:rPr>
          <w:rFonts w:cstheme="minorHAnsi"/>
          <w:sz w:val="16"/>
          <w:szCs w:val="16"/>
          <w:lang w:val="ru-RU"/>
        </w:rPr>
        <w:t>Площа</w:t>
      </w:r>
      <w:proofErr w:type="spellEnd"/>
      <w:r w:rsidRPr="00DA2D04">
        <w:rPr>
          <w:rFonts w:cstheme="minorHAnsi"/>
          <w:sz w:val="16"/>
          <w:szCs w:val="16"/>
          <w:lang w:val="ru-RU"/>
        </w:rPr>
        <w:t xml:space="preserve"> / </w:t>
      </w:r>
      <w:proofErr w:type="spellStart"/>
      <w:r w:rsidRPr="00DA2D04">
        <w:rPr>
          <w:rFonts w:cstheme="minorHAnsi"/>
          <w:sz w:val="16"/>
          <w:szCs w:val="16"/>
          <w:lang w:val="ru-RU"/>
        </w:rPr>
        <w:t>Обсяг</w:t>
      </w:r>
      <w:proofErr w:type="spellEnd"/>
      <w:r w:rsidRPr="00DA2D04">
        <w:rPr>
          <w:rFonts w:cstheme="minorHAnsi"/>
          <w:sz w:val="16"/>
          <w:szCs w:val="16"/>
          <w:lang w:val="ru-RU"/>
        </w:rPr>
        <w:t xml:space="preserve"> /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відхилення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сторін</w:t>
      </w:r>
      <w:proofErr w:type="spellEnd"/>
      <w:r w:rsidRPr="00DA2D04">
        <w:rPr>
          <w:rFonts w:cstheme="minorHAnsi"/>
          <w:sz w:val="16"/>
          <w:szCs w:val="16"/>
          <w:lang w:val="ru-RU"/>
        </w:rPr>
        <w:t xml:space="preserve"> </w:t>
      </w:r>
      <w:proofErr w:type="spellStart"/>
      <w:r w:rsidRPr="00DA2D04">
        <w:rPr>
          <w:rFonts w:cstheme="minorHAnsi"/>
          <w:sz w:val="16"/>
          <w:szCs w:val="16"/>
          <w:lang w:val="ru-RU"/>
        </w:rPr>
        <w:t>трикутника</w:t>
      </w:r>
      <w:proofErr w:type="spellEnd"/>
      <w:r w:rsidRPr="00DA2D04">
        <w:rPr>
          <w:rFonts w:cstheme="minorHAnsi"/>
          <w:sz w:val="16"/>
          <w:szCs w:val="16"/>
          <w:lang w:val="ru-RU"/>
        </w:rPr>
        <w:br/>
        <w:t xml:space="preserve">4.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блокування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функції</w:t>
      </w:r>
      <w:proofErr w:type="spellEnd"/>
      <w:r w:rsidRPr="00DA2D04">
        <w:rPr>
          <w:rFonts w:cstheme="minorHAnsi"/>
          <w:sz w:val="16"/>
          <w:szCs w:val="16"/>
          <w:lang w:val="ru-RU"/>
        </w:rPr>
        <w:br/>
        <w:t xml:space="preserve">5.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рівня</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батареї</w:t>
      </w:r>
      <w:proofErr w:type="spellEnd"/>
      <w:r w:rsidRPr="00DA2D04">
        <w:rPr>
          <w:rFonts w:cstheme="minorHAnsi"/>
          <w:sz w:val="16"/>
          <w:szCs w:val="16"/>
          <w:lang w:val="ru-RU"/>
        </w:rPr>
        <w:br/>
        <w:t xml:space="preserve">6.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зберігання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даних</w:t>
      </w:r>
      <w:proofErr w:type="spellEnd"/>
      <w:r w:rsidRPr="00DA2D04">
        <w:rPr>
          <w:rFonts w:cstheme="minorHAnsi"/>
          <w:sz w:val="16"/>
          <w:szCs w:val="16"/>
          <w:lang w:val="ru-RU"/>
        </w:rPr>
        <w:br/>
        <w:t xml:space="preserve">7.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кількості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днів</w:t>
      </w:r>
      <w:proofErr w:type="spellEnd"/>
      <w:r w:rsidRPr="00DA2D04">
        <w:rPr>
          <w:rFonts w:cstheme="minorHAnsi"/>
          <w:sz w:val="16"/>
          <w:szCs w:val="16"/>
          <w:lang w:val="ru-RU"/>
        </w:rPr>
        <w:t xml:space="preserve"> </w:t>
      </w:r>
      <w:proofErr w:type="spellStart"/>
      <w:r w:rsidRPr="00DA2D04">
        <w:rPr>
          <w:rFonts w:cstheme="minorHAnsi"/>
          <w:sz w:val="16"/>
          <w:szCs w:val="16"/>
          <w:lang w:val="ru-RU"/>
        </w:rPr>
        <w:t>зберігання</w:t>
      </w:r>
      <w:proofErr w:type="spellEnd"/>
      <w:r w:rsidRPr="00DA2D04">
        <w:rPr>
          <w:rFonts w:cstheme="minorHAnsi"/>
          <w:sz w:val="16"/>
          <w:szCs w:val="16"/>
          <w:lang w:val="ru-RU"/>
        </w:rPr>
        <w:br/>
        <w:t xml:space="preserve">8.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сили</w:t>
      </w:r>
      <w:proofErr w:type="spellEnd"/>
      <w:r w:rsidRPr="00DA2D04">
        <w:rPr>
          <w:rFonts w:cstheme="minorHAnsi"/>
          <w:sz w:val="16"/>
          <w:szCs w:val="16"/>
          <w:lang w:val="ru-RU"/>
        </w:rPr>
        <w:t xml:space="preserve"> сигналу</w:t>
      </w:r>
      <w:r w:rsidRPr="00DA2D04">
        <w:rPr>
          <w:rFonts w:cstheme="minorHAnsi"/>
          <w:sz w:val="16"/>
          <w:szCs w:val="16"/>
          <w:lang w:val="ru-RU"/>
        </w:rPr>
        <w:br/>
        <w:t xml:space="preserve">9.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пристрою (</w:t>
      </w:r>
      <w:proofErr w:type="spellStart"/>
      <w:r w:rsidRPr="00DA2D04">
        <w:rPr>
          <w:rFonts w:cstheme="minorHAnsi"/>
          <w:sz w:val="16"/>
          <w:szCs w:val="16"/>
          <w:lang w:val="ru-RU"/>
        </w:rPr>
        <w:t>включаючи</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потужність</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обсяг</w:t>
      </w:r>
      <w:proofErr w:type="spellEnd"/>
      <w:r w:rsidRPr="00DA2D04">
        <w:rPr>
          <w:rFonts w:cstheme="minorHAnsi"/>
          <w:sz w:val="16"/>
          <w:szCs w:val="16"/>
          <w:lang w:val="ru-RU"/>
        </w:rPr>
        <w:t>)</w:t>
      </w:r>
      <w:r w:rsidRPr="00DA2D04">
        <w:rPr>
          <w:rFonts w:cstheme="minorHAnsi"/>
          <w:sz w:val="16"/>
          <w:szCs w:val="16"/>
          <w:lang w:val="ru-RU"/>
        </w:rPr>
        <w:br/>
        <w:t xml:space="preserve">10. </w:t>
      </w:r>
      <w:proofErr w:type="spellStart"/>
      <w:r w:rsidRPr="00DA2D04">
        <w:rPr>
          <w:rFonts w:cstheme="minorHAnsi"/>
          <w:sz w:val="16"/>
          <w:szCs w:val="16"/>
          <w:lang w:val="ru-RU"/>
        </w:rPr>
        <w:t>Вторинна</w:t>
      </w:r>
      <w:proofErr w:type="spellEnd"/>
      <w:r w:rsidRPr="00DA2D04">
        <w:rPr>
          <w:rFonts w:cstheme="minorHAnsi"/>
          <w:sz w:val="16"/>
          <w:szCs w:val="16"/>
          <w:lang w:val="ru-RU"/>
        </w:rPr>
        <w:t xml:space="preserve"> область </w:t>
      </w:r>
      <w:proofErr w:type="spellStart"/>
      <w:r w:rsidRPr="00DA2D04">
        <w:rPr>
          <w:rFonts w:cstheme="minorHAnsi"/>
          <w:sz w:val="16"/>
          <w:szCs w:val="16"/>
          <w:lang w:val="ru-RU"/>
        </w:rPr>
        <w:t>екрану</w:t>
      </w:r>
      <w:proofErr w:type="spellEnd"/>
      <w:r w:rsidRPr="00DA2D04">
        <w:rPr>
          <w:rFonts w:cstheme="minorHAnsi"/>
          <w:sz w:val="16"/>
          <w:szCs w:val="16"/>
          <w:lang w:val="ru-RU"/>
        </w:rPr>
        <w:br/>
        <w:t xml:space="preserve">11. </w:t>
      </w:r>
      <w:proofErr w:type="spellStart"/>
      <w:r w:rsidRPr="00DA2D04">
        <w:rPr>
          <w:rFonts w:cstheme="minorHAnsi"/>
          <w:sz w:val="16"/>
          <w:szCs w:val="16"/>
          <w:lang w:val="ru-RU"/>
        </w:rPr>
        <w:t>Основна</w:t>
      </w:r>
      <w:proofErr w:type="spellEnd"/>
      <w:r w:rsidRPr="00DA2D04">
        <w:rPr>
          <w:rFonts w:cstheme="minorHAnsi"/>
          <w:sz w:val="16"/>
          <w:szCs w:val="16"/>
          <w:lang w:val="ru-RU"/>
        </w:rPr>
        <w:t xml:space="preserve"> область </w:t>
      </w:r>
      <w:proofErr w:type="spellStart"/>
      <w:r w:rsidRPr="00DA2D04">
        <w:rPr>
          <w:rFonts w:cstheme="minorHAnsi"/>
          <w:sz w:val="16"/>
          <w:szCs w:val="16"/>
          <w:lang w:val="ru-RU"/>
        </w:rPr>
        <w:t>екран</w:t>
      </w:r>
      <w:proofErr w:type="spellEnd"/>
    </w:p>
    <w:p w14:paraId="6CE89825" w14:textId="52C5F471" w:rsidR="00DA2D04" w:rsidRDefault="00DA2D04" w:rsidP="00ED78F0">
      <w:pPr>
        <w:spacing w:after="0" w:line="240" w:lineRule="auto"/>
        <w:ind w:left="-170" w:right="-170"/>
        <w:jc w:val="both"/>
        <w:rPr>
          <w:rFonts w:cstheme="minorHAnsi"/>
          <w:sz w:val="16"/>
          <w:szCs w:val="16"/>
          <w:lang w:val="uk-UA"/>
        </w:rPr>
      </w:pPr>
    </w:p>
    <w:p w14:paraId="0F3F6673" w14:textId="0E4A03A0" w:rsidR="00ED78F0" w:rsidRDefault="00ED78F0" w:rsidP="00ED78F0">
      <w:pPr>
        <w:spacing w:after="0" w:line="240" w:lineRule="auto"/>
        <w:ind w:left="-170" w:right="-170"/>
        <w:jc w:val="both"/>
        <w:rPr>
          <w:rFonts w:cstheme="minorHAnsi"/>
          <w:sz w:val="16"/>
          <w:szCs w:val="16"/>
          <w:lang w:val="uk-UA"/>
        </w:rPr>
      </w:pPr>
    </w:p>
    <w:p w14:paraId="4879CD4B" w14:textId="03C58A9F" w:rsidR="00ED78F0" w:rsidRDefault="00ED78F0" w:rsidP="00ED78F0">
      <w:pPr>
        <w:spacing w:after="0" w:line="240" w:lineRule="auto"/>
        <w:ind w:left="-170" w:right="-170"/>
        <w:jc w:val="both"/>
        <w:rPr>
          <w:rFonts w:cstheme="minorHAnsi"/>
          <w:sz w:val="16"/>
          <w:szCs w:val="16"/>
          <w:lang w:val="uk-UA"/>
        </w:rPr>
      </w:pPr>
    </w:p>
    <w:p w14:paraId="4C63971B" w14:textId="23A8BA22" w:rsidR="00ED78F0" w:rsidRDefault="00ED78F0" w:rsidP="00ED78F0">
      <w:pPr>
        <w:spacing w:after="0" w:line="240" w:lineRule="auto"/>
        <w:ind w:left="-170" w:right="-170"/>
        <w:jc w:val="both"/>
        <w:rPr>
          <w:rFonts w:cstheme="minorHAnsi"/>
          <w:sz w:val="16"/>
          <w:szCs w:val="16"/>
          <w:lang w:val="uk-UA"/>
        </w:rPr>
      </w:pPr>
    </w:p>
    <w:p w14:paraId="1AF95D3B" w14:textId="6B7A60B8" w:rsidR="00ED78F0" w:rsidRDefault="00ED78F0" w:rsidP="00ED78F0">
      <w:pPr>
        <w:spacing w:after="0" w:line="240" w:lineRule="auto"/>
        <w:ind w:left="-170" w:right="-170"/>
        <w:jc w:val="both"/>
        <w:rPr>
          <w:rFonts w:cstheme="minorHAnsi"/>
          <w:sz w:val="16"/>
          <w:szCs w:val="16"/>
          <w:lang w:val="uk-UA"/>
        </w:rPr>
      </w:pPr>
    </w:p>
    <w:p w14:paraId="50DD6D33" w14:textId="59B32F31" w:rsidR="00ED78F0" w:rsidRDefault="00ED78F0" w:rsidP="00ED78F0">
      <w:pPr>
        <w:spacing w:after="0" w:line="240" w:lineRule="auto"/>
        <w:ind w:left="-170" w:right="-170"/>
        <w:jc w:val="both"/>
        <w:rPr>
          <w:rFonts w:cstheme="minorHAnsi"/>
          <w:sz w:val="16"/>
          <w:szCs w:val="16"/>
          <w:lang w:val="uk-UA"/>
        </w:rPr>
      </w:pPr>
    </w:p>
    <w:p w14:paraId="4A2659B2" w14:textId="77777777" w:rsidR="00ED78F0" w:rsidRPr="00DA2D04" w:rsidRDefault="00ED78F0" w:rsidP="00ED78F0">
      <w:pPr>
        <w:spacing w:after="0" w:line="240" w:lineRule="auto"/>
        <w:ind w:left="-170" w:right="-170"/>
        <w:jc w:val="both"/>
        <w:rPr>
          <w:rFonts w:cstheme="minorHAnsi"/>
          <w:sz w:val="16"/>
          <w:szCs w:val="16"/>
          <w:lang w:val="uk-UA"/>
        </w:rPr>
      </w:pPr>
    </w:p>
    <w:p w14:paraId="3221B2A3" w14:textId="5B3AD3BD" w:rsidR="00DA2D04" w:rsidRPr="00DA2D04" w:rsidRDefault="00DA2D04" w:rsidP="009B214B">
      <w:pPr>
        <w:spacing w:after="0" w:line="240" w:lineRule="auto"/>
        <w:ind w:left="-170" w:right="-170"/>
        <w:jc w:val="both"/>
        <w:rPr>
          <w:rFonts w:cstheme="minorHAnsi"/>
          <w:sz w:val="16"/>
          <w:szCs w:val="16"/>
          <w:lang w:val="ru-RU"/>
        </w:rPr>
      </w:pPr>
      <w:r w:rsidRPr="00DA2D04">
        <w:rPr>
          <w:rFonts w:cstheme="minorHAnsi"/>
          <w:b/>
          <w:sz w:val="16"/>
          <w:szCs w:val="16"/>
          <w:lang w:val="ru-RU"/>
        </w:rPr>
        <w:lastRenderedPageBreak/>
        <w:t>3. Запуск</w:t>
      </w:r>
    </w:p>
    <w:p w14:paraId="51CEDFF8" w14:textId="39860385" w:rsidR="00DA2D04" w:rsidRPr="00DA2D04" w:rsidRDefault="00DA2D04" w:rsidP="009B214B">
      <w:pPr>
        <w:spacing w:after="0" w:line="240" w:lineRule="auto"/>
        <w:ind w:left="-170" w:right="-170"/>
        <w:jc w:val="both"/>
        <w:rPr>
          <w:rFonts w:cstheme="minorHAnsi"/>
          <w:sz w:val="16"/>
          <w:szCs w:val="16"/>
          <w:lang w:val="ru-RU"/>
        </w:rPr>
      </w:pPr>
      <w:r w:rsidRPr="00DA2D04">
        <w:rPr>
          <w:rFonts w:cstheme="minorHAnsi"/>
          <w:b/>
          <w:sz w:val="16"/>
          <w:szCs w:val="16"/>
          <w:lang w:val="ru-RU"/>
        </w:rPr>
        <w:t>Установка / зам</w:t>
      </w:r>
      <w:r w:rsidRPr="00DA2D04">
        <w:rPr>
          <w:rFonts w:cstheme="minorHAnsi"/>
          <w:b/>
          <w:sz w:val="16"/>
          <w:szCs w:val="16"/>
          <w:lang w:val="uk-UA"/>
        </w:rPr>
        <w:t>і</w:t>
      </w:r>
      <w:r w:rsidRPr="00DA2D04">
        <w:rPr>
          <w:rFonts w:cstheme="minorHAnsi"/>
          <w:b/>
          <w:sz w:val="16"/>
          <w:szCs w:val="16"/>
          <w:lang w:val="ru-RU"/>
        </w:rPr>
        <w:t xml:space="preserve">на </w:t>
      </w:r>
      <w:proofErr w:type="spellStart"/>
      <w:r w:rsidRPr="00DA2D04">
        <w:rPr>
          <w:rFonts w:cstheme="minorHAnsi"/>
          <w:b/>
          <w:sz w:val="16"/>
          <w:szCs w:val="16"/>
          <w:lang w:val="ru-RU"/>
        </w:rPr>
        <w:t>акумулятора</w:t>
      </w:r>
      <w:proofErr w:type="spellEnd"/>
    </w:p>
    <w:p w14:paraId="0873153F" w14:textId="55BF808A" w:rsidR="00DA2D04" w:rsidRPr="00DA2D04" w:rsidRDefault="00DA2D04" w:rsidP="00ED78F0">
      <w:pPr>
        <w:spacing w:after="0" w:line="240" w:lineRule="auto"/>
        <w:ind w:left="-170" w:right="-170"/>
        <w:jc w:val="both"/>
        <w:rPr>
          <w:rFonts w:cstheme="minorHAnsi"/>
          <w:sz w:val="16"/>
          <w:szCs w:val="16"/>
          <w:lang w:val="ru-RU"/>
        </w:rPr>
      </w:pPr>
      <w:proofErr w:type="spellStart"/>
      <w:r w:rsidRPr="00DA2D04">
        <w:rPr>
          <w:rFonts w:cstheme="minorHAnsi"/>
          <w:sz w:val="16"/>
          <w:szCs w:val="16"/>
          <w:lang w:val="ru-RU"/>
        </w:rPr>
        <w:t>Відкрийте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кришку</w:t>
      </w:r>
      <w:proofErr w:type="spellEnd"/>
      <w:r w:rsidRPr="00DA2D04">
        <w:rPr>
          <w:rFonts w:cstheme="minorHAnsi"/>
          <w:sz w:val="16"/>
          <w:szCs w:val="16"/>
          <w:lang w:val="ru-RU"/>
        </w:rPr>
        <w:t xml:space="preserve"> батарейного </w:t>
      </w:r>
      <w:proofErr w:type="spellStart"/>
      <w:r w:rsidRPr="00DA2D04">
        <w:rPr>
          <w:rFonts w:cstheme="minorHAnsi"/>
          <w:sz w:val="16"/>
          <w:szCs w:val="16"/>
          <w:lang w:val="ru-RU"/>
        </w:rPr>
        <w:t>відсіку</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обережно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вставте</w:t>
      </w:r>
      <w:proofErr w:type="spellEnd"/>
      <w:r w:rsidRPr="00DA2D04">
        <w:rPr>
          <w:rFonts w:cstheme="minorHAnsi"/>
          <w:sz w:val="16"/>
          <w:szCs w:val="16"/>
          <w:lang w:val="ru-RU"/>
        </w:rPr>
        <w:t xml:space="preserve"> батарею в </w:t>
      </w:r>
      <w:proofErr w:type="spellStart"/>
      <w:r w:rsidRPr="00DA2D04">
        <w:rPr>
          <w:rFonts w:cstheme="minorHAnsi"/>
          <w:sz w:val="16"/>
          <w:szCs w:val="16"/>
          <w:lang w:val="ru-RU"/>
        </w:rPr>
        <w:t>батарейний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відсік</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потім</w:t>
      </w:r>
      <w:proofErr w:type="spellEnd"/>
      <w:r w:rsidRPr="00DA2D04">
        <w:rPr>
          <w:rFonts w:cstheme="minorHAnsi"/>
          <w:sz w:val="16"/>
          <w:szCs w:val="16"/>
          <w:lang w:val="ru-RU"/>
        </w:rPr>
        <w:t xml:space="preserve"> </w:t>
      </w:r>
      <w:proofErr w:type="spellStart"/>
      <w:r w:rsidRPr="00DA2D04">
        <w:rPr>
          <w:rFonts w:cstheme="minorHAnsi"/>
          <w:sz w:val="16"/>
          <w:szCs w:val="16"/>
          <w:lang w:val="ru-RU"/>
        </w:rPr>
        <w:t>закрийте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кришку</w:t>
      </w:r>
      <w:proofErr w:type="spellEnd"/>
      <w:r w:rsidRPr="00DA2D04">
        <w:rPr>
          <w:rFonts w:cstheme="minorHAnsi"/>
          <w:sz w:val="16"/>
          <w:szCs w:val="16"/>
          <w:lang w:val="ru-RU"/>
        </w:rPr>
        <w:t>.</w:t>
      </w:r>
      <w:r w:rsidRPr="00DA2D04">
        <w:rPr>
          <w:rFonts w:cstheme="minorHAnsi"/>
          <w:sz w:val="16"/>
          <w:szCs w:val="16"/>
          <w:lang w:val="ru-RU"/>
        </w:rPr>
        <w:br/>
        <w:t xml:space="preserve">Коли </w:t>
      </w:r>
      <w:proofErr w:type="spellStart"/>
      <w:r w:rsidRPr="00DA2D04">
        <w:rPr>
          <w:rFonts w:cstheme="minorHAnsi"/>
          <w:sz w:val="16"/>
          <w:szCs w:val="16"/>
          <w:lang w:val="ru-RU"/>
        </w:rPr>
        <w:t>рівень</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батареї</w:t>
      </w:r>
      <w:proofErr w:type="spellEnd"/>
      <w:r w:rsidRPr="00DA2D04">
        <w:rPr>
          <w:rFonts w:cstheme="minorHAnsi"/>
          <w:sz w:val="16"/>
          <w:szCs w:val="16"/>
          <w:lang w:val="ru-RU"/>
        </w:rPr>
        <w:t xml:space="preserve"> </w:t>
      </w:r>
      <w:proofErr w:type="spellStart"/>
      <w:r w:rsidRPr="00DA2D04">
        <w:rPr>
          <w:rFonts w:cstheme="minorHAnsi"/>
          <w:sz w:val="16"/>
          <w:szCs w:val="16"/>
          <w:lang w:val="ru-RU"/>
        </w:rPr>
        <w:t>занадто</w:t>
      </w:r>
      <w:proofErr w:type="spellEnd"/>
      <w:r w:rsidRPr="00DA2D04">
        <w:rPr>
          <w:rFonts w:cstheme="minorHAnsi"/>
          <w:sz w:val="16"/>
          <w:szCs w:val="16"/>
          <w:lang w:val="ru-RU"/>
        </w:rPr>
        <w:t xml:space="preserve"> </w:t>
      </w:r>
      <w:proofErr w:type="spellStart"/>
      <w:r w:rsidRPr="00DA2D04">
        <w:rPr>
          <w:rFonts w:cstheme="minorHAnsi"/>
          <w:sz w:val="16"/>
          <w:szCs w:val="16"/>
          <w:lang w:val="ru-RU"/>
        </w:rPr>
        <w:t>низький</w:t>
      </w:r>
      <w:proofErr w:type="spellEnd"/>
      <w:r w:rsidRPr="00DA2D04">
        <w:rPr>
          <w:rFonts w:cstheme="minorHAnsi"/>
          <w:sz w:val="16"/>
          <w:szCs w:val="16"/>
          <w:lang w:val="ru-RU"/>
        </w:rPr>
        <w:t xml:space="preserve">, на </w:t>
      </w:r>
      <w:proofErr w:type="spellStart"/>
      <w:r w:rsidRPr="00DA2D04">
        <w:rPr>
          <w:rFonts w:cstheme="minorHAnsi"/>
          <w:sz w:val="16"/>
          <w:szCs w:val="16"/>
          <w:lang w:val="ru-RU"/>
        </w:rPr>
        <w:t>дисплеї</w:t>
      </w:r>
      <w:proofErr w:type="spellEnd"/>
      <w:r w:rsidRPr="00DA2D04">
        <w:rPr>
          <w:rFonts w:cstheme="minorHAnsi"/>
          <w:sz w:val="16"/>
          <w:szCs w:val="16"/>
          <w:lang w:val="ru-RU"/>
        </w:rPr>
        <w:t xml:space="preserve"> </w:t>
      </w:r>
      <w:proofErr w:type="spellStart"/>
      <w:r w:rsidRPr="00DA2D04">
        <w:rPr>
          <w:rFonts w:cstheme="minorHAnsi"/>
          <w:sz w:val="16"/>
          <w:szCs w:val="16"/>
          <w:lang w:val="ru-RU"/>
        </w:rPr>
        <w:t>з'явиться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w:t>
      </w:r>
      <w:proofErr w:type="spellStart"/>
      <w:r w:rsidRPr="00DA2D04">
        <w:rPr>
          <w:rFonts w:cstheme="minorHAnsi"/>
          <w:sz w:val="16"/>
          <w:szCs w:val="16"/>
          <w:lang w:val="ru-RU"/>
        </w:rPr>
        <w:t>рівня</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батареї</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0DBC2781" wp14:editId="06442F5F">
            <wp:extent cx="276225" cy="180975"/>
            <wp:effectExtent l="0" t="0" r="9525" b="9525"/>
            <wp:docPr id="36989" name="Рисунок 3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DA2D04">
        <w:rPr>
          <w:rFonts w:cstheme="minorHAnsi"/>
          <w:sz w:val="16"/>
          <w:szCs w:val="16"/>
          <w:lang w:val="ru-RU"/>
        </w:rPr>
        <w:t xml:space="preserve">. У </w:t>
      </w:r>
      <w:proofErr w:type="spellStart"/>
      <w:r w:rsidRPr="00DA2D04">
        <w:rPr>
          <w:rFonts w:cstheme="minorHAnsi"/>
          <w:sz w:val="16"/>
          <w:szCs w:val="16"/>
          <w:lang w:val="ru-RU"/>
        </w:rPr>
        <w:t>цьому</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випадку</w:t>
      </w:r>
      <w:proofErr w:type="spellEnd"/>
      <w:r w:rsidRPr="00DA2D04">
        <w:rPr>
          <w:rFonts w:cstheme="minorHAnsi"/>
          <w:sz w:val="16"/>
          <w:szCs w:val="16"/>
          <w:lang w:val="ru-RU"/>
        </w:rPr>
        <w:t xml:space="preserve">, будь ласка, </w:t>
      </w:r>
      <w:proofErr w:type="spellStart"/>
      <w:r w:rsidRPr="00DA2D04">
        <w:rPr>
          <w:rFonts w:cstheme="minorHAnsi"/>
          <w:sz w:val="16"/>
          <w:szCs w:val="16"/>
          <w:lang w:val="ru-RU"/>
        </w:rPr>
        <w:t>замініть</w:t>
      </w:r>
      <w:proofErr w:type="spellEnd"/>
      <w:r w:rsidRPr="00DA2D04">
        <w:rPr>
          <w:rFonts w:cstheme="minorHAnsi"/>
          <w:sz w:val="16"/>
          <w:szCs w:val="16"/>
          <w:lang w:val="ru-RU"/>
        </w:rPr>
        <w:t xml:space="preserve"> </w:t>
      </w:r>
      <w:proofErr w:type="spellStart"/>
      <w:r w:rsidRPr="00DA2D04">
        <w:rPr>
          <w:rFonts w:cstheme="minorHAnsi"/>
          <w:sz w:val="16"/>
          <w:szCs w:val="16"/>
          <w:lang w:val="ru-RU"/>
        </w:rPr>
        <w:t>нову</w:t>
      </w:r>
      <w:proofErr w:type="spellEnd"/>
      <w:r w:rsidRPr="00DA2D04">
        <w:rPr>
          <w:rFonts w:cstheme="minorHAnsi"/>
          <w:sz w:val="16"/>
          <w:szCs w:val="16"/>
          <w:lang w:val="ru-RU"/>
        </w:rPr>
        <w:t xml:space="preserve"> батарею </w:t>
      </w:r>
      <w:proofErr w:type="spellStart"/>
      <w:r w:rsidRPr="00DA2D04">
        <w:rPr>
          <w:rFonts w:cstheme="minorHAnsi"/>
          <w:sz w:val="16"/>
          <w:szCs w:val="16"/>
          <w:lang w:val="ru-RU"/>
        </w:rPr>
        <w:t>якомога</w:t>
      </w:r>
      <w:proofErr w:type="spellEnd"/>
      <w:r w:rsidRPr="00DA2D04">
        <w:rPr>
          <w:rFonts w:cstheme="minorHAnsi"/>
          <w:sz w:val="16"/>
          <w:szCs w:val="16"/>
          <w:lang w:val="ru-RU"/>
        </w:rPr>
        <w:t xml:space="preserve"> </w:t>
      </w:r>
      <w:proofErr w:type="spellStart"/>
      <w:r w:rsidRPr="00DA2D04">
        <w:rPr>
          <w:rFonts w:cstheme="minorHAnsi"/>
          <w:sz w:val="16"/>
          <w:szCs w:val="16"/>
          <w:lang w:val="ru-RU"/>
        </w:rPr>
        <w:t>швидше</w:t>
      </w:r>
      <w:proofErr w:type="spellEnd"/>
      <w:r w:rsidRPr="00DA2D04">
        <w:rPr>
          <w:rFonts w:cstheme="minorHAnsi"/>
          <w:sz w:val="16"/>
          <w:szCs w:val="16"/>
          <w:lang w:val="ru-RU"/>
        </w:rPr>
        <w:t>.</w:t>
      </w:r>
    </w:p>
    <w:p w14:paraId="4202D7CC" w14:textId="39F8343D" w:rsidR="00DA2D04" w:rsidRPr="00DA2D04" w:rsidRDefault="00ED78F0" w:rsidP="00ED78F0">
      <w:pPr>
        <w:spacing w:after="0" w:line="240" w:lineRule="auto"/>
        <w:ind w:left="-170" w:right="-170"/>
        <w:jc w:val="both"/>
        <w:rPr>
          <w:rFonts w:cstheme="minorHAnsi"/>
          <w:sz w:val="16"/>
          <w:szCs w:val="16"/>
          <w:lang w:val="ru-RU"/>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proofErr w:type="spellStart"/>
      <w:r w:rsidR="00DA2D04" w:rsidRPr="00DA2D04">
        <w:rPr>
          <w:rFonts w:cstheme="minorHAnsi"/>
          <w:sz w:val="16"/>
          <w:szCs w:val="16"/>
          <w:lang w:val="ru-RU"/>
        </w:rPr>
        <w:t>Рекомендується</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використовувати</w:t>
      </w:r>
      <w:proofErr w:type="spellEnd"/>
      <w:r w:rsidR="00DA2D04" w:rsidRPr="00DA2D04">
        <w:rPr>
          <w:rFonts w:cstheme="minorHAnsi"/>
          <w:sz w:val="16"/>
          <w:szCs w:val="16"/>
          <w:lang w:val="ru-RU"/>
        </w:rPr>
        <w:t xml:space="preserve"> </w:t>
      </w:r>
      <w:r w:rsidR="00DA2D04" w:rsidRPr="00DA2D04">
        <w:rPr>
          <w:rFonts w:cstheme="minorHAnsi"/>
          <w:sz w:val="16"/>
          <w:szCs w:val="16"/>
          <w:lang w:val="uk-UA"/>
        </w:rPr>
        <w:t>а</w:t>
      </w:r>
      <w:proofErr w:type="spellStart"/>
      <w:r w:rsidR="00DA2D04" w:rsidRPr="00DA2D04">
        <w:rPr>
          <w:rFonts w:cstheme="minorHAnsi"/>
          <w:sz w:val="16"/>
          <w:szCs w:val="16"/>
          <w:lang w:val="ru-RU"/>
        </w:rPr>
        <w:t>лкал</w:t>
      </w:r>
      <w:r w:rsidR="00DA2D04" w:rsidRPr="00DA2D04">
        <w:rPr>
          <w:rFonts w:cstheme="minorHAnsi"/>
          <w:sz w:val="16"/>
          <w:szCs w:val="16"/>
          <w:lang w:val="uk-UA"/>
        </w:rPr>
        <w:t>інову</w:t>
      </w:r>
      <w:proofErr w:type="spellEnd"/>
      <w:r w:rsidR="00DA2D04" w:rsidRPr="00DA2D04">
        <w:rPr>
          <w:rFonts w:cstheme="minorHAnsi"/>
          <w:sz w:val="16"/>
          <w:szCs w:val="16"/>
          <w:lang w:val="ru-RU"/>
        </w:rPr>
        <w:t xml:space="preserve"> батарею.</w:t>
      </w:r>
      <w:r w:rsidR="00DA2D04" w:rsidRPr="00DA2D04">
        <w:rPr>
          <w:rFonts w:cstheme="minorHAnsi"/>
          <w:sz w:val="16"/>
          <w:szCs w:val="16"/>
          <w:lang w:val="ru-RU"/>
        </w:rPr>
        <w:br/>
        <w:t xml:space="preserve">• </w:t>
      </w:r>
      <w:proofErr w:type="spellStart"/>
      <w:r w:rsidR="00DA2D04" w:rsidRPr="00DA2D04">
        <w:rPr>
          <w:rFonts w:cstheme="minorHAnsi"/>
          <w:sz w:val="16"/>
          <w:szCs w:val="16"/>
          <w:lang w:val="ru-RU"/>
        </w:rPr>
        <w:t>Якщо</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пристрій</w:t>
      </w:r>
      <w:proofErr w:type="spellEnd"/>
      <w:r w:rsidR="00DA2D04" w:rsidRPr="00DA2D04">
        <w:rPr>
          <w:rFonts w:cstheme="minorHAnsi"/>
          <w:sz w:val="16"/>
          <w:szCs w:val="16"/>
          <w:lang w:val="ru-RU"/>
        </w:rPr>
        <w:t xml:space="preserve"> не </w:t>
      </w:r>
      <w:proofErr w:type="spellStart"/>
      <w:r w:rsidR="00DA2D04" w:rsidRPr="00DA2D04">
        <w:rPr>
          <w:rFonts w:cstheme="minorHAnsi"/>
          <w:sz w:val="16"/>
          <w:szCs w:val="16"/>
          <w:lang w:val="ru-RU"/>
        </w:rPr>
        <w:t>використовується</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тривалий</w:t>
      </w:r>
      <w:proofErr w:type="spellEnd"/>
      <w:r w:rsidR="00DA2D04" w:rsidRPr="00DA2D04">
        <w:rPr>
          <w:rFonts w:cstheme="minorHAnsi"/>
          <w:sz w:val="16"/>
          <w:szCs w:val="16"/>
          <w:lang w:val="ru-RU"/>
        </w:rPr>
        <w:t xml:space="preserve"> час, </w:t>
      </w:r>
      <w:proofErr w:type="spellStart"/>
      <w:r w:rsidR="00DA2D04" w:rsidRPr="00DA2D04">
        <w:rPr>
          <w:rFonts w:cstheme="minorHAnsi"/>
          <w:sz w:val="16"/>
          <w:szCs w:val="16"/>
          <w:lang w:val="ru-RU"/>
        </w:rPr>
        <w:t>вийміть</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акумулятор</w:t>
      </w:r>
      <w:proofErr w:type="spellEnd"/>
      <w:r w:rsidR="00DA2D04" w:rsidRPr="00DA2D04">
        <w:rPr>
          <w:rFonts w:cstheme="minorHAnsi"/>
          <w:sz w:val="16"/>
          <w:szCs w:val="16"/>
          <w:lang w:val="ru-RU"/>
        </w:rPr>
        <w:t>.</w:t>
      </w:r>
    </w:p>
    <w:p w14:paraId="021D72A6" w14:textId="7B3E4B0C" w:rsidR="00DA2D04" w:rsidRPr="00DA2D04" w:rsidRDefault="00DA2D04" w:rsidP="00ED78F0">
      <w:pPr>
        <w:spacing w:after="0" w:line="240" w:lineRule="auto"/>
        <w:ind w:left="-170" w:right="-170"/>
        <w:jc w:val="both"/>
        <w:rPr>
          <w:rFonts w:cstheme="minorHAnsi"/>
          <w:b/>
          <w:sz w:val="16"/>
          <w:szCs w:val="16"/>
          <w:lang w:val="ru-RU"/>
        </w:rPr>
      </w:pPr>
      <w:r w:rsidRPr="00DA2D04">
        <w:rPr>
          <w:rFonts w:cstheme="minorHAnsi"/>
          <w:sz w:val="16"/>
          <w:szCs w:val="16"/>
          <w:lang w:val="ru-RU"/>
        </w:rPr>
        <w:br/>
      </w:r>
      <w:r w:rsidRPr="00DA2D04">
        <w:rPr>
          <w:rFonts w:cstheme="minorHAnsi"/>
          <w:b/>
          <w:sz w:val="16"/>
          <w:szCs w:val="16"/>
          <w:lang w:val="ru-RU"/>
        </w:rPr>
        <w:t xml:space="preserve">4. </w:t>
      </w:r>
      <w:proofErr w:type="spellStart"/>
      <w:r w:rsidRPr="00DA2D04">
        <w:rPr>
          <w:rFonts w:cstheme="minorHAnsi"/>
          <w:b/>
          <w:sz w:val="16"/>
          <w:szCs w:val="16"/>
          <w:lang w:val="ru-RU"/>
        </w:rPr>
        <w:t>Експлуатація</w:t>
      </w:r>
      <w:proofErr w:type="spellEnd"/>
    </w:p>
    <w:p w14:paraId="3EC3ECFF" w14:textId="7F97701E" w:rsidR="00DA2D04" w:rsidRPr="00DA2D04" w:rsidRDefault="00DA2D04" w:rsidP="00ED78F0">
      <w:pPr>
        <w:spacing w:after="0" w:line="240" w:lineRule="auto"/>
        <w:ind w:left="-170" w:right="-170"/>
        <w:jc w:val="both"/>
        <w:rPr>
          <w:rFonts w:cstheme="minorHAnsi"/>
          <w:b/>
          <w:sz w:val="16"/>
          <w:szCs w:val="16"/>
          <w:lang w:val="uk-UA"/>
        </w:rPr>
      </w:pPr>
      <w:proofErr w:type="spellStart"/>
      <w:r w:rsidRPr="00DA2D04">
        <w:rPr>
          <w:rFonts w:cstheme="minorHAnsi"/>
          <w:b/>
          <w:sz w:val="16"/>
          <w:szCs w:val="16"/>
          <w:lang w:val="ru-RU"/>
        </w:rPr>
        <w:t>Включення</w:t>
      </w:r>
      <w:proofErr w:type="spellEnd"/>
      <w:r w:rsidRPr="00DA2D04">
        <w:rPr>
          <w:rFonts w:cstheme="minorHAnsi"/>
          <w:b/>
          <w:sz w:val="16"/>
          <w:szCs w:val="16"/>
          <w:lang w:val="ru-RU"/>
        </w:rPr>
        <w:t xml:space="preserve"> / </w:t>
      </w:r>
      <w:proofErr w:type="spellStart"/>
      <w:r w:rsidRPr="00DA2D04">
        <w:rPr>
          <w:rFonts w:cstheme="minorHAnsi"/>
          <w:b/>
          <w:sz w:val="16"/>
          <w:szCs w:val="16"/>
          <w:lang w:val="ru-RU"/>
        </w:rPr>
        <w:t>виключення</w:t>
      </w:r>
      <w:proofErr w:type="spellEnd"/>
    </w:p>
    <w:p w14:paraId="7D67D04C" w14:textId="51A05543" w:rsidR="00DA2D04" w:rsidRPr="00DA2D04" w:rsidRDefault="00DA2D04" w:rsidP="00ED78F0">
      <w:pPr>
        <w:spacing w:after="0" w:line="240" w:lineRule="auto"/>
        <w:ind w:left="-170" w:right="-170"/>
        <w:jc w:val="both"/>
        <w:rPr>
          <w:rFonts w:cstheme="minorHAnsi"/>
          <w:sz w:val="16"/>
          <w:szCs w:val="16"/>
          <w:lang w:val="uk-UA"/>
        </w:rPr>
      </w:pPr>
      <w:r w:rsidRPr="00DA2D04">
        <w:rPr>
          <w:rFonts w:cstheme="minorHAnsi"/>
          <w:sz w:val="16"/>
          <w:szCs w:val="16"/>
          <w:lang w:val="ru-RU"/>
        </w:rPr>
        <w:t xml:space="preserve">Коли батарея </w:t>
      </w:r>
      <w:proofErr w:type="spellStart"/>
      <w:r w:rsidRPr="00DA2D04">
        <w:rPr>
          <w:rFonts w:cstheme="minorHAnsi"/>
          <w:sz w:val="16"/>
          <w:szCs w:val="16"/>
          <w:lang w:val="ru-RU"/>
        </w:rPr>
        <w:t>встановлена</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w:t>
      </w:r>
      <w:proofErr w:type="spellEnd"/>
      <w:r w:rsidRPr="00DA2D04">
        <w:rPr>
          <w:rFonts w:cstheme="minorHAnsi"/>
          <w:sz w:val="16"/>
          <w:szCs w:val="16"/>
          <w:lang w:val="ru-RU"/>
        </w:rPr>
        <w:t xml:space="preserve"> включиться. При </w:t>
      </w:r>
      <w:proofErr w:type="spellStart"/>
      <w:r w:rsidRPr="00DA2D04">
        <w:rPr>
          <w:rFonts w:cstheme="minorHAnsi"/>
          <w:sz w:val="16"/>
          <w:szCs w:val="16"/>
          <w:lang w:val="ru-RU"/>
        </w:rPr>
        <w:t>тривалому</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натисканні</w:t>
      </w:r>
      <w:proofErr w:type="spellEnd"/>
      <w:r w:rsidRPr="00DA2D04">
        <w:rPr>
          <w:rFonts w:cstheme="minorHAnsi"/>
          <w:sz w:val="16"/>
          <w:szCs w:val="16"/>
          <w:lang w:val="ru-RU"/>
        </w:rPr>
        <w:t xml:space="preserve"> на кнопку</w:t>
      </w:r>
      <w:r w:rsidRPr="00DA2D04">
        <w:rPr>
          <w:rFonts w:cstheme="minorHAnsi"/>
          <w:noProof/>
          <w:sz w:val="16"/>
          <w:szCs w:val="16"/>
        </w:rPr>
        <w:drawing>
          <wp:inline distT="0" distB="0" distL="0" distR="0" wp14:anchorId="00DA0923" wp14:editId="479D2AFA">
            <wp:extent cx="323850" cy="152400"/>
            <wp:effectExtent l="0" t="0" r="0" b="0"/>
            <wp:docPr id="36988" name="Рисунок 3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DA2D04">
        <w:rPr>
          <w:rFonts w:cstheme="minorHAnsi"/>
          <w:sz w:val="16"/>
          <w:szCs w:val="16"/>
          <w:lang w:val="uk-UA"/>
        </w:rPr>
        <w:t xml:space="preserve">він </w:t>
      </w:r>
      <w:proofErr w:type="spellStart"/>
      <w:r w:rsidRPr="00DA2D04">
        <w:rPr>
          <w:rFonts w:cstheme="minorHAnsi"/>
          <w:sz w:val="16"/>
          <w:szCs w:val="16"/>
          <w:lang w:val="ru-RU"/>
        </w:rPr>
        <w:t>виключиться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кнопку, </w:t>
      </w:r>
      <w:r w:rsidRPr="00DA2D04">
        <w:rPr>
          <w:rFonts w:cstheme="minorHAnsi"/>
          <w:noProof/>
          <w:sz w:val="16"/>
          <w:szCs w:val="16"/>
        </w:rPr>
        <w:drawing>
          <wp:inline distT="0" distB="0" distL="0" distR="0" wp14:anchorId="7386998D" wp14:editId="0DBDAEA3">
            <wp:extent cx="219075" cy="209550"/>
            <wp:effectExtent l="0" t="0" r="9525" b="0"/>
            <wp:docPr id="36987" name="Рисунок 3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коли </w:t>
      </w:r>
      <w:proofErr w:type="spellStart"/>
      <w:r w:rsidRPr="00DA2D04">
        <w:rPr>
          <w:rFonts w:cstheme="minorHAnsi"/>
          <w:sz w:val="16"/>
          <w:szCs w:val="16"/>
          <w:lang w:val="ru-RU"/>
        </w:rPr>
        <w:t>прилад</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виключиться</w:t>
      </w:r>
      <w:proofErr w:type="spellEnd"/>
      <w:r w:rsidRPr="00DA2D04">
        <w:rPr>
          <w:rFonts w:cstheme="minorHAnsi"/>
          <w:sz w:val="16"/>
          <w:szCs w:val="16"/>
          <w:lang w:val="ru-RU"/>
        </w:rPr>
        <w:t>,</w:t>
      </w:r>
      <w:r w:rsidRPr="00DA2D04">
        <w:rPr>
          <w:rFonts w:cstheme="minorHAnsi"/>
          <w:sz w:val="16"/>
          <w:szCs w:val="16"/>
          <w:lang w:val="uk-UA"/>
        </w:rPr>
        <w:t xml:space="preserve"> </w:t>
      </w:r>
      <w:r w:rsidRPr="00DA2D04">
        <w:rPr>
          <w:rFonts w:cstheme="minorHAnsi"/>
          <w:sz w:val="16"/>
          <w:szCs w:val="16"/>
          <w:lang w:val="ru-RU"/>
        </w:rPr>
        <w:t xml:space="preserve">і </w:t>
      </w:r>
      <w:proofErr w:type="spellStart"/>
      <w:r w:rsidRPr="00DA2D04">
        <w:rPr>
          <w:rFonts w:cstheme="minorHAnsi"/>
          <w:sz w:val="16"/>
          <w:szCs w:val="16"/>
          <w:lang w:val="ru-RU"/>
        </w:rPr>
        <w:t>він</w:t>
      </w:r>
      <w:proofErr w:type="spellEnd"/>
      <w:r w:rsidRPr="00DA2D04">
        <w:rPr>
          <w:rFonts w:cstheme="minorHAnsi"/>
          <w:sz w:val="16"/>
          <w:szCs w:val="16"/>
          <w:lang w:val="ru-RU"/>
        </w:rPr>
        <w:t xml:space="preserve"> буде включений.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 і </w:t>
      </w:r>
      <w:proofErr w:type="spellStart"/>
      <w:r w:rsidRPr="00DA2D04">
        <w:rPr>
          <w:rFonts w:cstheme="minorHAnsi"/>
          <w:sz w:val="16"/>
          <w:szCs w:val="16"/>
          <w:lang w:val="ru-RU"/>
        </w:rPr>
        <w:t>підсвічування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 xml:space="preserve"> автоматично </w:t>
      </w:r>
      <w:proofErr w:type="spellStart"/>
      <w:r w:rsidRPr="00DA2D04">
        <w:rPr>
          <w:rFonts w:cstheme="minorHAnsi"/>
          <w:sz w:val="16"/>
          <w:szCs w:val="16"/>
          <w:lang w:val="ru-RU"/>
        </w:rPr>
        <w:t>відключаться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протягом</w:t>
      </w:r>
      <w:proofErr w:type="spellEnd"/>
      <w:r w:rsidRPr="00DA2D04">
        <w:rPr>
          <w:rFonts w:cstheme="minorHAnsi"/>
          <w:sz w:val="16"/>
          <w:szCs w:val="16"/>
          <w:lang w:val="ru-RU"/>
        </w:rPr>
        <w:t xml:space="preserve"> 60 секунд, </w:t>
      </w:r>
      <w:proofErr w:type="spellStart"/>
      <w:r w:rsidRPr="00DA2D04">
        <w:rPr>
          <w:rFonts w:cstheme="minorHAnsi"/>
          <w:sz w:val="16"/>
          <w:szCs w:val="16"/>
          <w:lang w:val="ru-RU"/>
        </w:rPr>
        <w:t>якщо</w:t>
      </w:r>
      <w:proofErr w:type="spellEnd"/>
      <w:r w:rsidRPr="00DA2D04">
        <w:rPr>
          <w:rFonts w:cstheme="minorHAnsi"/>
          <w:sz w:val="16"/>
          <w:szCs w:val="16"/>
          <w:lang w:val="ru-RU"/>
        </w:rPr>
        <w:t xml:space="preserve"> </w:t>
      </w:r>
      <w:proofErr w:type="spellStart"/>
      <w:r w:rsidRPr="00DA2D04">
        <w:rPr>
          <w:rFonts w:cstheme="minorHAnsi"/>
          <w:sz w:val="16"/>
          <w:szCs w:val="16"/>
          <w:lang w:val="ru-RU"/>
        </w:rPr>
        <w:t>немає</w:t>
      </w:r>
      <w:proofErr w:type="spellEnd"/>
      <w:r w:rsidRPr="00DA2D04">
        <w:rPr>
          <w:rFonts w:cstheme="minorHAnsi"/>
          <w:sz w:val="16"/>
          <w:szCs w:val="16"/>
          <w:lang w:val="ru-RU"/>
        </w:rPr>
        <w:t xml:space="preserve"> </w:t>
      </w:r>
      <w:proofErr w:type="spellStart"/>
      <w:r w:rsidRPr="00DA2D04">
        <w:rPr>
          <w:rFonts w:cstheme="minorHAnsi"/>
          <w:sz w:val="16"/>
          <w:szCs w:val="16"/>
          <w:lang w:val="ru-RU"/>
        </w:rPr>
        <w:t>дій</w:t>
      </w:r>
      <w:proofErr w:type="spellEnd"/>
      <w:r w:rsidRPr="00DA2D04">
        <w:rPr>
          <w:rFonts w:cstheme="minorHAnsi"/>
          <w:sz w:val="16"/>
          <w:szCs w:val="16"/>
          <w:lang w:val="ru-RU"/>
        </w:rPr>
        <w:t xml:space="preserve">, і через 6 </w:t>
      </w:r>
      <w:proofErr w:type="spellStart"/>
      <w:r w:rsidRPr="00DA2D04">
        <w:rPr>
          <w:rFonts w:cstheme="minorHAnsi"/>
          <w:sz w:val="16"/>
          <w:szCs w:val="16"/>
          <w:lang w:val="ru-RU"/>
        </w:rPr>
        <w:t>хвилин</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відключиться</w:t>
      </w:r>
      <w:proofErr w:type="spellEnd"/>
      <w:r w:rsidRPr="00DA2D04">
        <w:rPr>
          <w:rFonts w:cstheme="minorHAnsi"/>
          <w:sz w:val="16"/>
          <w:szCs w:val="16"/>
          <w:lang w:val="ru-RU"/>
        </w:rPr>
        <w:t xml:space="preserve"> сам </w:t>
      </w:r>
      <w:proofErr w:type="spellStart"/>
      <w:r w:rsidRPr="00DA2D04">
        <w:rPr>
          <w:rFonts w:cstheme="minorHAnsi"/>
          <w:sz w:val="16"/>
          <w:szCs w:val="16"/>
          <w:lang w:val="ru-RU"/>
        </w:rPr>
        <w:t>прилад</w:t>
      </w:r>
      <w:proofErr w:type="spellEnd"/>
      <w:r w:rsidRPr="00DA2D04">
        <w:rPr>
          <w:rFonts w:cstheme="minorHAnsi"/>
          <w:sz w:val="16"/>
          <w:szCs w:val="16"/>
          <w:lang w:val="ru-RU"/>
        </w:rPr>
        <w:t>.</w:t>
      </w:r>
    </w:p>
    <w:p w14:paraId="12AEE667" w14:textId="77777777" w:rsidR="00DA2D04" w:rsidRPr="00DA2D04" w:rsidRDefault="00DA2D04" w:rsidP="00ED78F0">
      <w:pPr>
        <w:spacing w:after="0" w:line="240" w:lineRule="auto"/>
        <w:ind w:left="-170" w:right="-170"/>
        <w:jc w:val="both"/>
        <w:rPr>
          <w:rFonts w:cstheme="minorHAnsi"/>
          <w:sz w:val="16"/>
          <w:szCs w:val="16"/>
          <w:lang w:val="uk-UA"/>
        </w:rPr>
      </w:pPr>
    </w:p>
    <w:p w14:paraId="5AC9BB62" w14:textId="77777777" w:rsidR="00DA2D04" w:rsidRPr="00DA2D04" w:rsidRDefault="00DA2D04" w:rsidP="00ED78F0">
      <w:pPr>
        <w:spacing w:after="0" w:line="240" w:lineRule="auto"/>
        <w:ind w:left="-170" w:right="-170"/>
        <w:jc w:val="both"/>
        <w:rPr>
          <w:rFonts w:cstheme="minorHAnsi"/>
          <w:sz w:val="16"/>
          <w:szCs w:val="16"/>
          <w:lang w:val="uk-UA"/>
        </w:rPr>
      </w:pPr>
      <w:r w:rsidRPr="00DA2D04">
        <w:rPr>
          <w:rFonts w:cstheme="minorHAnsi"/>
          <w:b/>
          <w:sz w:val="16"/>
          <w:szCs w:val="16"/>
          <w:lang w:val="ru-RU"/>
        </w:rPr>
        <w:t>Установка</w:t>
      </w:r>
      <w:r w:rsidRPr="00DA2D04">
        <w:rPr>
          <w:rFonts w:cstheme="minorHAnsi"/>
          <w:sz w:val="16"/>
          <w:szCs w:val="16"/>
          <w:lang w:val="ru-RU"/>
        </w:rPr>
        <w:br/>
      </w:r>
      <w:proofErr w:type="spellStart"/>
      <w:r w:rsidRPr="00DA2D04">
        <w:rPr>
          <w:rFonts w:cstheme="minorHAnsi"/>
          <w:sz w:val="16"/>
          <w:szCs w:val="16"/>
          <w:lang w:val="ru-RU"/>
        </w:rPr>
        <w:t>Затисніть</w:t>
      </w:r>
      <w:proofErr w:type="spellEnd"/>
      <w:r w:rsidRPr="00DA2D04">
        <w:rPr>
          <w:rFonts w:cstheme="minorHAnsi"/>
          <w:sz w:val="16"/>
          <w:szCs w:val="16"/>
          <w:lang w:val="ru-RU"/>
        </w:rPr>
        <w:t xml:space="preserve"> кнопку</w:t>
      </w:r>
      <w:r w:rsidRPr="00DA2D04">
        <w:rPr>
          <w:rFonts w:cstheme="minorHAnsi"/>
          <w:noProof/>
          <w:sz w:val="16"/>
          <w:szCs w:val="16"/>
        </w:rPr>
        <w:drawing>
          <wp:inline distT="0" distB="0" distL="0" distR="0" wp14:anchorId="40E152CB" wp14:editId="1F321CB3">
            <wp:extent cx="152400" cy="180975"/>
            <wp:effectExtent l="0" t="0" r="0" b="9525"/>
            <wp:docPr id="36986" name="Рисунок 36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поки</w:t>
      </w:r>
      <w:proofErr w:type="spellEnd"/>
      <w:r w:rsidRPr="00DA2D04">
        <w:rPr>
          <w:rFonts w:cstheme="minorHAnsi"/>
          <w:sz w:val="16"/>
          <w:szCs w:val="16"/>
          <w:lang w:val="ru-RU"/>
        </w:rPr>
        <w:t xml:space="preserve"> значок на </w:t>
      </w:r>
      <w:proofErr w:type="spellStart"/>
      <w:r w:rsidRPr="00DA2D04">
        <w:rPr>
          <w:rFonts w:cstheme="minorHAnsi"/>
          <w:sz w:val="16"/>
          <w:szCs w:val="16"/>
          <w:lang w:val="ru-RU"/>
        </w:rPr>
        <w:t>дисплеї</w:t>
      </w:r>
      <w:proofErr w:type="spellEnd"/>
      <w:r w:rsidRPr="00DA2D04">
        <w:rPr>
          <w:rFonts w:cstheme="minorHAnsi"/>
          <w:sz w:val="16"/>
          <w:szCs w:val="16"/>
          <w:lang w:val="ru-RU"/>
        </w:rPr>
        <w:t xml:space="preserve"> не </w:t>
      </w:r>
      <w:proofErr w:type="spellStart"/>
      <w:r w:rsidRPr="00DA2D04">
        <w:rPr>
          <w:rFonts w:cstheme="minorHAnsi"/>
          <w:sz w:val="16"/>
          <w:szCs w:val="16"/>
          <w:lang w:val="ru-RU"/>
        </w:rPr>
        <w:t>почне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мерехтіти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Потім</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w:t>
      </w:r>
      <w:proofErr w:type="spellEnd"/>
      <w:r w:rsidRPr="00DA2D04">
        <w:rPr>
          <w:rFonts w:cstheme="minorHAnsi"/>
          <w:sz w:val="16"/>
          <w:szCs w:val="16"/>
          <w:lang w:val="ru-RU"/>
        </w:rPr>
        <w:t xml:space="preserve"> можете </w:t>
      </w:r>
      <w:proofErr w:type="spellStart"/>
      <w:r w:rsidRPr="00DA2D04">
        <w:rPr>
          <w:rFonts w:cstheme="minorHAnsi"/>
          <w:sz w:val="16"/>
          <w:szCs w:val="16"/>
          <w:lang w:val="ru-RU"/>
        </w:rPr>
        <w:t>встановити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автоматичне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включення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або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виключення</w:t>
      </w:r>
      <w:proofErr w:type="spellEnd"/>
      <w:r w:rsidRPr="00DA2D04">
        <w:rPr>
          <w:rFonts w:cstheme="minorHAnsi"/>
          <w:sz w:val="16"/>
          <w:szCs w:val="16"/>
          <w:lang w:val="ru-RU"/>
        </w:rPr>
        <w:t xml:space="preserve"> лазерного </w:t>
      </w:r>
      <w:proofErr w:type="spellStart"/>
      <w:r w:rsidRPr="00DA2D04">
        <w:rPr>
          <w:rFonts w:cstheme="minorHAnsi"/>
          <w:sz w:val="16"/>
          <w:szCs w:val="16"/>
          <w:lang w:val="ru-RU"/>
        </w:rPr>
        <w:t>променя</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зумера</w:t>
      </w:r>
      <w:proofErr w:type="spellEnd"/>
      <w:r w:rsidRPr="00DA2D04">
        <w:rPr>
          <w:rFonts w:cstheme="minorHAnsi"/>
          <w:sz w:val="16"/>
          <w:szCs w:val="16"/>
          <w:lang w:val="ru-RU"/>
        </w:rPr>
        <w:t xml:space="preserve">, </w:t>
      </w:r>
      <w:proofErr w:type="spellStart"/>
      <w:r w:rsidRPr="00DA2D04">
        <w:rPr>
          <w:rFonts w:cstheme="minorHAnsi"/>
          <w:sz w:val="16"/>
          <w:szCs w:val="16"/>
          <w:lang w:val="ru-RU"/>
        </w:rPr>
        <w:t>корекцію</w:t>
      </w:r>
      <w:proofErr w:type="spellEnd"/>
      <w:r w:rsidRPr="00DA2D04">
        <w:rPr>
          <w:rFonts w:cstheme="minorHAnsi"/>
          <w:sz w:val="16"/>
          <w:szCs w:val="16"/>
          <w:lang w:val="ru-RU"/>
        </w:rPr>
        <w:t xml:space="preserve"> опорного краю.</w:t>
      </w:r>
      <w:r w:rsidRPr="00DA2D04">
        <w:rPr>
          <w:rFonts w:cstheme="minorHAnsi"/>
          <w:sz w:val="16"/>
          <w:szCs w:val="16"/>
          <w:lang w:val="uk-UA"/>
        </w:rPr>
        <w:t xml:space="preserve"> </w:t>
      </w:r>
      <w:r w:rsidRPr="00DA2D04">
        <w:rPr>
          <w:rFonts w:cstheme="minorHAnsi"/>
          <w:sz w:val="16"/>
          <w:szCs w:val="16"/>
          <w:lang w:val="ru-RU"/>
        </w:rPr>
        <w:t xml:space="preserve">Ви можете </w:t>
      </w:r>
      <w:proofErr w:type="spellStart"/>
      <w:r w:rsidRPr="00DA2D04">
        <w:rPr>
          <w:rFonts w:cstheme="minorHAnsi"/>
          <w:sz w:val="16"/>
          <w:szCs w:val="16"/>
          <w:lang w:val="ru-RU"/>
        </w:rPr>
        <w:t>натиснути</w:t>
      </w:r>
      <w:proofErr w:type="spellEnd"/>
      <w:r w:rsidRPr="00DA2D04">
        <w:rPr>
          <w:rFonts w:cstheme="minorHAnsi"/>
          <w:sz w:val="16"/>
          <w:szCs w:val="16"/>
          <w:lang w:val="ru-RU"/>
        </w:rPr>
        <w:t xml:space="preserve"> + -,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встановити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параметри</w:t>
      </w:r>
      <w:proofErr w:type="spellEnd"/>
      <w:r w:rsidRPr="00DA2D04">
        <w:rPr>
          <w:rFonts w:cstheme="minorHAnsi"/>
          <w:sz w:val="16"/>
          <w:szCs w:val="16"/>
          <w:lang w:val="ru-RU"/>
        </w:rPr>
        <w:t xml:space="preserve">, і кнопку </w:t>
      </w:r>
      <w:r w:rsidRPr="00DA2D04">
        <w:rPr>
          <w:rFonts w:cstheme="minorHAnsi"/>
          <w:noProof/>
          <w:sz w:val="16"/>
          <w:szCs w:val="16"/>
        </w:rPr>
        <w:drawing>
          <wp:inline distT="0" distB="0" distL="0" distR="0" wp14:anchorId="6083C888" wp14:editId="3AB0EA84">
            <wp:extent cx="371475" cy="180975"/>
            <wp:effectExtent l="0" t="0" r="9525" b="9525"/>
            <wp:docPr id="36985" name="Рисунок 3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DA2D04">
        <w:rPr>
          <w:rFonts w:cstheme="minorHAnsi"/>
          <w:sz w:val="16"/>
          <w:szCs w:val="16"/>
          <w:lang w:val="ru-RU"/>
        </w:rPr>
        <w:t xml:space="preserve"> коротким </w:t>
      </w:r>
      <w:proofErr w:type="spellStart"/>
      <w:r w:rsidRPr="00DA2D04">
        <w:rPr>
          <w:rFonts w:cstheme="minorHAnsi"/>
          <w:sz w:val="16"/>
          <w:szCs w:val="16"/>
          <w:lang w:val="ru-RU"/>
        </w:rPr>
        <w:t>натисканням</w:t>
      </w:r>
      <w:proofErr w:type="spellEnd"/>
      <w:r w:rsidRPr="00DA2D04">
        <w:rPr>
          <w:rFonts w:cstheme="minorHAnsi"/>
          <w:sz w:val="16"/>
          <w:szCs w:val="16"/>
          <w:lang w:val="ru-RU"/>
        </w:rPr>
        <w:t xml:space="preserve"> для </w:t>
      </w:r>
      <w:proofErr w:type="spellStart"/>
      <w:r w:rsidRPr="00DA2D04">
        <w:rPr>
          <w:rFonts w:cstheme="minorHAnsi"/>
          <w:sz w:val="16"/>
          <w:szCs w:val="16"/>
          <w:lang w:val="ru-RU"/>
        </w:rPr>
        <w:t>переключення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функції</w:t>
      </w:r>
      <w:proofErr w:type="spellEnd"/>
      <w:r w:rsidRPr="00DA2D04">
        <w:rPr>
          <w:rFonts w:cstheme="minorHAnsi"/>
          <w:sz w:val="16"/>
          <w:szCs w:val="16"/>
          <w:lang w:val="uk-UA"/>
        </w:rPr>
        <w:t>.</w:t>
      </w:r>
    </w:p>
    <w:p w14:paraId="082680C3" w14:textId="77777777" w:rsidR="00DA2D04" w:rsidRPr="00DA2D04" w:rsidRDefault="00DA2D04" w:rsidP="00ED78F0">
      <w:pPr>
        <w:spacing w:after="0" w:line="240" w:lineRule="auto"/>
        <w:ind w:left="-170" w:right="-170"/>
        <w:jc w:val="both"/>
        <w:rPr>
          <w:rFonts w:cstheme="minorHAnsi"/>
          <w:sz w:val="16"/>
          <w:szCs w:val="16"/>
          <w:lang w:val="uk-UA"/>
        </w:rPr>
      </w:pPr>
    </w:p>
    <w:p w14:paraId="48266A5E" w14:textId="77777777" w:rsidR="00DA2D04" w:rsidRPr="00DA2D04" w:rsidRDefault="00DA2D04" w:rsidP="00ED78F0">
      <w:pPr>
        <w:spacing w:after="0" w:line="240" w:lineRule="auto"/>
        <w:ind w:left="-170" w:right="-170"/>
        <w:jc w:val="both"/>
        <w:rPr>
          <w:rFonts w:cstheme="minorHAnsi"/>
          <w:b/>
          <w:sz w:val="16"/>
          <w:szCs w:val="16"/>
          <w:lang w:val="ru-RU"/>
        </w:rPr>
      </w:pPr>
      <w:proofErr w:type="spellStart"/>
      <w:r w:rsidRPr="00DA2D04">
        <w:rPr>
          <w:rFonts w:cstheme="minorHAnsi"/>
          <w:b/>
          <w:sz w:val="16"/>
          <w:szCs w:val="16"/>
          <w:lang w:val="ru-RU"/>
        </w:rPr>
        <w:t>Опорн</w:t>
      </w:r>
      <w:proofErr w:type="spellEnd"/>
      <w:r w:rsidRPr="00DA2D04">
        <w:rPr>
          <w:rFonts w:cstheme="minorHAnsi"/>
          <w:b/>
          <w:sz w:val="16"/>
          <w:szCs w:val="16"/>
          <w:lang w:val="uk-UA"/>
        </w:rPr>
        <w:t>и</w:t>
      </w:r>
      <w:r w:rsidRPr="00DA2D04">
        <w:rPr>
          <w:rFonts w:cstheme="minorHAnsi"/>
          <w:b/>
          <w:sz w:val="16"/>
          <w:szCs w:val="16"/>
          <w:lang w:val="ru-RU"/>
        </w:rPr>
        <w:t>й край</w:t>
      </w:r>
    </w:p>
    <w:p w14:paraId="04CB7477" w14:textId="77777777" w:rsidR="00DA2D04" w:rsidRPr="00DA2D04" w:rsidRDefault="00DA2D04" w:rsidP="00ED78F0">
      <w:pPr>
        <w:spacing w:after="0" w:line="240" w:lineRule="auto"/>
        <w:ind w:left="-170" w:right="-170"/>
        <w:jc w:val="both"/>
        <w:rPr>
          <w:rFonts w:cstheme="minorHAnsi"/>
          <w:sz w:val="16"/>
          <w:szCs w:val="16"/>
          <w:lang w:val="uk-UA"/>
        </w:rPr>
      </w:pPr>
      <w:r w:rsidRPr="00DA2D04">
        <w:rPr>
          <w:rFonts w:cstheme="minorHAnsi"/>
          <w:sz w:val="16"/>
          <w:szCs w:val="16"/>
          <w:lang w:val="ru-RU"/>
        </w:rPr>
        <w:t xml:space="preserve">За </w:t>
      </w:r>
      <w:proofErr w:type="spellStart"/>
      <w:r w:rsidRPr="00DA2D04">
        <w:rPr>
          <w:rFonts w:cstheme="minorHAnsi"/>
          <w:sz w:val="16"/>
          <w:szCs w:val="16"/>
          <w:lang w:val="ru-RU"/>
        </w:rPr>
        <w:t>замовчуванням</w:t>
      </w:r>
      <w:proofErr w:type="spellEnd"/>
      <w:r w:rsidRPr="00DA2D04">
        <w:rPr>
          <w:rFonts w:cstheme="minorHAnsi"/>
          <w:sz w:val="16"/>
          <w:szCs w:val="16"/>
          <w:lang w:val="uk-UA"/>
        </w:rPr>
        <w:t xml:space="preserve"> </w:t>
      </w:r>
      <w:r w:rsidRPr="00DA2D04">
        <w:rPr>
          <w:rFonts w:cstheme="minorHAnsi"/>
          <w:sz w:val="16"/>
          <w:szCs w:val="16"/>
          <w:lang w:val="ru-RU"/>
        </w:rPr>
        <w:t xml:space="preserve">опорный край является задним концом прибора. Ви можете </w:t>
      </w:r>
      <w:proofErr w:type="spellStart"/>
      <w:r w:rsidRPr="00DA2D04">
        <w:rPr>
          <w:rFonts w:cstheme="minorHAnsi"/>
          <w:sz w:val="16"/>
          <w:szCs w:val="16"/>
          <w:lang w:val="ru-RU"/>
        </w:rPr>
        <w:t>переключити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опорний</w:t>
      </w:r>
      <w:proofErr w:type="spellEnd"/>
      <w:r w:rsidRPr="00DA2D04">
        <w:rPr>
          <w:rFonts w:cstheme="minorHAnsi"/>
          <w:sz w:val="16"/>
          <w:szCs w:val="16"/>
          <w:lang w:val="ru-RU"/>
        </w:rPr>
        <w:t xml:space="preserve"> край, </w:t>
      </w:r>
      <w:proofErr w:type="spellStart"/>
      <w:r w:rsidRPr="00DA2D04">
        <w:rPr>
          <w:rFonts w:cstheme="minorHAnsi"/>
          <w:sz w:val="16"/>
          <w:szCs w:val="16"/>
          <w:lang w:val="ru-RU"/>
        </w:rPr>
        <w:t>натиснувши</w:t>
      </w:r>
      <w:proofErr w:type="spellEnd"/>
      <w:r w:rsidRPr="00DA2D04">
        <w:rPr>
          <w:rFonts w:cstheme="minorHAnsi"/>
          <w:sz w:val="16"/>
          <w:szCs w:val="16"/>
          <w:lang w:val="ru-RU"/>
        </w:rPr>
        <w:t xml:space="preserve"> кнопку </w:t>
      </w:r>
      <w:r w:rsidRPr="00DA2D04">
        <w:rPr>
          <w:rFonts w:cstheme="minorHAnsi"/>
          <w:noProof/>
          <w:sz w:val="16"/>
          <w:szCs w:val="16"/>
        </w:rPr>
        <w:drawing>
          <wp:inline distT="0" distB="0" distL="0" distR="0" wp14:anchorId="30218D04" wp14:editId="122B9BBC">
            <wp:extent cx="171450" cy="190500"/>
            <wp:effectExtent l="0" t="0" r="0" b="0"/>
            <wp:docPr id="36984" name="Рисунок 3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Значення</w:t>
      </w:r>
      <w:proofErr w:type="spellEnd"/>
      <w:r w:rsidRPr="00DA2D04">
        <w:rPr>
          <w:rFonts w:cstheme="minorHAnsi"/>
          <w:sz w:val="16"/>
          <w:szCs w:val="16"/>
          <w:lang w:val="ru-RU"/>
        </w:rPr>
        <w:t xml:space="preserve"> буде </w:t>
      </w:r>
      <w:proofErr w:type="spellStart"/>
      <w:r w:rsidRPr="00DA2D04">
        <w:rPr>
          <w:rFonts w:cstheme="minorHAnsi"/>
          <w:sz w:val="16"/>
          <w:szCs w:val="16"/>
          <w:lang w:val="ru-RU"/>
        </w:rPr>
        <w:t>відновлено</w:t>
      </w:r>
      <w:proofErr w:type="spellEnd"/>
      <w:r w:rsidRPr="00DA2D04">
        <w:rPr>
          <w:rFonts w:cstheme="minorHAnsi"/>
          <w:sz w:val="16"/>
          <w:szCs w:val="16"/>
          <w:lang w:val="ru-RU"/>
        </w:rPr>
        <w:t xml:space="preserve"> за </w:t>
      </w:r>
      <w:proofErr w:type="spellStart"/>
      <w:r w:rsidRPr="00DA2D04">
        <w:rPr>
          <w:rFonts w:cstheme="minorHAnsi"/>
          <w:sz w:val="16"/>
          <w:szCs w:val="16"/>
          <w:lang w:val="ru-RU"/>
        </w:rPr>
        <w:t>замовчуванням</w:t>
      </w:r>
      <w:proofErr w:type="spellEnd"/>
      <w:r w:rsidRPr="00DA2D04">
        <w:rPr>
          <w:rFonts w:cstheme="minorHAnsi"/>
          <w:sz w:val="16"/>
          <w:szCs w:val="16"/>
          <w:lang w:val="ru-RU"/>
        </w:rPr>
        <w:t xml:space="preserve"> при </w:t>
      </w:r>
      <w:proofErr w:type="spellStart"/>
      <w:r w:rsidRPr="00DA2D04">
        <w:rPr>
          <w:rFonts w:cstheme="minorHAnsi"/>
          <w:sz w:val="16"/>
          <w:szCs w:val="16"/>
          <w:lang w:val="ru-RU"/>
        </w:rPr>
        <w:t>виключенні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вимірювального</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приладу</w:t>
      </w:r>
      <w:proofErr w:type="spellEnd"/>
      <w:r w:rsidRPr="00DA2D04">
        <w:rPr>
          <w:rFonts w:cstheme="minorHAnsi"/>
          <w:sz w:val="16"/>
          <w:szCs w:val="16"/>
          <w:lang w:val="ru-RU"/>
        </w:rPr>
        <w:t>.</w:t>
      </w:r>
    </w:p>
    <w:p w14:paraId="370B21B6" w14:textId="77777777" w:rsidR="00DA2D04" w:rsidRDefault="00DA2D04" w:rsidP="00ED78F0">
      <w:pPr>
        <w:spacing w:after="0" w:line="240" w:lineRule="auto"/>
        <w:ind w:left="-170" w:right="-170"/>
        <w:jc w:val="both"/>
        <w:rPr>
          <w:rFonts w:cstheme="minorHAnsi"/>
          <w:sz w:val="16"/>
          <w:szCs w:val="16"/>
          <w:lang w:val="uk-UA"/>
        </w:rPr>
        <w:sectPr w:rsidR="00DA2D04" w:rsidSect="00DA2D04">
          <w:headerReference w:type="default" r:id="rId34"/>
          <w:pgSz w:w="5103" w:h="7938" w:code="5"/>
          <w:pgMar w:top="567" w:right="567" w:bottom="567" w:left="567" w:header="283" w:footer="283" w:gutter="0"/>
          <w:cols w:num="2" w:space="708"/>
          <w:docGrid w:linePitch="360"/>
        </w:sectPr>
      </w:pPr>
    </w:p>
    <w:p w14:paraId="008F7BEA" w14:textId="10B78B7B" w:rsidR="00DA2D04" w:rsidRPr="00DA2D04" w:rsidRDefault="00DD6A66" w:rsidP="00DD6A66">
      <w:pPr>
        <w:spacing w:after="0" w:line="240" w:lineRule="auto"/>
        <w:ind w:left="-170" w:right="-170"/>
        <w:jc w:val="both"/>
        <w:rPr>
          <w:rFonts w:cstheme="minorHAnsi"/>
          <w:b/>
          <w:sz w:val="16"/>
          <w:szCs w:val="16"/>
          <w:lang w:val="uk-UA"/>
        </w:rPr>
      </w:pPr>
      <w:r w:rsidRPr="00DA2D04">
        <w:rPr>
          <w:rFonts w:cstheme="minorHAnsi"/>
          <w:noProof/>
          <w:sz w:val="16"/>
          <w:szCs w:val="16"/>
        </w:rPr>
        <w:lastRenderedPageBreak/>
        <w:drawing>
          <wp:anchor distT="0" distB="0" distL="114300" distR="114300" simplePos="0" relativeHeight="251673600" behindDoc="1" locked="0" layoutInCell="1" allowOverlap="1" wp14:anchorId="2E024780" wp14:editId="44D17CE2">
            <wp:simplePos x="0" y="0"/>
            <wp:positionH relativeFrom="column">
              <wp:posOffset>-213995</wp:posOffset>
            </wp:positionH>
            <wp:positionV relativeFrom="paragraph">
              <wp:posOffset>160655</wp:posOffset>
            </wp:positionV>
            <wp:extent cx="1463675" cy="1148080"/>
            <wp:effectExtent l="0" t="0" r="3175" b="0"/>
            <wp:wrapTight wrapText="bothSides">
              <wp:wrapPolygon edited="0">
                <wp:start x="0" y="0"/>
                <wp:lineTo x="0" y="21146"/>
                <wp:lineTo x="21366" y="21146"/>
                <wp:lineTo x="21366" y="0"/>
                <wp:lineTo x="0" y="0"/>
              </wp:wrapPolygon>
            </wp:wrapTight>
            <wp:docPr id="36992" name="Рисунок 36992"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2" name="Рисунок 36992" descr="Изображение выглядит как стол&#10;&#10;Автоматически созданное опис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3675"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D04" w:rsidRPr="00DA2D04">
        <w:rPr>
          <w:rFonts w:cstheme="minorHAnsi"/>
          <w:b/>
          <w:noProof/>
          <w:sz w:val="16"/>
          <w:szCs w:val="16"/>
          <w:lang w:val="ru-RU"/>
        </w:rPr>
        <w:t>Функці</w:t>
      </w:r>
      <w:r w:rsidR="00DA2D04" w:rsidRPr="00DA2D04">
        <w:rPr>
          <w:rFonts w:cstheme="minorHAnsi"/>
          <w:b/>
          <w:noProof/>
          <w:sz w:val="16"/>
          <w:szCs w:val="16"/>
          <w:lang w:val="uk-UA"/>
        </w:rPr>
        <w:t>ї</w:t>
      </w:r>
    </w:p>
    <w:p w14:paraId="1B91743C" w14:textId="6DCDF186" w:rsidR="00DA2D04" w:rsidRPr="00DA2D04" w:rsidRDefault="00DA2D04" w:rsidP="00DD6A66">
      <w:pPr>
        <w:spacing w:after="0" w:line="240" w:lineRule="auto"/>
        <w:ind w:left="-170" w:right="-170"/>
        <w:jc w:val="both"/>
        <w:rPr>
          <w:rFonts w:cstheme="minorHAnsi"/>
          <w:sz w:val="16"/>
          <w:szCs w:val="16"/>
          <w:lang w:val="ru-RU"/>
        </w:rPr>
      </w:pPr>
      <w:proofErr w:type="spellStart"/>
      <w:r w:rsidRPr="00DA2D04">
        <w:rPr>
          <w:rFonts w:cstheme="minorHAnsi"/>
          <w:sz w:val="16"/>
          <w:szCs w:val="16"/>
          <w:lang w:val="ru-RU"/>
        </w:rPr>
        <w:t>Затисніть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7C91F440" wp14:editId="06543862">
            <wp:extent cx="190500" cy="219075"/>
            <wp:effectExtent l="0" t="0" r="0" b="9525"/>
            <wp:docPr id="36983" name="Рисунок 3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DA2D04">
        <w:rPr>
          <w:rFonts w:cstheme="minorHAnsi"/>
          <w:sz w:val="16"/>
          <w:szCs w:val="16"/>
          <w:lang w:val="ru-RU"/>
        </w:rPr>
        <w:t xml:space="preserve"> для </w:t>
      </w:r>
      <w:proofErr w:type="spellStart"/>
      <w:r w:rsidRPr="00DA2D04">
        <w:rPr>
          <w:rFonts w:cstheme="minorHAnsi"/>
          <w:sz w:val="16"/>
          <w:szCs w:val="16"/>
          <w:lang w:val="ru-RU"/>
        </w:rPr>
        <w:t>перемикання</w:t>
      </w:r>
      <w:proofErr w:type="spellEnd"/>
      <w:r w:rsidRPr="00DA2D04">
        <w:rPr>
          <w:rFonts w:cstheme="minorHAnsi"/>
          <w:sz w:val="16"/>
          <w:szCs w:val="16"/>
          <w:lang w:val="ru-RU"/>
        </w:rPr>
        <w:t xml:space="preserve"> 6 </w:t>
      </w:r>
      <w:proofErr w:type="spellStart"/>
      <w:r w:rsidRPr="00DA2D04">
        <w:rPr>
          <w:rFonts w:cstheme="minorHAnsi"/>
          <w:sz w:val="16"/>
          <w:szCs w:val="16"/>
          <w:lang w:val="ru-RU"/>
        </w:rPr>
        <w:t>функцій</w:t>
      </w:r>
      <w:proofErr w:type="spellEnd"/>
      <w:r w:rsidRPr="00DA2D04">
        <w:rPr>
          <w:rFonts w:cstheme="minorHAnsi"/>
          <w:sz w:val="16"/>
          <w:szCs w:val="16"/>
          <w:lang w:val="ru-RU"/>
        </w:rPr>
        <w:t xml:space="preserve"> (див. </w:t>
      </w:r>
      <w:proofErr w:type="spellStart"/>
      <w:r w:rsidRPr="00DA2D04">
        <w:rPr>
          <w:rFonts w:cstheme="minorHAnsi"/>
          <w:sz w:val="16"/>
          <w:szCs w:val="16"/>
          <w:lang w:val="ru-RU"/>
        </w:rPr>
        <w:t>таблицю</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праворуч</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w:t>
      </w:r>
      <w:proofErr w:type="spellEnd"/>
      <w:r w:rsidRPr="00DA2D04">
        <w:rPr>
          <w:rFonts w:cstheme="minorHAnsi"/>
          <w:sz w:val="16"/>
          <w:szCs w:val="16"/>
          <w:lang w:val="ru-RU"/>
        </w:rPr>
        <w:t xml:space="preserve"> буде </w:t>
      </w:r>
      <w:proofErr w:type="spellStart"/>
      <w:r w:rsidRPr="00DA2D04">
        <w:rPr>
          <w:rFonts w:cstheme="minorHAnsi"/>
          <w:sz w:val="16"/>
          <w:szCs w:val="16"/>
          <w:lang w:val="ru-RU"/>
        </w:rPr>
        <w:t>пам'ятати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останнє</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відображене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w:t>
      </w:r>
      <w:proofErr w:type="spellEnd"/>
    </w:p>
    <w:p w14:paraId="3624EC6D" w14:textId="77777777" w:rsidR="00DA2D04" w:rsidRPr="00DA2D04" w:rsidRDefault="00DA2D04" w:rsidP="00DD6A66">
      <w:pPr>
        <w:spacing w:after="0" w:line="240" w:lineRule="auto"/>
        <w:ind w:left="-170" w:right="-170"/>
        <w:jc w:val="both"/>
        <w:rPr>
          <w:rFonts w:cstheme="minorHAnsi"/>
          <w:sz w:val="16"/>
          <w:szCs w:val="16"/>
          <w:lang w:val="ru-RU"/>
        </w:rPr>
      </w:pPr>
    </w:p>
    <w:p w14:paraId="2425BB3D" w14:textId="77777777" w:rsidR="00DA2D04" w:rsidRPr="00DA2D04" w:rsidRDefault="00DA2D04" w:rsidP="009B214B">
      <w:pPr>
        <w:spacing w:after="0" w:line="240" w:lineRule="auto"/>
        <w:ind w:left="-170" w:right="-170"/>
        <w:jc w:val="both"/>
        <w:rPr>
          <w:rFonts w:cstheme="minorHAnsi"/>
          <w:b/>
          <w:sz w:val="16"/>
          <w:szCs w:val="16"/>
          <w:lang w:val="ru-RU"/>
        </w:rPr>
      </w:pPr>
      <w:proofErr w:type="spellStart"/>
      <w:r w:rsidRPr="00DA2D04">
        <w:rPr>
          <w:rFonts w:cstheme="minorHAnsi"/>
          <w:b/>
          <w:sz w:val="16"/>
          <w:szCs w:val="16"/>
          <w:lang w:val="ru-RU"/>
        </w:rPr>
        <w:t>Індикатор</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рівня</w:t>
      </w:r>
      <w:proofErr w:type="spellEnd"/>
      <w:r w:rsidRPr="00DA2D04">
        <w:rPr>
          <w:rFonts w:cstheme="minorHAnsi"/>
          <w:b/>
          <w:sz w:val="16"/>
          <w:szCs w:val="16"/>
          <w:lang w:val="ru-RU"/>
        </w:rPr>
        <w:t xml:space="preserve"> заряду </w:t>
      </w:r>
      <w:proofErr w:type="spellStart"/>
      <w:r w:rsidRPr="00DA2D04">
        <w:rPr>
          <w:rFonts w:cstheme="minorHAnsi"/>
          <w:b/>
          <w:sz w:val="16"/>
          <w:szCs w:val="16"/>
          <w:lang w:val="ru-RU"/>
        </w:rPr>
        <w:t>батареї</w:t>
      </w:r>
      <w:proofErr w:type="spellEnd"/>
    </w:p>
    <w:p w14:paraId="568CD2C6" w14:textId="77777777" w:rsidR="00DA2D04" w:rsidRPr="00DA2D04" w:rsidRDefault="00DA2D04" w:rsidP="00DD6A66">
      <w:pPr>
        <w:spacing w:after="0" w:line="240" w:lineRule="auto"/>
        <w:ind w:left="-170" w:right="-170"/>
        <w:jc w:val="both"/>
        <w:rPr>
          <w:rFonts w:cstheme="minorHAnsi"/>
          <w:sz w:val="16"/>
          <w:szCs w:val="16"/>
          <w:lang w:val="ru-RU"/>
        </w:rPr>
      </w:pPr>
      <w:r w:rsidRPr="00DA2D04">
        <w:rPr>
          <w:rFonts w:cstheme="minorHAnsi"/>
          <w:sz w:val="16"/>
          <w:szCs w:val="16"/>
          <w:lang w:val="ru-RU"/>
        </w:rPr>
        <w:t xml:space="preserve">Коли </w:t>
      </w:r>
      <w:proofErr w:type="spellStart"/>
      <w:r w:rsidRPr="00DA2D04">
        <w:rPr>
          <w:rFonts w:cstheme="minorHAnsi"/>
          <w:sz w:val="16"/>
          <w:szCs w:val="16"/>
          <w:lang w:val="ru-RU"/>
        </w:rPr>
        <w:t>відображаються</w:t>
      </w:r>
      <w:proofErr w:type="spellEnd"/>
      <w:r w:rsidRPr="00DA2D04">
        <w:rPr>
          <w:rFonts w:cstheme="minorHAnsi"/>
          <w:sz w:val="16"/>
          <w:szCs w:val="16"/>
          <w:lang w:val="ru-RU"/>
        </w:rPr>
        <w:t xml:space="preserve"> три </w:t>
      </w:r>
      <w:proofErr w:type="spellStart"/>
      <w:r w:rsidRPr="00DA2D04">
        <w:rPr>
          <w:rFonts w:cstheme="minorHAnsi"/>
          <w:sz w:val="16"/>
          <w:szCs w:val="16"/>
          <w:lang w:val="ru-RU"/>
        </w:rPr>
        <w:t>сегменти</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батареї</w:t>
      </w:r>
      <w:proofErr w:type="spellEnd"/>
      <w:r w:rsidRPr="00DA2D04">
        <w:rPr>
          <w:rFonts w:cstheme="minorHAnsi"/>
          <w:sz w:val="16"/>
          <w:szCs w:val="16"/>
          <w:lang w:val="ru-RU"/>
        </w:rPr>
        <w:t xml:space="preserve">, </w:t>
      </w:r>
      <w:proofErr w:type="spellStart"/>
      <w:r w:rsidRPr="00DA2D04">
        <w:rPr>
          <w:rFonts w:cstheme="minorHAnsi"/>
          <w:sz w:val="16"/>
          <w:szCs w:val="16"/>
          <w:lang w:val="ru-RU"/>
        </w:rPr>
        <w:t>це</w:t>
      </w:r>
      <w:proofErr w:type="spellEnd"/>
      <w:r w:rsidRPr="00DA2D04">
        <w:rPr>
          <w:rFonts w:cstheme="minorHAnsi"/>
          <w:sz w:val="16"/>
          <w:szCs w:val="16"/>
          <w:lang w:val="ru-RU"/>
        </w:rPr>
        <w:t xml:space="preserve"> </w:t>
      </w:r>
      <w:proofErr w:type="spellStart"/>
      <w:r w:rsidRPr="00DA2D04">
        <w:rPr>
          <w:rFonts w:cstheme="minorHAnsi"/>
          <w:sz w:val="16"/>
          <w:szCs w:val="16"/>
          <w:lang w:val="ru-RU"/>
        </w:rPr>
        <w:t>вказує</w:t>
      </w:r>
      <w:proofErr w:type="spellEnd"/>
      <w:r w:rsidRPr="00DA2D04">
        <w:rPr>
          <w:rFonts w:cstheme="minorHAnsi"/>
          <w:sz w:val="16"/>
          <w:szCs w:val="16"/>
          <w:lang w:val="ru-RU"/>
        </w:rPr>
        <w:t xml:space="preserve"> на те, </w:t>
      </w:r>
      <w:proofErr w:type="spellStart"/>
      <w:r w:rsidRPr="00DA2D04">
        <w:rPr>
          <w:rFonts w:cstheme="minorHAnsi"/>
          <w:sz w:val="16"/>
          <w:szCs w:val="16"/>
          <w:lang w:val="ru-RU"/>
        </w:rPr>
        <w:t>що</w:t>
      </w:r>
      <w:proofErr w:type="spellEnd"/>
      <w:r w:rsidRPr="00DA2D04">
        <w:rPr>
          <w:rFonts w:cstheme="minorHAnsi"/>
          <w:sz w:val="16"/>
          <w:szCs w:val="16"/>
          <w:lang w:val="ru-RU"/>
        </w:rPr>
        <w:t xml:space="preserve"> </w:t>
      </w:r>
      <w:proofErr w:type="spellStart"/>
      <w:r w:rsidRPr="00DA2D04">
        <w:rPr>
          <w:rFonts w:cstheme="minorHAnsi"/>
          <w:sz w:val="16"/>
          <w:szCs w:val="16"/>
          <w:lang w:val="ru-RU"/>
        </w:rPr>
        <w:t>рівень</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батареї</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відносно</w:t>
      </w:r>
      <w:proofErr w:type="spellEnd"/>
      <w:r w:rsidRPr="00DA2D04">
        <w:rPr>
          <w:rFonts w:cstheme="minorHAnsi"/>
          <w:sz w:val="16"/>
          <w:szCs w:val="16"/>
          <w:lang w:val="ru-RU"/>
        </w:rPr>
        <w:t xml:space="preserve"> </w:t>
      </w:r>
      <w:proofErr w:type="spellStart"/>
      <w:r w:rsidRPr="00DA2D04">
        <w:rPr>
          <w:rFonts w:cstheme="minorHAnsi"/>
          <w:sz w:val="16"/>
          <w:szCs w:val="16"/>
          <w:lang w:val="ru-RU"/>
        </w:rPr>
        <w:t>сповнений</w:t>
      </w:r>
      <w:proofErr w:type="spellEnd"/>
      <w:r w:rsidRPr="00DA2D04">
        <w:rPr>
          <w:rFonts w:cstheme="minorHAnsi"/>
          <w:sz w:val="16"/>
          <w:szCs w:val="16"/>
          <w:lang w:val="ru-RU"/>
        </w:rPr>
        <w:t xml:space="preserve">. Чим </w:t>
      </w:r>
      <w:proofErr w:type="spellStart"/>
      <w:r w:rsidRPr="00DA2D04">
        <w:rPr>
          <w:rFonts w:cstheme="minorHAnsi"/>
          <w:sz w:val="16"/>
          <w:szCs w:val="16"/>
          <w:lang w:val="ru-RU"/>
        </w:rPr>
        <w:t>менше</w:t>
      </w:r>
      <w:proofErr w:type="spellEnd"/>
      <w:r w:rsidRPr="00DA2D04">
        <w:rPr>
          <w:rFonts w:cstheme="minorHAnsi"/>
          <w:sz w:val="16"/>
          <w:szCs w:val="16"/>
          <w:lang w:val="ru-RU"/>
        </w:rPr>
        <w:t xml:space="preserve"> </w:t>
      </w:r>
      <w:proofErr w:type="spellStart"/>
      <w:r w:rsidRPr="00DA2D04">
        <w:rPr>
          <w:rFonts w:cstheme="minorHAnsi"/>
          <w:sz w:val="16"/>
          <w:szCs w:val="16"/>
          <w:lang w:val="ru-RU"/>
        </w:rPr>
        <w:t>сегментів</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тим</w:t>
      </w:r>
      <w:proofErr w:type="spellEnd"/>
      <w:r w:rsidRPr="00DA2D04">
        <w:rPr>
          <w:rFonts w:cstheme="minorHAnsi"/>
          <w:sz w:val="16"/>
          <w:szCs w:val="16"/>
          <w:lang w:val="ru-RU"/>
        </w:rPr>
        <w:t xml:space="preserve"> </w:t>
      </w:r>
      <w:proofErr w:type="spellStart"/>
      <w:r w:rsidRPr="00DA2D04">
        <w:rPr>
          <w:rFonts w:cstheme="minorHAnsi"/>
          <w:sz w:val="16"/>
          <w:szCs w:val="16"/>
          <w:lang w:val="ru-RU"/>
        </w:rPr>
        <w:t>менше</w:t>
      </w:r>
      <w:proofErr w:type="spellEnd"/>
      <w:r w:rsidRPr="00DA2D04">
        <w:rPr>
          <w:rFonts w:cstheme="minorHAnsi"/>
          <w:sz w:val="16"/>
          <w:szCs w:val="16"/>
          <w:lang w:val="ru-RU"/>
        </w:rPr>
        <w:t xml:space="preserve"> заряд </w:t>
      </w:r>
      <w:proofErr w:type="spellStart"/>
      <w:r w:rsidRPr="00DA2D04">
        <w:rPr>
          <w:rFonts w:cstheme="minorHAnsi"/>
          <w:sz w:val="16"/>
          <w:szCs w:val="16"/>
          <w:lang w:val="ru-RU"/>
        </w:rPr>
        <w:t>батареї</w:t>
      </w:r>
      <w:proofErr w:type="spellEnd"/>
      <w:r w:rsidRPr="00DA2D04">
        <w:rPr>
          <w:rFonts w:cstheme="minorHAnsi"/>
          <w:sz w:val="16"/>
          <w:szCs w:val="16"/>
          <w:lang w:val="ru-RU"/>
        </w:rPr>
        <w:t>.</w:t>
      </w:r>
    </w:p>
    <w:p w14:paraId="737ED7EF" w14:textId="77777777" w:rsidR="00DA2D04" w:rsidRPr="00DA2D04" w:rsidRDefault="00DA2D04" w:rsidP="00DD6A66">
      <w:pPr>
        <w:spacing w:after="0" w:line="240" w:lineRule="auto"/>
        <w:ind w:left="-170" w:right="-170"/>
        <w:jc w:val="both"/>
        <w:rPr>
          <w:rFonts w:cstheme="minorHAnsi"/>
          <w:sz w:val="16"/>
          <w:szCs w:val="16"/>
          <w:lang w:val="ru-RU"/>
        </w:rPr>
      </w:pPr>
    </w:p>
    <w:p w14:paraId="642EDC24" w14:textId="77777777" w:rsidR="00DA2D04" w:rsidRPr="00DA2D04" w:rsidRDefault="00DA2D04" w:rsidP="00DD6A66">
      <w:pPr>
        <w:spacing w:after="0" w:line="240" w:lineRule="auto"/>
        <w:ind w:left="-170" w:right="-170"/>
        <w:jc w:val="both"/>
        <w:rPr>
          <w:rFonts w:cstheme="minorHAnsi"/>
          <w:b/>
          <w:sz w:val="16"/>
          <w:szCs w:val="16"/>
          <w:lang w:val="uk-UA"/>
        </w:rPr>
      </w:pPr>
      <w:r w:rsidRPr="00DA2D04">
        <w:rPr>
          <w:rFonts w:cstheme="minorHAnsi"/>
          <w:b/>
          <w:sz w:val="16"/>
          <w:szCs w:val="16"/>
          <w:lang w:val="uk-UA"/>
        </w:rPr>
        <w:t>О</w:t>
      </w:r>
      <w:proofErr w:type="spellStart"/>
      <w:r w:rsidRPr="00DA2D04">
        <w:rPr>
          <w:rFonts w:cstheme="minorHAnsi"/>
          <w:b/>
          <w:sz w:val="16"/>
          <w:szCs w:val="16"/>
          <w:lang w:val="ru-RU"/>
        </w:rPr>
        <w:t>чищення</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інформації</w:t>
      </w:r>
      <w:proofErr w:type="spellEnd"/>
    </w:p>
    <w:p w14:paraId="74C035B4" w14:textId="77777777" w:rsidR="00DA2D04" w:rsidRPr="00DA2D04" w:rsidRDefault="00DA2D04" w:rsidP="00DD6A66">
      <w:pPr>
        <w:spacing w:after="0" w:line="240" w:lineRule="auto"/>
        <w:ind w:left="-170" w:right="-170"/>
        <w:jc w:val="both"/>
        <w:rPr>
          <w:rFonts w:cstheme="minorHAnsi"/>
          <w:sz w:val="16"/>
          <w:szCs w:val="16"/>
          <w:lang w:val="ru-RU"/>
        </w:rPr>
      </w:pP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кнопку</w:t>
      </w:r>
      <w:r w:rsidRPr="00DA2D04">
        <w:rPr>
          <w:rFonts w:cstheme="minorHAnsi"/>
          <w:noProof/>
          <w:sz w:val="16"/>
          <w:szCs w:val="16"/>
        </w:rPr>
        <w:drawing>
          <wp:inline distT="0" distB="0" distL="0" distR="0" wp14:anchorId="6803C843" wp14:editId="7426A92C">
            <wp:extent cx="323850" cy="152400"/>
            <wp:effectExtent l="0" t="0" r="0" b="0"/>
            <wp:docPr id="36982" name="Рисунок 3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DA2D04">
        <w:rPr>
          <w:rFonts w:cstheme="minorHAnsi"/>
          <w:sz w:val="16"/>
          <w:szCs w:val="16"/>
          <w:lang w:val="ru-RU"/>
        </w:rPr>
        <w:t xml:space="preserve"> для последнего измерения. Кнопка </w:t>
      </w:r>
      <w:proofErr w:type="spellStart"/>
      <w:r w:rsidRPr="00DA2D04">
        <w:rPr>
          <w:rFonts w:cstheme="minorHAnsi"/>
          <w:sz w:val="16"/>
          <w:szCs w:val="16"/>
          <w:lang w:val="ru-RU"/>
        </w:rPr>
        <w:t>очищення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дозволяє</w:t>
      </w:r>
      <w:proofErr w:type="spellEnd"/>
      <w:r w:rsidRPr="00DA2D04">
        <w:rPr>
          <w:rFonts w:cstheme="minorHAnsi"/>
          <w:sz w:val="16"/>
          <w:szCs w:val="16"/>
          <w:lang w:val="ru-RU"/>
        </w:rPr>
        <w:t xml:space="preserve"> </w:t>
      </w:r>
      <w:proofErr w:type="spellStart"/>
      <w:r w:rsidRPr="00DA2D04">
        <w:rPr>
          <w:rFonts w:cstheme="minorHAnsi"/>
          <w:sz w:val="16"/>
          <w:szCs w:val="16"/>
          <w:lang w:val="ru-RU"/>
        </w:rPr>
        <w:t>очистити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результати</w:t>
      </w:r>
      <w:proofErr w:type="spellEnd"/>
      <w:r w:rsidRPr="00DA2D04">
        <w:rPr>
          <w:rFonts w:cstheme="minorHAnsi"/>
          <w:sz w:val="16"/>
          <w:szCs w:val="16"/>
          <w:lang w:val="ru-RU"/>
        </w:rPr>
        <w:t xml:space="preserve"> одного </w:t>
      </w:r>
      <w:proofErr w:type="spellStart"/>
      <w:r w:rsidRPr="00DA2D04">
        <w:rPr>
          <w:rFonts w:cstheme="minorHAnsi"/>
          <w:sz w:val="16"/>
          <w:szCs w:val="16"/>
          <w:lang w:val="ru-RU"/>
        </w:rPr>
        <w:t>виміру</w:t>
      </w:r>
      <w:proofErr w:type="spellEnd"/>
      <w:r w:rsidRPr="00DA2D04">
        <w:rPr>
          <w:rFonts w:cstheme="minorHAnsi"/>
          <w:sz w:val="16"/>
          <w:szCs w:val="16"/>
          <w:lang w:val="ru-RU"/>
        </w:rPr>
        <w:t xml:space="preserve"> (</w:t>
      </w:r>
      <w:proofErr w:type="spellStart"/>
      <w:r w:rsidRPr="00DA2D04">
        <w:rPr>
          <w:rFonts w:cstheme="minorHAnsi"/>
          <w:sz w:val="16"/>
          <w:szCs w:val="16"/>
          <w:lang w:val="ru-RU"/>
        </w:rPr>
        <w:t>площі</w:t>
      </w:r>
      <w:proofErr w:type="spellEnd"/>
      <w:r w:rsidRPr="00DA2D04">
        <w:rPr>
          <w:rFonts w:cstheme="minorHAnsi"/>
          <w:sz w:val="16"/>
          <w:szCs w:val="16"/>
          <w:lang w:val="ru-RU"/>
        </w:rPr>
        <w:t xml:space="preserve"> </w:t>
      </w:r>
      <w:proofErr w:type="spellStart"/>
      <w:r w:rsidRPr="00DA2D04">
        <w:rPr>
          <w:rFonts w:cstheme="minorHAnsi"/>
          <w:sz w:val="16"/>
          <w:szCs w:val="16"/>
          <w:lang w:val="ru-RU"/>
        </w:rPr>
        <w:t>або</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обсягу</w:t>
      </w:r>
      <w:proofErr w:type="spellEnd"/>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перейти до </w:t>
      </w:r>
      <w:proofErr w:type="spellStart"/>
      <w:r w:rsidRPr="00DA2D04">
        <w:rPr>
          <w:rFonts w:cstheme="minorHAnsi"/>
          <w:sz w:val="16"/>
          <w:szCs w:val="16"/>
          <w:lang w:val="ru-RU"/>
        </w:rPr>
        <w:t>наступного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виміру</w:t>
      </w:r>
      <w:proofErr w:type="spellEnd"/>
      <w:r w:rsidRPr="00DA2D04">
        <w:rPr>
          <w:rFonts w:cstheme="minorHAnsi"/>
          <w:sz w:val="16"/>
          <w:szCs w:val="16"/>
          <w:lang w:val="ru-RU"/>
        </w:rPr>
        <w:t>.</w:t>
      </w:r>
    </w:p>
    <w:p w14:paraId="0CD9386C" w14:textId="77777777"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sz w:val="16"/>
          <w:szCs w:val="16"/>
          <w:lang w:val="ru-RU"/>
        </w:rPr>
        <w:br/>
      </w:r>
      <w:r w:rsidRPr="00DA2D04">
        <w:rPr>
          <w:rFonts w:cstheme="minorHAnsi"/>
          <w:b/>
          <w:sz w:val="16"/>
          <w:szCs w:val="16"/>
          <w:lang w:val="uk-UA"/>
        </w:rPr>
        <w:t>П</w:t>
      </w:r>
      <w:proofErr w:type="spellStart"/>
      <w:r w:rsidRPr="00DA2D04">
        <w:rPr>
          <w:rFonts w:cstheme="minorHAnsi"/>
          <w:b/>
          <w:sz w:val="16"/>
          <w:szCs w:val="16"/>
          <w:lang w:val="ru-RU"/>
        </w:rPr>
        <w:t>ідсвічування</w:t>
      </w:r>
      <w:proofErr w:type="spellEnd"/>
    </w:p>
    <w:p w14:paraId="04564ECB" w14:textId="77777777" w:rsidR="00DA2D04" w:rsidRPr="00DA2D04" w:rsidRDefault="00DA2D04" w:rsidP="00DD6A66">
      <w:pPr>
        <w:spacing w:after="0" w:line="240" w:lineRule="auto"/>
        <w:ind w:left="-170" w:right="-170"/>
        <w:jc w:val="both"/>
        <w:rPr>
          <w:rFonts w:cstheme="minorHAnsi"/>
          <w:sz w:val="16"/>
          <w:szCs w:val="16"/>
          <w:lang w:val="ru-RU"/>
        </w:rPr>
      </w:pPr>
      <w:proofErr w:type="spellStart"/>
      <w:r w:rsidRPr="00DA2D04">
        <w:rPr>
          <w:rFonts w:cstheme="minorHAnsi"/>
          <w:sz w:val="16"/>
          <w:szCs w:val="16"/>
          <w:lang w:val="ru-RU"/>
        </w:rPr>
        <w:t>Затисненням</w:t>
      </w:r>
      <w:proofErr w:type="spellEnd"/>
      <w:r w:rsidRPr="00DA2D04">
        <w:rPr>
          <w:rFonts w:cstheme="minorHAnsi"/>
          <w:sz w:val="16"/>
          <w:szCs w:val="16"/>
          <w:lang w:val="ru-RU"/>
        </w:rPr>
        <w:t xml:space="preserve"> кнопки </w:t>
      </w:r>
      <w:r w:rsidRPr="00DA2D04">
        <w:rPr>
          <w:rFonts w:cstheme="minorHAnsi"/>
          <w:noProof/>
          <w:sz w:val="16"/>
          <w:szCs w:val="16"/>
        </w:rPr>
        <w:drawing>
          <wp:inline distT="0" distB="0" distL="0" distR="0" wp14:anchorId="0A350056" wp14:editId="2E5AA6C1">
            <wp:extent cx="171450" cy="190500"/>
            <wp:effectExtent l="0" t="0" r="0" b="0"/>
            <wp:docPr id="36981" name="Рисунок 3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можна</w:t>
      </w:r>
      <w:proofErr w:type="spellEnd"/>
      <w:r w:rsidRPr="00DA2D04">
        <w:rPr>
          <w:rFonts w:cstheme="minorHAnsi"/>
          <w:sz w:val="16"/>
          <w:szCs w:val="16"/>
          <w:lang w:val="ru-RU"/>
        </w:rPr>
        <w:t xml:space="preserve"> </w:t>
      </w:r>
      <w:proofErr w:type="spellStart"/>
      <w:r w:rsidRPr="00DA2D04">
        <w:rPr>
          <w:rFonts w:cstheme="minorHAnsi"/>
          <w:sz w:val="16"/>
          <w:szCs w:val="16"/>
          <w:lang w:val="ru-RU"/>
        </w:rPr>
        <w:t>включати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або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виключати</w:t>
      </w:r>
      <w:proofErr w:type="spellEnd"/>
      <w:r w:rsidRPr="00DA2D04">
        <w:rPr>
          <w:rFonts w:cstheme="minorHAnsi"/>
          <w:sz w:val="16"/>
          <w:szCs w:val="16"/>
          <w:lang w:val="uk-UA"/>
        </w:rPr>
        <w:t xml:space="preserve"> </w:t>
      </w:r>
      <w:proofErr w:type="spellStart"/>
      <w:r w:rsidRPr="00DA2D04">
        <w:rPr>
          <w:rFonts w:cstheme="minorHAnsi"/>
          <w:sz w:val="16"/>
          <w:szCs w:val="16"/>
          <w:lang w:val="ru-RU"/>
        </w:rPr>
        <w:t>підсвічування</w:t>
      </w:r>
      <w:proofErr w:type="spellEnd"/>
      <w:r w:rsidRPr="00DA2D04">
        <w:rPr>
          <w:rFonts w:cstheme="minorHAnsi"/>
          <w:sz w:val="16"/>
          <w:szCs w:val="16"/>
          <w:lang w:val="ru-RU"/>
        </w:rPr>
        <w:t xml:space="preserve"> дисплею.</w:t>
      </w:r>
    </w:p>
    <w:p w14:paraId="7E198720" w14:textId="77777777" w:rsidR="00DA2D04" w:rsidRPr="00DA2D04" w:rsidRDefault="00DA2D04" w:rsidP="00DD6A66">
      <w:pPr>
        <w:spacing w:after="0" w:line="240" w:lineRule="auto"/>
        <w:ind w:left="-170" w:right="-170"/>
        <w:rPr>
          <w:rFonts w:cstheme="minorHAnsi"/>
          <w:b/>
          <w:sz w:val="16"/>
          <w:szCs w:val="16"/>
          <w:lang w:val="ru-RU"/>
        </w:rPr>
      </w:pPr>
      <w:r w:rsidRPr="00DA2D04">
        <w:rPr>
          <w:rFonts w:cstheme="minorHAnsi"/>
          <w:b/>
          <w:sz w:val="16"/>
          <w:szCs w:val="16"/>
          <w:lang w:val="ru-RU"/>
        </w:rPr>
        <w:br/>
        <w:t xml:space="preserve">5. </w:t>
      </w:r>
      <w:proofErr w:type="spellStart"/>
      <w:r w:rsidRPr="00DA2D04">
        <w:rPr>
          <w:rFonts w:cstheme="minorHAnsi"/>
          <w:b/>
          <w:sz w:val="16"/>
          <w:szCs w:val="16"/>
          <w:lang w:val="ru-RU"/>
        </w:rPr>
        <w:t>Вимірювання</w:t>
      </w:r>
      <w:proofErr w:type="spellEnd"/>
    </w:p>
    <w:p w14:paraId="3461DE79" w14:textId="77777777"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sz w:val="16"/>
          <w:szCs w:val="16"/>
          <w:lang w:val="ru-RU"/>
        </w:rPr>
        <w:t xml:space="preserve">Коли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 </w:t>
      </w:r>
      <w:proofErr w:type="spellStart"/>
      <w:r w:rsidRPr="00DA2D04">
        <w:rPr>
          <w:rFonts w:cstheme="minorHAnsi"/>
          <w:sz w:val="16"/>
          <w:szCs w:val="16"/>
          <w:lang w:val="ru-RU"/>
        </w:rPr>
        <w:t>вимкнений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noProof/>
          <w:sz w:val="16"/>
          <w:szCs w:val="16"/>
        </w:rPr>
        <w:drawing>
          <wp:inline distT="0" distB="0" distL="0" distR="0" wp14:anchorId="66BC06D6" wp14:editId="565F3FF2">
            <wp:extent cx="219075" cy="209550"/>
            <wp:effectExtent l="0" t="0" r="9525" b="0"/>
            <wp:docPr id="36980" name="Рисунок 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для </w:t>
      </w:r>
      <w:proofErr w:type="spellStart"/>
      <w:r w:rsidRPr="00DA2D04">
        <w:rPr>
          <w:rFonts w:cstheme="minorHAnsi"/>
          <w:sz w:val="16"/>
          <w:szCs w:val="16"/>
          <w:lang w:val="ru-RU"/>
        </w:rPr>
        <w:t>його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включення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Лазерний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індикатор</w:t>
      </w:r>
      <w:proofErr w:type="spellEnd"/>
      <w:r w:rsidRPr="00DA2D04">
        <w:rPr>
          <w:rFonts w:cstheme="minorHAnsi"/>
          <w:sz w:val="16"/>
          <w:szCs w:val="16"/>
          <w:lang w:val="ru-RU"/>
        </w:rPr>
        <w:t xml:space="preserve"> на </w:t>
      </w:r>
      <w:proofErr w:type="spellStart"/>
      <w:r w:rsidRPr="00DA2D04">
        <w:rPr>
          <w:rFonts w:cstheme="minorHAnsi"/>
          <w:sz w:val="16"/>
          <w:szCs w:val="16"/>
          <w:lang w:val="ru-RU"/>
        </w:rPr>
        <w:t>дисплеї</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почне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мерехтіти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noProof/>
          <w:sz w:val="16"/>
          <w:szCs w:val="16"/>
        </w:rPr>
        <w:drawing>
          <wp:inline distT="0" distB="0" distL="0" distR="0" wp14:anchorId="1F24F897" wp14:editId="68616BE1">
            <wp:extent cx="219075" cy="209550"/>
            <wp:effectExtent l="0" t="0" r="9525" b="0"/>
            <wp:docPr id="36979" name="Рисунок 3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і </w:t>
      </w:r>
      <w:proofErr w:type="spellStart"/>
      <w:r w:rsidRPr="00DA2D04">
        <w:rPr>
          <w:rFonts w:cstheme="minorHAnsi"/>
          <w:sz w:val="16"/>
          <w:szCs w:val="16"/>
          <w:lang w:val="ru-RU"/>
        </w:rPr>
        <w:t>можна</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знову</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проводити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w:t>
      </w:r>
      <w:proofErr w:type="spellEnd"/>
      <w:r w:rsidRPr="00DA2D04">
        <w:rPr>
          <w:rFonts w:cstheme="minorHAnsi"/>
          <w:sz w:val="16"/>
          <w:szCs w:val="16"/>
          <w:lang w:val="ru-RU"/>
        </w:rPr>
        <w:t xml:space="preserve"> автоматично </w:t>
      </w:r>
      <w:proofErr w:type="spellStart"/>
      <w:r w:rsidRPr="00DA2D04">
        <w:rPr>
          <w:rFonts w:cstheme="minorHAnsi"/>
          <w:sz w:val="16"/>
          <w:szCs w:val="16"/>
          <w:lang w:val="ru-RU"/>
        </w:rPr>
        <w:t>збереже</w:t>
      </w:r>
      <w:proofErr w:type="spellEnd"/>
      <w:r w:rsidRPr="00DA2D04">
        <w:rPr>
          <w:rFonts w:cstheme="minorHAnsi"/>
          <w:sz w:val="16"/>
          <w:szCs w:val="16"/>
          <w:lang w:val="ru-RU"/>
        </w:rPr>
        <w:t xml:space="preserve"> результат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w:t>
      </w:r>
    </w:p>
    <w:p w14:paraId="29A08793" w14:textId="77777777"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sz w:val="16"/>
          <w:szCs w:val="16"/>
          <w:lang w:val="ru-RU"/>
        </w:rPr>
        <w:br/>
      </w:r>
      <w:r w:rsidRPr="00DA2D04">
        <w:rPr>
          <w:rFonts w:cstheme="minorHAnsi"/>
          <w:b/>
          <w:sz w:val="16"/>
          <w:szCs w:val="16"/>
          <w:lang w:val="ru-RU"/>
        </w:rPr>
        <w:t xml:space="preserve">5.1. </w:t>
      </w:r>
      <w:proofErr w:type="spellStart"/>
      <w:r w:rsidRPr="00DA2D04">
        <w:rPr>
          <w:rFonts w:cstheme="minorHAnsi"/>
          <w:b/>
          <w:sz w:val="16"/>
          <w:szCs w:val="16"/>
          <w:lang w:val="ru-RU"/>
        </w:rPr>
        <w:t>Безперервне</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вимірювання</w:t>
      </w:r>
      <w:proofErr w:type="spellEnd"/>
    </w:p>
    <w:p w14:paraId="0E7DCE0C" w14:textId="77777777" w:rsidR="00DA2D04" w:rsidRPr="00DA2D04" w:rsidRDefault="00DA2D04" w:rsidP="00DD6A66">
      <w:pPr>
        <w:spacing w:after="0" w:line="240" w:lineRule="auto"/>
        <w:ind w:left="-170" w:right="-170"/>
        <w:jc w:val="both"/>
        <w:rPr>
          <w:rFonts w:cstheme="minorHAnsi"/>
          <w:sz w:val="16"/>
          <w:szCs w:val="16"/>
          <w:lang w:val="uk-UA"/>
        </w:rPr>
      </w:pP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7C748B53" wp14:editId="1E11E145">
            <wp:extent cx="219075" cy="209550"/>
            <wp:effectExtent l="0" t="0" r="9525" b="0"/>
            <wp:docPr id="36978" name="Рисунок 3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включити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w:t>
      </w:r>
      <w:r w:rsidRPr="00DA2D04">
        <w:rPr>
          <w:rFonts w:cstheme="minorHAnsi"/>
          <w:sz w:val="16"/>
          <w:szCs w:val="16"/>
          <w:lang w:val="uk-UA"/>
        </w:rPr>
        <w:t xml:space="preserve"> </w:t>
      </w:r>
      <w:proofErr w:type="spellStart"/>
      <w:r w:rsidRPr="00DA2D04">
        <w:rPr>
          <w:rFonts w:cstheme="minorHAnsi"/>
          <w:sz w:val="16"/>
          <w:szCs w:val="16"/>
          <w:lang w:val="ru-RU"/>
        </w:rPr>
        <w:t>Затисніть</w:t>
      </w:r>
      <w:proofErr w:type="spellEnd"/>
      <w:r w:rsidRPr="00DA2D04">
        <w:rPr>
          <w:rFonts w:cstheme="minorHAnsi"/>
          <w:sz w:val="16"/>
          <w:szCs w:val="16"/>
          <w:lang w:val="uk-UA"/>
        </w:rPr>
        <w:t xml:space="preserve"> </w:t>
      </w:r>
      <w:r w:rsidRPr="00DA2D04">
        <w:rPr>
          <w:rFonts w:cstheme="minorHAnsi"/>
          <w:noProof/>
          <w:sz w:val="16"/>
          <w:szCs w:val="16"/>
        </w:rPr>
        <w:drawing>
          <wp:inline distT="0" distB="0" distL="0" distR="0" wp14:anchorId="2EFBE01F" wp14:editId="0FD1C6C1">
            <wp:extent cx="219075" cy="209550"/>
            <wp:effectExtent l="0" t="0" r="9525" b="0"/>
            <wp:docPr id="36977" name="Рисунок 3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почати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безперервний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Якщо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w:t>
      </w:r>
      <w:proofErr w:type="spellEnd"/>
      <w:r w:rsidRPr="00DA2D04">
        <w:rPr>
          <w:rFonts w:cstheme="minorHAnsi"/>
          <w:sz w:val="16"/>
          <w:szCs w:val="16"/>
          <w:lang w:val="ru-RU"/>
        </w:rPr>
        <w:t xml:space="preserve"> </w:t>
      </w:r>
      <w:proofErr w:type="spellStart"/>
      <w:r w:rsidRPr="00DA2D04">
        <w:rPr>
          <w:rFonts w:cstheme="minorHAnsi"/>
          <w:sz w:val="16"/>
          <w:szCs w:val="16"/>
          <w:lang w:val="ru-RU"/>
        </w:rPr>
        <w:t>хочете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зупинити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безперервний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відпустіть</w:t>
      </w:r>
      <w:proofErr w:type="spellEnd"/>
      <w:r w:rsidRPr="00DA2D04">
        <w:rPr>
          <w:rFonts w:cstheme="minorHAnsi"/>
          <w:sz w:val="16"/>
          <w:szCs w:val="16"/>
          <w:lang w:val="ru-RU"/>
        </w:rPr>
        <w:t xml:space="preserve"> кнопку.</w:t>
      </w:r>
      <w:r w:rsidRPr="00DA2D04">
        <w:rPr>
          <w:rFonts w:cstheme="minorHAnsi"/>
          <w:sz w:val="16"/>
          <w:szCs w:val="16"/>
          <w:lang w:val="uk-UA"/>
        </w:rPr>
        <w:t xml:space="preserve"> </w:t>
      </w:r>
      <w:proofErr w:type="spellStart"/>
      <w:r w:rsidRPr="00DA2D04">
        <w:rPr>
          <w:rFonts w:cstheme="minorHAnsi"/>
          <w:sz w:val="16"/>
          <w:szCs w:val="16"/>
          <w:lang w:val="ru-RU"/>
        </w:rPr>
        <w:t>Під</w:t>
      </w:r>
      <w:proofErr w:type="spellEnd"/>
      <w:r w:rsidRPr="00DA2D04">
        <w:rPr>
          <w:rFonts w:cstheme="minorHAnsi"/>
          <w:sz w:val="16"/>
          <w:szCs w:val="16"/>
          <w:lang w:val="ru-RU"/>
        </w:rPr>
        <w:t xml:space="preserve"> час </w:t>
      </w:r>
      <w:proofErr w:type="spellStart"/>
      <w:r w:rsidRPr="00DA2D04">
        <w:rPr>
          <w:rFonts w:cstheme="minorHAnsi"/>
          <w:sz w:val="16"/>
          <w:szCs w:val="16"/>
          <w:lang w:val="ru-RU"/>
        </w:rPr>
        <w:lastRenderedPageBreak/>
        <w:t>безперервного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реального часу </w:t>
      </w:r>
      <w:proofErr w:type="spellStart"/>
      <w:r w:rsidRPr="00DA2D04">
        <w:rPr>
          <w:rFonts w:cstheme="minorHAnsi"/>
          <w:sz w:val="16"/>
          <w:szCs w:val="16"/>
          <w:lang w:val="ru-RU"/>
        </w:rPr>
        <w:t>відображається</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основн</w:t>
      </w:r>
      <w:proofErr w:type="spellEnd"/>
      <w:r w:rsidRPr="00DA2D04">
        <w:rPr>
          <w:rFonts w:cstheme="minorHAnsi"/>
          <w:sz w:val="16"/>
          <w:szCs w:val="16"/>
          <w:lang w:val="uk-UA"/>
        </w:rPr>
        <w:t>і</w:t>
      </w:r>
      <w:r w:rsidRPr="00DA2D04">
        <w:rPr>
          <w:rFonts w:cstheme="minorHAnsi"/>
          <w:sz w:val="16"/>
          <w:szCs w:val="16"/>
          <w:lang w:val="ru-RU"/>
        </w:rPr>
        <w:t xml:space="preserve">й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дисплею. </w:t>
      </w:r>
    </w:p>
    <w:p w14:paraId="0B566C51" w14:textId="77777777" w:rsidR="00DA2D04" w:rsidRPr="00DA2D04" w:rsidRDefault="00DA2D04" w:rsidP="00DD6A66">
      <w:pPr>
        <w:spacing w:after="0" w:line="240" w:lineRule="auto"/>
        <w:ind w:left="-170" w:right="-170"/>
        <w:jc w:val="both"/>
        <w:rPr>
          <w:rFonts w:cstheme="minorHAnsi"/>
          <w:sz w:val="16"/>
          <w:szCs w:val="16"/>
          <w:lang w:val="uk-UA"/>
        </w:rPr>
      </w:pPr>
      <w:proofErr w:type="spellStart"/>
      <w:r w:rsidRPr="00DA2D04">
        <w:rPr>
          <w:rFonts w:cstheme="minorHAnsi"/>
          <w:sz w:val="16"/>
          <w:szCs w:val="16"/>
          <w:lang w:val="ru-RU"/>
        </w:rPr>
        <w:t>Максимальне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w:t>
      </w:r>
      <w:proofErr w:type="spellEnd"/>
      <w:r w:rsidRPr="00DA2D04">
        <w:rPr>
          <w:rFonts w:cstheme="minorHAnsi"/>
          <w:sz w:val="16"/>
          <w:szCs w:val="16"/>
          <w:lang w:val="ru-RU"/>
        </w:rPr>
        <w:t xml:space="preserve"> (</w:t>
      </w:r>
      <w:r w:rsidRPr="00DA2D04">
        <w:rPr>
          <w:rFonts w:cstheme="minorHAnsi"/>
          <w:sz w:val="16"/>
          <w:szCs w:val="16"/>
        </w:rPr>
        <w:t>MAX</w:t>
      </w:r>
      <w:r w:rsidRPr="00DA2D04">
        <w:rPr>
          <w:rFonts w:cstheme="minorHAnsi"/>
          <w:sz w:val="16"/>
          <w:szCs w:val="16"/>
          <w:lang w:val="ru-RU"/>
        </w:rPr>
        <w:t xml:space="preserve">) і </w:t>
      </w:r>
      <w:proofErr w:type="spellStart"/>
      <w:r w:rsidRPr="00DA2D04">
        <w:rPr>
          <w:rFonts w:cstheme="minorHAnsi"/>
          <w:sz w:val="16"/>
          <w:szCs w:val="16"/>
          <w:lang w:val="ru-RU"/>
        </w:rPr>
        <w:t>мінімальне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w:t>
      </w:r>
      <w:proofErr w:type="spellEnd"/>
      <w:r w:rsidRPr="00DA2D04">
        <w:rPr>
          <w:rFonts w:cstheme="minorHAnsi"/>
          <w:sz w:val="16"/>
          <w:szCs w:val="16"/>
          <w:lang w:val="ru-RU"/>
        </w:rPr>
        <w:t xml:space="preserve"> (</w:t>
      </w:r>
      <w:r w:rsidRPr="00DA2D04">
        <w:rPr>
          <w:rFonts w:cstheme="minorHAnsi"/>
          <w:sz w:val="16"/>
          <w:szCs w:val="16"/>
        </w:rPr>
        <w:t>MIN</w:t>
      </w:r>
      <w:r w:rsidRPr="00DA2D04">
        <w:rPr>
          <w:rFonts w:cstheme="minorHAnsi"/>
          <w:sz w:val="16"/>
          <w:szCs w:val="16"/>
          <w:lang w:val="ru-RU"/>
        </w:rPr>
        <w:t xml:space="preserve">) </w:t>
      </w:r>
      <w:proofErr w:type="spellStart"/>
      <w:r w:rsidRPr="00DA2D04">
        <w:rPr>
          <w:rFonts w:cstheme="minorHAnsi"/>
          <w:sz w:val="16"/>
          <w:szCs w:val="16"/>
          <w:lang w:val="ru-RU"/>
        </w:rPr>
        <w:t>відображаються</w:t>
      </w:r>
      <w:proofErr w:type="spellEnd"/>
      <w:r w:rsidRPr="00DA2D04">
        <w:rPr>
          <w:rFonts w:cstheme="minorHAnsi"/>
          <w:sz w:val="16"/>
          <w:szCs w:val="16"/>
          <w:lang w:val="ru-RU"/>
        </w:rPr>
        <w:t xml:space="preserve"> на </w:t>
      </w:r>
      <w:proofErr w:type="spellStart"/>
      <w:r w:rsidRPr="00DA2D04">
        <w:rPr>
          <w:rFonts w:cstheme="minorHAnsi"/>
          <w:sz w:val="16"/>
          <w:szCs w:val="16"/>
          <w:lang w:val="ru-RU"/>
        </w:rPr>
        <w:t>вторинній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дисплею.</w:t>
      </w:r>
      <w:r w:rsidRPr="00DA2D04">
        <w:rPr>
          <w:rFonts w:cstheme="minorHAnsi"/>
          <w:sz w:val="16"/>
          <w:szCs w:val="16"/>
          <w:lang w:val="uk-UA"/>
        </w:rPr>
        <w:t xml:space="preserve"> При безперервному вимірі в загальній вимірювальній схемі вторинна область дисплею показує мінімальне значення; при безперервному вимірі - на вторинній області дисплею відображається максимальне значення за замовчуванням для вимірювання гіпотенузи і, за замовчуванням, відображається мінімальне значення для горизонтального виміру.</w:t>
      </w:r>
      <w:r w:rsidRPr="00DA2D04">
        <w:rPr>
          <w:rFonts w:cstheme="minorHAnsi"/>
          <w:sz w:val="16"/>
          <w:szCs w:val="16"/>
          <w:lang w:val="uk-UA"/>
        </w:rPr>
        <w:br/>
      </w:r>
      <w:proofErr w:type="spellStart"/>
      <w:r w:rsidRPr="00DA2D04">
        <w:rPr>
          <w:rFonts w:cstheme="minorHAnsi"/>
          <w:sz w:val="16"/>
          <w:szCs w:val="16"/>
          <w:lang w:val="ru-RU"/>
        </w:rPr>
        <w:t>Затисненням</w:t>
      </w:r>
      <w:proofErr w:type="spellEnd"/>
      <w:r w:rsidRPr="00DA2D04">
        <w:rPr>
          <w:rFonts w:cstheme="minorHAnsi"/>
          <w:sz w:val="16"/>
          <w:szCs w:val="16"/>
          <w:lang w:val="ru-RU"/>
        </w:rPr>
        <w:t xml:space="preserve"> кнопки </w:t>
      </w:r>
      <w:r w:rsidRPr="00DA2D04">
        <w:rPr>
          <w:rFonts w:cstheme="minorHAnsi"/>
          <w:noProof/>
          <w:sz w:val="16"/>
          <w:szCs w:val="16"/>
        </w:rPr>
        <w:drawing>
          <wp:inline distT="0" distB="0" distL="0" distR="0" wp14:anchorId="7DC28425" wp14:editId="2A547BD3">
            <wp:extent cx="190500" cy="219075"/>
            <wp:effectExtent l="0" t="0" r="0" b="9525"/>
            <wp:docPr id="36976" name="Рисунок 3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під</w:t>
      </w:r>
      <w:proofErr w:type="spellEnd"/>
      <w:r w:rsidRPr="00DA2D04">
        <w:rPr>
          <w:rFonts w:cstheme="minorHAnsi"/>
          <w:sz w:val="16"/>
          <w:szCs w:val="16"/>
          <w:lang w:val="ru-RU"/>
        </w:rPr>
        <w:t xml:space="preserve"> час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можна</w:t>
      </w:r>
      <w:proofErr w:type="spellEnd"/>
      <w:r w:rsidRPr="00DA2D04">
        <w:rPr>
          <w:rFonts w:cstheme="minorHAnsi"/>
          <w:sz w:val="16"/>
          <w:szCs w:val="16"/>
          <w:lang w:val="ru-RU"/>
        </w:rPr>
        <w:t xml:space="preserve"> </w:t>
      </w:r>
      <w:proofErr w:type="spellStart"/>
      <w:r w:rsidRPr="00DA2D04">
        <w:rPr>
          <w:rFonts w:cstheme="minorHAnsi"/>
          <w:sz w:val="16"/>
          <w:szCs w:val="16"/>
          <w:lang w:val="ru-RU"/>
        </w:rPr>
        <w:t>переключатися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між</w:t>
      </w:r>
      <w:proofErr w:type="spellEnd"/>
      <w:r w:rsidRPr="00DA2D04">
        <w:rPr>
          <w:rFonts w:cstheme="minorHAnsi"/>
          <w:sz w:val="16"/>
          <w:szCs w:val="16"/>
          <w:lang w:val="ru-RU"/>
        </w:rPr>
        <w:t xml:space="preserve"> </w:t>
      </w:r>
      <w:proofErr w:type="spellStart"/>
      <w:r w:rsidRPr="00DA2D04">
        <w:rPr>
          <w:rFonts w:cstheme="minorHAnsi"/>
          <w:sz w:val="16"/>
          <w:szCs w:val="16"/>
          <w:lang w:val="ru-RU"/>
        </w:rPr>
        <w:t>максимальним</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значенням</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мінімальним</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значенням</w:t>
      </w:r>
      <w:proofErr w:type="spellEnd"/>
    </w:p>
    <w:p w14:paraId="0D861D9F" w14:textId="77777777" w:rsidR="00DA2D04" w:rsidRPr="00DA2D04" w:rsidRDefault="00DA2D04" w:rsidP="009B214B">
      <w:pPr>
        <w:spacing w:after="0" w:line="240" w:lineRule="auto"/>
        <w:ind w:left="-170" w:right="-170"/>
        <w:jc w:val="both"/>
        <w:rPr>
          <w:rFonts w:cstheme="minorHAnsi"/>
          <w:sz w:val="16"/>
          <w:szCs w:val="16"/>
          <w:lang w:val="uk-UA"/>
        </w:rPr>
      </w:pPr>
      <w:r w:rsidRPr="00DA2D04">
        <w:rPr>
          <w:rFonts w:cstheme="minorHAnsi"/>
          <w:sz w:val="16"/>
          <w:szCs w:val="16"/>
          <w:lang w:val="uk-UA"/>
        </w:rPr>
        <w:br/>
      </w:r>
      <w:r w:rsidRPr="00DA2D04">
        <w:rPr>
          <w:rFonts w:cstheme="minorHAnsi"/>
          <w:b/>
          <w:sz w:val="16"/>
          <w:szCs w:val="16"/>
          <w:lang w:val="uk-UA"/>
        </w:rPr>
        <w:t>5.2. Функція додавання / віднімання</w:t>
      </w:r>
    </w:p>
    <w:p w14:paraId="6D2B0718" w14:textId="77777777" w:rsidR="00DA2D04" w:rsidRPr="00DA2D04" w:rsidRDefault="00DA2D04" w:rsidP="00DD6A66">
      <w:pPr>
        <w:spacing w:after="0" w:line="240" w:lineRule="auto"/>
        <w:ind w:left="-170" w:right="-170"/>
        <w:jc w:val="both"/>
        <w:rPr>
          <w:rFonts w:cstheme="minorHAnsi"/>
          <w:sz w:val="16"/>
          <w:szCs w:val="16"/>
          <w:lang w:val="ru-RU"/>
        </w:rPr>
      </w:pPr>
      <w:r w:rsidRPr="00DA2D04">
        <w:rPr>
          <w:rFonts w:cstheme="minorHAnsi"/>
          <w:sz w:val="16"/>
          <w:szCs w:val="16"/>
          <w:lang w:val="uk-UA"/>
        </w:rPr>
        <w:t xml:space="preserve">Вимірювання одиничної відстані, площі і обсягу може бути вироблено </w:t>
      </w:r>
      <w:proofErr w:type="spellStart"/>
      <w:r w:rsidRPr="00DA2D04">
        <w:rPr>
          <w:rFonts w:cstheme="minorHAnsi"/>
          <w:sz w:val="16"/>
          <w:szCs w:val="16"/>
          <w:lang w:val="uk-UA"/>
        </w:rPr>
        <w:t>кумулятивно</w:t>
      </w:r>
      <w:proofErr w:type="spellEnd"/>
      <w:r w:rsidRPr="00DA2D04">
        <w:rPr>
          <w:rFonts w:cstheme="minorHAnsi"/>
          <w:sz w:val="16"/>
          <w:szCs w:val="16"/>
          <w:lang w:val="uk-UA"/>
        </w:rPr>
        <w:t xml:space="preserve">, регресивно шляхом складання / віднімання. </w:t>
      </w:r>
      <w:proofErr w:type="spellStart"/>
      <w:r w:rsidRPr="00DA2D04">
        <w:rPr>
          <w:rFonts w:cstheme="minorHAnsi"/>
          <w:sz w:val="16"/>
          <w:szCs w:val="16"/>
          <w:lang w:val="ru-RU"/>
        </w:rPr>
        <w:t>Натисканням</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061F1536" wp14:editId="717D7E00">
            <wp:extent cx="190500" cy="219075"/>
            <wp:effectExtent l="0" t="0" r="0" b="9525"/>
            <wp:docPr id="36975" name="Рисунок 36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можна</w:t>
      </w:r>
      <w:proofErr w:type="spellEnd"/>
      <w:r w:rsidRPr="00DA2D04">
        <w:rPr>
          <w:rFonts w:cstheme="minorHAnsi"/>
          <w:sz w:val="16"/>
          <w:szCs w:val="16"/>
          <w:lang w:val="ru-RU"/>
        </w:rPr>
        <w:t xml:space="preserve"> </w:t>
      </w:r>
      <w:proofErr w:type="spellStart"/>
      <w:r w:rsidRPr="00DA2D04">
        <w:rPr>
          <w:rFonts w:cstheme="minorHAnsi"/>
          <w:sz w:val="16"/>
          <w:szCs w:val="16"/>
          <w:lang w:val="ru-RU"/>
        </w:rPr>
        <w:t>переключатися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між</w:t>
      </w:r>
      <w:proofErr w:type="spellEnd"/>
      <w:r w:rsidRPr="00DA2D04">
        <w:rPr>
          <w:rFonts w:cstheme="minorHAnsi"/>
          <w:sz w:val="16"/>
          <w:szCs w:val="16"/>
          <w:lang w:val="ru-RU"/>
        </w:rPr>
        <w:t xml:space="preserve"> </w:t>
      </w:r>
      <w:proofErr w:type="spellStart"/>
      <w:r w:rsidRPr="00DA2D04">
        <w:rPr>
          <w:rFonts w:cstheme="minorHAnsi"/>
          <w:sz w:val="16"/>
          <w:szCs w:val="16"/>
          <w:lang w:val="ru-RU"/>
        </w:rPr>
        <w:t>складаннями</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відніманням</w:t>
      </w:r>
      <w:proofErr w:type="spellEnd"/>
      <w:r w:rsidRPr="00DA2D04">
        <w:rPr>
          <w:rFonts w:cstheme="minorHAnsi"/>
          <w:sz w:val="16"/>
          <w:szCs w:val="16"/>
          <w:lang w:val="ru-RU"/>
        </w:rPr>
        <w:t xml:space="preserve">. </w:t>
      </w:r>
      <w:proofErr w:type="spellStart"/>
      <w:r w:rsidRPr="00DA2D04">
        <w:rPr>
          <w:rFonts w:cstheme="minorHAnsi"/>
          <w:sz w:val="16"/>
          <w:szCs w:val="16"/>
          <w:lang w:val="ru-RU"/>
        </w:rPr>
        <w:t>Робочий</w:t>
      </w:r>
      <w:proofErr w:type="spellEnd"/>
      <w:r w:rsidRPr="00DA2D04">
        <w:rPr>
          <w:rFonts w:cstheme="minorHAnsi"/>
          <w:sz w:val="16"/>
          <w:szCs w:val="16"/>
          <w:lang w:val="ru-RU"/>
        </w:rPr>
        <w:t xml:space="preserve"> символ буде </w:t>
      </w:r>
      <w:proofErr w:type="spellStart"/>
      <w:r w:rsidRPr="00DA2D04">
        <w:rPr>
          <w:rFonts w:cstheme="minorHAnsi"/>
          <w:sz w:val="16"/>
          <w:szCs w:val="16"/>
          <w:lang w:val="ru-RU"/>
        </w:rPr>
        <w:t>відображатися</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основн</w:t>
      </w:r>
      <w:proofErr w:type="spellEnd"/>
      <w:r w:rsidRPr="00DA2D04">
        <w:rPr>
          <w:rFonts w:cstheme="minorHAnsi"/>
          <w:sz w:val="16"/>
          <w:szCs w:val="16"/>
          <w:lang w:val="uk-UA"/>
        </w:rPr>
        <w:t>і</w:t>
      </w:r>
      <w:r w:rsidRPr="00DA2D04">
        <w:rPr>
          <w:rFonts w:cstheme="minorHAnsi"/>
          <w:sz w:val="16"/>
          <w:szCs w:val="16"/>
          <w:lang w:val="ru-RU"/>
        </w:rPr>
        <w:t xml:space="preserve">й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w:t>
      </w:r>
    </w:p>
    <w:p w14:paraId="26BC159D" w14:textId="77777777" w:rsidR="00DA2D04" w:rsidRPr="00DA2D04" w:rsidRDefault="00DA2D04" w:rsidP="00DD6A66">
      <w:pPr>
        <w:spacing w:after="0" w:line="240" w:lineRule="auto"/>
        <w:ind w:left="-170" w:right="-170"/>
        <w:jc w:val="both"/>
        <w:rPr>
          <w:rFonts w:cstheme="minorHAnsi"/>
          <w:sz w:val="16"/>
          <w:szCs w:val="16"/>
          <w:lang w:val="uk-UA"/>
        </w:rPr>
      </w:pPr>
      <w:r w:rsidRPr="00DA2D04">
        <w:rPr>
          <w:rFonts w:cstheme="minorHAnsi"/>
          <w:sz w:val="16"/>
          <w:szCs w:val="16"/>
          <w:lang w:val="ru-RU"/>
        </w:rPr>
        <w:t xml:space="preserve">Коли </w:t>
      </w:r>
      <w:proofErr w:type="spellStart"/>
      <w:r w:rsidRPr="00DA2D04">
        <w:rPr>
          <w:rFonts w:cstheme="minorHAnsi"/>
          <w:sz w:val="16"/>
          <w:szCs w:val="16"/>
          <w:lang w:val="ru-RU"/>
        </w:rPr>
        <w:t>обраний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спосіб</w:t>
      </w:r>
      <w:proofErr w:type="spellEnd"/>
      <w:r w:rsidRPr="00DA2D04">
        <w:rPr>
          <w:rFonts w:cstheme="minorHAnsi"/>
          <w:sz w:val="16"/>
          <w:szCs w:val="16"/>
          <w:lang w:val="ru-RU"/>
        </w:rPr>
        <w:t xml:space="preserve"> </w:t>
      </w:r>
      <w:proofErr w:type="spellStart"/>
      <w:r w:rsidRPr="00DA2D04">
        <w:rPr>
          <w:rFonts w:cstheme="minorHAnsi"/>
          <w:sz w:val="16"/>
          <w:szCs w:val="16"/>
          <w:lang w:val="ru-RU"/>
        </w:rPr>
        <w:t>роботи</w:t>
      </w:r>
      <w:proofErr w:type="spellEnd"/>
      <w:r w:rsidRPr="00DA2D04">
        <w:rPr>
          <w:rFonts w:cstheme="minorHAnsi"/>
          <w:sz w:val="16"/>
          <w:szCs w:val="16"/>
          <w:lang w:val="ru-RU"/>
        </w:rPr>
        <w:t xml:space="preserve">, результат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буде автоматично </w:t>
      </w:r>
      <w:proofErr w:type="spellStart"/>
      <w:r w:rsidRPr="00DA2D04">
        <w:rPr>
          <w:rFonts w:cstheme="minorHAnsi"/>
          <w:sz w:val="16"/>
          <w:szCs w:val="16"/>
          <w:lang w:val="ru-RU"/>
        </w:rPr>
        <w:t>спрацьовувати</w:t>
      </w:r>
      <w:proofErr w:type="spellEnd"/>
      <w:r w:rsidRPr="00DA2D04">
        <w:rPr>
          <w:rFonts w:cstheme="minorHAnsi"/>
          <w:sz w:val="16"/>
          <w:szCs w:val="16"/>
          <w:lang w:val="ru-RU"/>
        </w:rPr>
        <w:t xml:space="preserve"> в </w:t>
      </w:r>
      <w:proofErr w:type="spellStart"/>
      <w:r w:rsidRPr="00DA2D04">
        <w:rPr>
          <w:rFonts w:cstheme="minorHAnsi"/>
          <w:sz w:val="16"/>
          <w:szCs w:val="16"/>
          <w:lang w:val="ru-RU"/>
        </w:rPr>
        <w:t>режимі</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відстані</w:t>
      </w:r>
      <w:proofErr w:type="spellEnd"/>
      <w:r w:rsidRPr="00DA2D04">
        <w:rPr>
          <w:rFonts w:cstheme="minorHAnsi"/>
          <w:sz w:val="16"/>
          <w:szCs w:val="16"/>
          <w:lang w:val="ru-RU"/>
        </w:rPr>
        <w:t>.</w:t>
      </w:r>
      <w:r w:rsidRPr="00DA2D04">
        <w:rPr>
          <w:rFonts w:cstheme="minorHAnsi"/>
          <w:sz w:val="16"/>
          <w:szCs w:val="16"/>
          <w:lang w:val="uk-UA"/>
        </w:rPr>
        <w:t xml:space="preserve"> Коли обраний спосіб роботи, результат вимірювання буде автоматично спрацьовувати в режимі вимірювання відстані.</w:t>
      </w:r>
      <w:r w:rsidRPr="00DA2D04">
        <w:rPr>
          <w:rFonts w:cstheme="minorHAnsi"/>
          <w:sz w:val="16"/>
          <w:szCs w:val="16"/>
          <w:lang w:val="ru-RU"/>
        </w:rPr>
        <w:t xml:space="preserve"> Результат буде показаний в </w:t>
      </w:r>
      <w:proofErr w:type="spellStart"/>
      <w:r w:rsidRPr="00DA2D04">
        <w:rPr>
          <w:rFonts w:cstheme="minorHAnsi"/>
          <w:sz w:val="16"/>
          <w:szCs w:val="16"/>
          <w:lang w:val="ru-RU"/>
        </w:rPr>
        <w:t>основн</w:t>
      </w:r>
      <w:proofErr w:type="spellEnd"/>
      <w:r w:rsidRPr="00DA2D04">
        <w:rPr>
          <w:rFonts w:cstheme="minorHAnsi"/>
          <w:sz w:val="16"/>
          <w:szCs w:val="16"/>
          <w:lang w:val="uk-UA"/>
        </w:rPr>
        <w:t>і</w:t>
      </w:r>
      <w:r w:rsidRPr="00DA2D04">
        <w:rPr>
          <w:rFonts w:cstheme="minorHAnsi"/>
          <w:sz w:val="16"/>
          <w:szCs w:val="16"/>
          <w:lang w:val="ru-RU"/>
        </w:rPr>
        <w:t xml:space="preserve">й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останній</w:t>
      </w:r>
      <w:proofErr w:type="spellEnd"/>
      <w:r w:rsidRPr="00DA2D04">
        <w:rPr>
          <w:rFonts w:cstheme="minorHAnsi"/>
          <w:sz w:val="16"/>
          <w:szCs w:val="16"/>
          <w:lang w:val="ru-RU"/>
        </w:rPr>
        <w:t xml:space="preserve"> результат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буде показаний у </w:t>
      </w:r>
      <w:proofErr w:type="spellStart"/>
      <w:r w:rsidRPr="00DA2D04">
        <w:rPr>
          <w:rFonts w:cstheme="minorHAnsi"/>
          <w:sz w:val="16"/>
          <w:szCs w:val="16"/>
          <w:lang w:val="ru-RU"/>
        </w:rPr>
        <w:t>вторинній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 xml:space="preserve">;  при </w:t>
      </w:r>
      <w:proofErr w:type="spellStart"/>
      <w:r w:rsidRPr="00DA2D04">
        <w:rPr>
          <w:rFonts w:cstheme="minorHAnsi"/>
          <w:sz w:val="16"/>
          <w:szCs w:val="16"/>
          <w:lang w:val="ru-RU"/>
        </w:rPr>
        <w:t>вимірюванні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площі</w:t>
      </w:r>
      <w:proofErr w:type="spellEnd"/>
      <w:r w:rsidRPr="00DA2D04">
        <w:rPr>
          <w:rFonts w:cstheme="minorHAnsi"/>
          <w:sz w:val="16"/>
          <w:szCs w:val="16"/>
          <w:lang w:val="ru-RU"/>
        </w:rPr>
        <w:t xml:space="preserve"> та </w:t>
      </w:r>
      <w:proofErr w:type="spellStart"/>
      <w:r w:rsidRPr="00DA2D04">
        <w:rPr>
          <w:rFonts w:cstheme="minorHAnsi"/>
          <w:sz w:val="16"/>
          <w:szCs w:val="16"/>
          <w:lang w:val="ru-RU"/>
        </w:rPr>
        <w:t>об'єму</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sz w:val="16"/>
          <w:szCs w:val="16"/>
          <w:lang w:val="ru-RU"/>
        </w:rPr>
        <w:t>,</w:t>
      </w:r>
      <w:r w:rsidRPr="00DA2D04">
        <w:rPr>
          <w:rFonts w:cstheme="minorHAnsi"/>
          <w:sz w:val="16"/>
          <w:szCs w:val="16"/>
          <w:lang w:val="uk-UA"/>
        </w:rPr>
        <w:t xml:space="preserve"> </w:t>
      </w:r>
      <w:r w:rsidRPr="00DA2D04">
        <w:rPr>
          <w:rFonts w:cstheme="minorHAnsi"/>
          <w:noProof/>
          <w:sz w:val="16"/>
          <w:szCs w:val="16"/>
        </w:rPr>
        <w:drawing>
          <wp:inline distT="0" distB="0" distL="0" distR="0" wp14:anchorId="7657A77B" wp14:editId="1BC0FFAA">
            <wp:extent cx="219075" cy="209550"/>
            <wp:effectExtent l="0" t="0" r="9525" b="0"/>
            <wp:docPr id="36974" name="Рисунок 3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почати</w:t>
      </w:r>
      <w:proofErr w:type="spellEnd"/>
      <w:r w:rsidRPr="00DA2D04">
        <w:rPr>
          <w:rFonts w:cstheme="minorHAnsi"/>
          <w:sz w:val="16"/>
          <w:szCs w:val="16"/>
          <w:lang w:val="ru-RU"/>
        </w:rPr>
        <w:t xml:space="preserve"> роботу, коли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буде </w:t>
      </w:r>
      <w:proofErr w:type="spellStart"/>
      <w:r w:rsidRPr="00DA2D04">
        <w:rPr>
          <w:rFonts w:cstheme="minorHAnsi"/>
          <w:sz w:val="16"/>
          <w:szCs w:val="16"/>
          <w:lang w:val="ru-RU"/>
        </w:rPr>
        <w:t>виконано</w:t>
      </w:r>
      <w:proofErr w:type="spellEnd"/>
      <w:r w:rsidRPr="00DA2D04">
        <w:rPr>
          <w:rFonts w:cstheme="minorHAnsi"/>
          <w:sz w:val="16"/>
          <w:szCs w:val="16"/>
          <w:lang w:val="ru-RU"/>
        </w:rPr>
        <w:t xml:space="preserve">. Результат буде показаний в </w:t>
      </w:r>
      <w:proofErr w:type="spellStart"/>
      <w:r w:rsidRPr="00DA2D04">
        <w:rPr>
          <w:rFonts w:cstheme="minorHAnsi"/>
          <w:sz w:val="16"/>
          <w:szCs w:val="16"/>
          <w:lang w:val="ru-RU"/>
        </w:rPr>
        <w:t>основний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 xml:space="preserve">, а </w:t>
      </w:r>
      <w:proofErr w:type="spellStart"/>
      <w:r w:rsidRPr="00DA2D04">
        <w:rPr>
          <w:rFonts w:cstheme="minorHAnsi"/>
          <w:sz w:val="16"/>
          <w:szCs w:val="16"/>
          <w:lang w:val="ru-RU"/>
        </w:rPr>
        <w:t>останній</w:t>
      </w:r>
      <w:proofErr w:type="spellEnd"/>
      <w:r w:rsidRPr="00DA2D04">
        <w:rPr>
          <w:rFonts w:cstheme="minorHAnsi"/>
          <w:sz w:val="16"/>
          <w:szCs w:val="16"/>
          <w:lang w:val="ru-RU"/>
        </w:rPr>
        <w:t xml:space="preserve"> </w:t>
      </w:r>
      <w:r w:rsidRPr="00DA2D04">
        <w:rPr>
          <w:rFonts w:cstheme="minorHAnsi"/>
          <w:sz w:val="16"/>
          <w:szCs w:val="16"/>
          <w:lang w:val="ru-RU"/>
        </w:rPr>
        <w:lastRenderedPageBreak/>
        <w:t xml:space="preserve">результат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буде показаний у </w:t>
      </w:r>
      <w:proofErr w:type="spellStart"/>
      <w:r w:rsidRPr="00DA2D04">
        <w:rPr>
          <w:rFonts w:cstheme="minorHAnsi"/>
          <w:sz w:val="16"/>
          <w:szCs w:val="16"/>
          <w:lang w:val="ru-RU"/>
        </w:rPr>
        <w:t>вторинній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w:t>
      </w:r>
    </w:p>
    <w:p w14:paraId="1895DF1C" w14:textId="77777777"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b/>
          <w:sz w:val="16"/>
          <w:szCs w:val="16"/>
          <w:lang w:val="ru-RU"/>
        </w:rPr>
        <w:br/>
        <w:t xml:space="preserve">5.3. </w:t>
      </w:r>
      <w:proofErr w:type="spellStart"/>
      <w:r w:rsidRPr="00DA2D04">
        <w:rPr>
          <w:rFonts w:cstheme="minorHAnsi"/>
          <w:b/>
          <w:sz w:val="16"/>
          <w:szCs w:val="16"/>
          <w:lang w:val="ru-RU"/>
        </w:rPr>
        <w:t>Вимірювання</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площі</w:t>
      </w:r>
      <w:proofErr w:type="spellEnd"/>
    </w:p>
    <w:p w14:paraId="489CFC0E" w14:textId="77777777" w:rsidR="00DA2D04" w:rsidRPr="00DA2D04" w:rsidRDefault="00DA2D04" w:rsidP="00DD6A66">
      <w:pPr>
        <w:spacing w:after="0" w:line="240" w:lineRule="auto"/>
        <w:ind w:left="-170" w:right="-170"/>
        <w:jc w:val="both"/>
        <w:rPr>
          <w:rFonts w:cstheme="minorHAnsi"/>
          <w:sz w:val="16"/>
          <w:szCs w:val="16"/>
          <w:lang w:val="uk-UA"/>
        </w:rPr>
      </w:pPr>
      <w:proofErr w:type="spellStart"/>
      <w:r w:rsidRPr="00DA2D04">
        <w:rPr>
          <w:rFonts w:cstheme="minorHAnsi"/>
          <w:sz w:val="16"/>
          <w:szCs w:val="16"/>
          <w:lang w:val="ru-RU"/>
        </w:rPr>
        <w:t>Утримуйте</w:t>
      </w:r>
      <w:proofErr w:type="spellEnd"/>
      <w:r w:rsidRPr="00DA2D04">
        <w:rPr>
          <w:rFonts w:cstheme="minorHAnsi"/>
          <w:sz w:val="16"/>
          <w:szCs w:val="16"/>
          <w:lang w:val="uk-UA"/>
        </w:rPr>
        <w:t xml:space="preserve"> </w:t>
      </w:r>
      <w:r w:rsidRPr="00DA2D04">
        <w:rPr>
          <w:rFonts w:cstheme="minorHAnsi"/>
          <w:noProof/>
          <w:sz w:val="16"/>
          <w:szCs w:val="16"/>
        </w:rPr>
        <w:drawing>
          <wp:inline distT="0" distB="0" distL="0" distR="0" wp14:anchorId="561CD87A" wp14:editId="2BA9913F">
            <wp:extent cx="342900" cy="304800"/>
            <wp:effectExtent l="0" t="0" r="0" b="0"/>
            <wp:docPr id="36973" name="Рисунок 3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поки</w:t>
      </w:r>
      <w:proofErr w:type="spellEnd"/>
      <w:r w:rsidRPr="00DA2D04">
        <w:rPr>
          <w:rFonts w:cstheme="minorHAnsi"/>
          <w:sz w:val="16"/>
          <w:szCs w:val="16"/>
          <w:lang w:val="ru-RU"/>
        </w:rPr>
        <w:t xml:space="preserve"> на </w:t>
      </w:r>
      <w:proofErr w:type="spellStart"/>
      <w:r w:rsidRPr="00DA2D04">
        <w:rPr>
          <w:rFonts w:cstheme="minorHAnsi"/>
          <w:sz w:val="16"/>
          <w:szCs w:val="16"/>
          <w:lang w:val="ru-RU"/>
        </w:rPr>
        <w:t>дисплеї</w:t>
      </w:r>
      <w:proofErr w:type="spellEnd"/>
      <w:r w:rsidRPr="00DA2D04">
        <w:rPr>
          <w:rFonts w:cstheme="minorHAnsi"/>
          <w:sz w:val="16"/>
          <w:szCs w:val="16"/>
          <w:lang w:val="ru-RU"/>
        </w:rPr>
        <w:t xml:space="preserve"> не </w:t>
      </w:r>
      <w:proofErr w:type="spellStart"/>
      <w:r w:rsidRPr="00DA2D04">
        <w:rPr>
          <w:rFonts w:cstheme="minorHAnsi"/>
          <w:sz w:val="16"/>
          <w:szCs w:val="16"/>
          <w:lang w:val="ru-RU"/>
        </w:rPr>
        <w:t>з'явиться</w:t>
      </w:r>
      <w:proofErr w:type="spellEnd"/>
      <w:r w:rsidRPr="00DA2D04">
        <w:rPr>
          <w:rFonts w:cstheme="minorHAnsi"/>
          <w:sz w:val="16"/>
          <w:szCs w:val="16"/>
          <w:lang w:val="uk-UA"/>
        </w:rPr>
        <w:t xml:space="preserve"> </w:t>
      </w:r>
      <w:r w:rsidRPr="00DA2D04">
        <w:rPr>
          <w:rFonts w:cstheme="minorHAnsi"/>
          <w:noProof/>
          <w:sz w:val="16"/>
          <w:szCs w:val="16"/>
        </w:rPr>
        <w:drawing>
          <wp:inline distT="0" distB="0" distL="0" distR="0" wp14:anchorId="2335D7F5" wp14:editId="63AAA313">
            <wp:extent cx="180975" cy="95250"/>
            <wp:effectExtent l="0" t="0" r="9525" b="0"/>
            <wp:docPr id="36972" name="Рисунок 3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noProof/>
          <w:sz w:val="16"/>
          <w:szCs w:val="16"/>
        </w:rPr>
        <w:drawing>
          <wp:inline distT="0" distB="0" distL="0" distR="0" wp14:anchorId="243EFE46" wp14:editId="1FAD8C43">
            <wp:extent cx="219075" cy="209550"/>
            <wp:effectExtent l="0" t="0" r="9525" b="0"/>
            <wp:docPr id="36971" name="Рисунок 3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завершити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першої</w:t>
      </w:r>
      <w:proofErr w:type="spellEnd"/>
      <w:r w:rsidRPr="00DA2D04">
        <w:rPr>
          <w:rFonts w:cstheme="minorHAnsi"/>
          <w:sz w:val="16"/>
          <w:szCs w:val="16"/>
          <w:lang w:val="ru-RU"/>
        </w:rPr>
        <w:t xml:space="preserve"> </w:t>
      </w:r>
      <w:proofErr w:type="spellStart"/>
      <w:r w:rsidRPr="00DA2D04">
        <w:rPr>
          <w:rFonts w:cstheme="minorHAnsi"/>
          <w:sz w:val="16"/>
          <w:szCs w:val="16"/>
          <w:lang w:val="ru-RU"/>
        </w:rPr>
        <w:t>лінії</w:t>
      </w:r>
      <w:proofErr w:type="spellEnd"/>
      <w:r w:rsidRPr="00DA2D04">
        <w:rPr>
          <w:rFonts w:cstheme="minorHAnsi"/>
          <w:sz w:val="16"/>
          <w:szCs w:val="16"/>
          <w:lang w:val="ru-RU"/>
        </w:rPr>
        <w:t xml:space="preserve">, а </w:t>
      </w:r>
      <w:proofErr w:type="spellStart"/>
      <w:r w:rsidRPr="00DA2D04">
        <w:rPr>
          <w:rFonts w:cstheme="minorHAnsi"/>
          <w:sz w:val="16"/>
          <w:szCs w:val="16"/>
          <w:lang w:val="ru-RU"/>
        </w:rPr>
        <w:t>потім</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noProof/>
          <w:sz w:val="16"/>
          <w:szCs w:val="16"/>
        </w:rPr>
        <w:drawing>
          <wp:inline distT="0" distB="0" distL="0" distR="0" wp14:anchorId="5FEAAF18" wp14:editId="494C13DE">
            <wp:extent cx="219075" cy="209550"/>
            <wp:effectExtent l="0" t="0" r="9525" b="0"/>
            <wp:docPr id="36970" name="Рисунок 3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завершити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другої</w:t>
      </w:r>
      <w:proofErr w:type="spellEnd"/>
      <w:r w:rsidRPr="00DA2D04">
        <w:rPr>
          <w:rFonts w:cstheme="minorHAnsi"/>
          <w:sz w:val="16"/>
          <w:szCs w:val="16"/>
          <w:lang w:val="ru-RU"/>
        </w:rPr>
        <w:t xml:space="preserve"> </w:t>
      </w:r>
      <w:proofErr w:type="spellStart"/>
      <w:r w:rsidRPr="00DA2D04">
        <w:rPr>
          <w:rFonts w:cstheme="minorHAnsi"/>
          <w:sz w:val="16"/>
          <w:szCs w:val="16"/>
          <w:lang w:val="ru-RU"/>
        </w:rPr>
        <w:t>лінії</w:t>
      </w:r>
      <w:proofErr w:type="spellEnd"/>
      <w:r w:rsidRPr="00DA2D04">
        <w:rPr>
          <w:rFonts w:cstheme="minorHAnsi"/>
          <w:sz w:val="16"/>
          <w:szCs w:val="16"/>
          <w:lang w:val="ru-RU"/>
        </w:rPr>
        <w:t>.</w:t>
      </w:r>
      <w:r w:rsidRPr="00DA2D04">
        <w:rPr>
          <w:rFonts w:cstheme="minorHAnsi"/>
          <w:sz w:val="16"/>
          <w:szCs w:val="16"/>
          <w:lang w:val="uk-UA"/>
        </w:rPr>
        <w:t xml:space="preserve"> </w:t>
      </w:r>
      <w:proofErr w:type="spellStart"/>
      <w:r w:rsidRPr="00DA2D04">
        <w:rPr>
          <w:rFonts w:cstheme="minorHAnsi"/>
          <w:sz w:val="16"/>
          <w:szCs w:val="16"/>
          <w:lang w:val="ru-RU"/>
        </w:rPr>
        <w:t>Площа</w:t>
      </w:r>
      <w:proofErr w:type="spellEnd"/>
      <w:r w:rsidRPr="00DA2D04">
        <w:rPr>
          <w:rFonts w:cstheme="minorHAnsi"/>
          <w:sz w:val="16"/>
          <w:szCs w:val="16"/>
          <w:lang w:val="ru-RU"/>
        </w:rPr>
        <w:t xml:space="preserve"> буде </w:t>
      </w:r>
      <w:proofErr w:type="spellStart"/>
      <w:r w:rsidRPr="00DA2D04">
        <w:rPr>
          <w:rFonts w:cstheme="minorHAnsi"/>
          <w:sz w:val="16"/>
          <w:szCs w:val="16"/>
          <w:lang w:val="ru-RU"/>
        </w:rPr>
        <w:t>розрахована</w:t>
      </w:r>
      <w:proofErr w:type="spellEnd"/>
      <w:r w:rsidRPr="00DA2D04">
        <w:rPr>
          <w:rFonts w:cstheme="minorHAnsi"/>
          <w:sz w:val="16"/>
          <w:szCs w:val="16"/>
          <w:lang w:val="ru-RU"/>
        </w:rPr>
        <w:t xml:space="preserve"> автоматично, і результат </w:t>
      </w:r>
      <w:proofErr w:type="spellStart"/>
      <w:r w:rsidRPr="00DA2D04">
        <w:rPr>
          <w:rFonts w:cstheme="minorHAnsi"/>
          <w:sz w:val="16"/>
          <w:szCs w:val="16"/>
          <w:lang w:val="ru-RU"/>
        </w:rPr>
        <w:t>відобразиться</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основн</w:t>
      </w:r>
      <w:proofErr w:type="spellEnd"/>
      <w:r w:rsidRPr="00DA2D04">
        <w:rPr>
          <w:rFonts w:cstheme="minorHAnsi"/>
          <w:sz w:val="16"/>
          <w:szCs w:val="16"/>
          <w:lang w:val="uk-UA"/>
        </w:rPr>
        <w:t>і</w:t>
      </w:r>
      <w:r w:rsidRPr="00DA2D04">
        <w:rPr>
          <w:rFonts w:cstheme="minorHAnsi"/>
          <w:sz w:val="16"/>
          <w:szCs w:val="16"/>
          <w:lang w:val="ru-RU"/>
        </w:rPr>
        <w:t xml:space="preserve">й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w:t>
      </w:r>
    </w:p>
    <w:p w14:paraId="497E787B" w14:textId="77777777"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sz w:val="16"/>
          <w:szCs w:val="16"/>
          <w:lang w:val="ru-RU"/>
        </w:rPr>
        <w:br/>
      </w:r>
      <w:r w:rsidRPr="00DA2D04">
        <w:rPr>
          <w:rFonts w:cstheme="minorHAnsi"/>
          <w:b/>
          <w:sz w:val="16"/>
          <w:szCs w:val="16"/>
          <w:lang w:val="ru-RU"/>
        </w:rPr>
        <w:t xml:space="preserve">5.4. </w:t>
      </w:r>
      <w:proofErr w:type="spellStart"/>
      <w:r w:rsidRPr="00DA2D04">
        <w:rPr>
          <w:rFonts w:cstheme="minorHAnsi"/>
          <w:b/>
          <w:sz w:val="16"/>
          <w:szCs w:val="16"/>
          <w:lang w:val="ru-RU"/>
        </w:rPr>
        <w:t>Вимірювання</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обсягу</w:t>
      </w:r>
      <w:proofErr w:type="spellEnd"/>
    </w:p>
    <w:p w14:paraId="13E0E6E5" w14:textId="53F8DF75" w:rsidR="00DA2D04" w:rsidRPr="00DA2D04" w:rsidRDefault="00DA2D04" w:rsidP="00DD6A66">
      <w:pPr>
        <w:spacing w:after="0" w:line="240" w:lineRule="auto"/>
        <w:ind w:left="-170" w:right="-170"/>
        <w:jc w:val="both"/>
        <w:rPr>
          <w:rFonts w:cstheme="minorHAnsi"/>
          <w:b/>
          <w:sz w:val="16"/>
          <w:szCs w:val="16"/>
          <w:lang w:val="ru-RU"/>
        </w:rPr>
      </w:pPr>
      <w:proofErr w:type="spellStart"/>
      <w:r w:rsidRPr="00DA2D04">
        <w:rPr>
          <w:rFonts w:cstheme="minorHAnsi"/>
          <w:sz w:val="16"/>
          <w:szCs w:val="16"/>
          <w:lang w:val="ru-RU"/>
        </w:rPr>
        <w:t>Затисніть</w:t>
      </w:r>
      <w:proofErr w:type="spellEnd"/>
      <w:r w:rsidRPr="00DA2D04">
        <w:rPr>
          <w:rFonts w:cstheme="minorHAnsi"/>
          <w:sz w:val="16"/>
          <w:szCs w:val="16"/>
          <w:lang w:val="ru-RU"/>
        </w:rPr>
        <w:t xml:space="preserve"> кнопку</w:t>
      </w:r>
      <w:r w:rsidRPr="00DA2D04">
        <w:rPr>
          <w:rFonts w:cstheme="minorHAnsi"/>
          <w:noProof/>
          <w:sz w:val="16"/>
          <w:szCs w:val="16"/>
        </w:rPr>
        <w:drawing>
          <wp:inline distT="0" distB="0" distL="0" distR="0" wp14:anchorId="06A317EC" wp14:editId="39D97E45">
            <wp:extent cx="342900" cy="304800"/>
            <wp:effectExtent l="0" t="0" r="0" b="0"/>
            <wp:docPr id="36969" name="Рисунок 3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DA2D04">
        <w:rPr>
          <w:rFonts w:cstheme="minorHAnsi"/>
          <w:sz w:val="16"/>
          <w:szCs w:val="16"/>
          <w:lang w:val="ru-RU"/>
        </w:rPr>
        <w:t xml:space="preserve"> до тих </w:t>
      </w:r>
      <w:proofErr w:type="spellStart"/>
      <w:r w:rsidRPr="00DA2D04">
        <w:rPr>
          <w:rFonts w:cstheme="minorHAnsi"/>
          <w:sz w:val="16"/>
          <w:szCs w:val="16"/>
          <w:lang w:val="ru-RU"/>
        </w:rPr>
        <w:t>пір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поки</w:t>
      </w:r>
      <w:proofErr w:type="spellEnd"/>
      <w:r w:rsidRPr="00DA2D04">
        <w:rPr>
          <w:rFonts w:cstheme="minorHAnsi"/>
          <w:sz w:val="16"/>
          <w:szCs w:val="16"/>
          <w:lang w:val="ru-RU"/>
        </w:rPr>
        <w:t xml:space="preserve"> символ </w:t>
      </w:r>
      <w:r w:rsidRPr="00DA2D04">
        <w:rPr>
          <w:rFonts w:cstheme="minorHAnsi"/>
          <w:sz w:val="16"/>
          <w:szCs w:val="16"/>
          <w:lang w:val="uk-UA"/>
        </w:rPr>
        <w:t xml:space="preserve"> </w:t>
      </w:r>
      <w:r w:rsidRPr="00DA2D04">
        <w:rPr>
          <w:rFonts w:cstheme="minorHAnsi"/>
          <w:noProof/>
          <w:sz w:val="16"/>
          <w:szCs w:val="16"/>
        </w:rPr>
        <w:drawing>
          <wp:inline distT="0" distB="0" distL="0" distR="0" wp14:anchorId="67CDE61F" wp14:editId="610210EC">
            <wp:extent cx="171450" cy="161925"/>
            <wp:effectExtent l="0" t="0" r="0" b="9525"/>
            <wp:docPr id="36968" name="Рисунок 3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DA2D04">
        <w:rPr>
          <w:rFonts w:cstheme="minorHAnsi"/>
          <w:sz w:val="16"/>
          <w:szCs w:val="16"/>
          <w:lang w:val="ru-RU"/>
        </w:rPr>
        <w:t xml:space="preserve"> не </w:t>
      </w:r>
      <w:proofErr w:type="spellStart"/>
      <w:r w:rsidRPr="00DA2D04">
        <w:rPr>
          <w:rFonts w:cstheme="minorHAnsi"/>
          <w:sz w:val="16"/>
          <w:szCs w:val="16"/>
          <w:lang w:val="ru-RU"/>
        </w:rPr>
        <w:t>з'явиться</w:t>
      </w:r>
      <w:proofErr w:type="spellEnd"/>
      <w:r w:rsidRPr="00DA2D04">
        <w:rPr>
          <w:rFonts w:cstheme="minorHAnsi"/>
          <w:sz w:val="16"/>
          <w:szCs w:val="16"/>
          <w:lang w:val="uk-UA"/>
        </w:rPr>
        <w:t xml:space="preserve"> на </w:t>
      </w:r>
      <w:proofErr w:type="spellStart"/>
      <w:r w:rsidRPr="00DA2D04">
        <w:rPr>
          <w:rFonts w:cstheme="minorHAnsi"/>
          <w:sz w:val="16"/>
          <w:szCs w:val="16"/>
          <w:lang w:val="uk-UA"/>
        </w:rPr>
        <w:t>дісплеї</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27500986" wp14:editId="448A20B6">
            <wp:extent cx="219075" cy="209550"/>
            <wp:effectExtent l="0" t="0" r="9525" b="0"/>
            <wp:docPr id="36967" name="Рисунок 3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закінчити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трьох</w:t>
      </w:r>
      <w:proofErr w:type="spellEnd"/>
      <w:r w:rsidRPr="00DA2D04">
        <w:rPr>
          <w:rFonts w:cstheme="minorHAnsi"/>
          <w:sz w:val="16"/>
          <w:szCs w:val="16"/>
          <w:lang w:val="ru-RU"/>
        </w:rPr>
        <w:t xml:space="preserve"> </w:t>
      </w:r>
      <w:proofErr w:type="spellStart"/>
      <w:r w:rsidRPr="00DA2D04">
        <w:rPr>
          <w:rFonts w:cstheme="minorHAnsi"/>
          <w:sz w:val="16"/>
          <w:szCs w:val="16"/>
          <w:lang w:val="ru-RU"/>
        </w:rPr>
        <w:t>ліній</w:t>
      </w:r>
      <w:proofErr w:type="spellEnd"/>
      <w:r w:rsidRPr="00DA2D04">
        <w:rPr>
          <w:rFonts w:cstheme="minorHAnsi"/>
          <w:sz w:val="16"/>
          <w:szCs w:val="16"/>
          <w:lang w:val="ru-RU"/>
        </w:rPr>
        <w:t xml:space="preserve">, а </w:t>
      </w:r>
      <w:proofErr w:type="spellStart"/>
      <w:r w:rsidRPr="00DA2D04">
        <w:rPr>
          <w:rFonts w:cstheme="minorHAnsi"/>
          <w:sz w:val="16"/>
          <w:szCs w:val="16"/>
          <w:lang w:val="ru-RU"/>
        </w:rPr>
        <w:t>потім</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обсяг</w:t>
      </w:r>
      <w:proofErr w:type="spellEnd"/>
      <w:r w:rsidRPr="00DA2D04">
        <w:rPr>
          <w:rFonts w:cstheme="minorHAnsi"/>
          <w:sz w:val="16"/>
          <w:szCs w:val="16"/>
          <w:lang w:val="ru-RU"/>
        </w:rPr>
        <w:t xml:space="preserve"> буде </w:t>
      </w:r>
      <w:proofErr w:type="spellStart"/>
      <w:r w:rsidRPr="00DA2D04">
        <w:rPr>
          <w:rFonts w:cstheme="minorHAnsi"/>
          <w:sz w:val="16"/>
          <w:szCs w:val="16"/>
          <w:lang w:val="ru-RU"/>
        </w:rPr>
        <w:t>вимірюватися</w:t>
      </w:r>
      <w:proofErr w:type="spellEnd"/>
      <w:r w:rsidRPr="00DA2D04">
        <w:rPr>
          <w:rFonts w:cstheme="minorHAnsi"/>
          <w:sz w:val="16"/>
          <w:szCs w:val="16"/>
          <w:lang w:val="ru-RU"/>
        </w:rPr>
        <w:t xml:space="preserve"> автоматично. Результат буде показаний в </w:t>
      </w:r>
      <w:proofErr w:type="spellStart"/>
      <w:r w:rsidRPr="00DA2D04">
        <w:rPr>
          <w:rFonts w:cstheme="minorHAnsi"/>
          <w:sz w:val="16"/>
          <w:szCs w:val="16"/>
          <w:lang w:val="ru-RU"/>
        </w:rPr>
        <w:t>основний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області</w:t>
      </w:r>
      <w:proofErr w:type="spellEnd"/>
      <w:r w:rsidRPr="00DA2D04">
        <w:rPr>
          <w:rFonts w:cstheme="minorHAnsi"/>
          <w:sz w:val="16"/>
          <w:szCs w:val="16"/>
          <w:lang w:val="ru-RU"/>
        </w:rPr>
        <w:t xml:space="preserve"> </w:t>
      </w:r>
      <w:proofErr w:type="spellStart"/>
      <w:r w:rsidRPr="00DA2D04">
        <w:rPr>
          <w:rFonts w:cstheme="minorHAnsi"/>
          <w:sz w:val="16"/>
          <w:szCs w:val="16"/>
          <w:lang w:val="ru-RU"/>
        </w:rPr>
        <w:t>екрану</w:t>
      </w:r>
      <w:proofErr w:type="spellEnd"/>
      <w:r w:rsidRPr="00DA2D04">
        <w:rPr>
          <w:rFonts w:cstheme="minorHAnsi"/>
          <w:sz w:val="16"/>
          <w:szCs w:val="16"/>
          <w:lang w:val="ru-RU"/>
        </w:rPr>
        <w:t>.</w:t>
      </w:r>
    </w:p>
    <w:p w14:paraId="36069B5C" w14:textId="77777777" w:rsidR="00DA2D04" w:rsidRPr="00DA2D04" w:rsidRDefault="00DA2D04" w:rsidP="00DD6A66">
      <w:pPr>
        <w:spacing w:after="0" w:line="240" w:lineRule="auto"/>
        <w:ind w:left="-170" w:right="-170"/>
        <w:jc w:val="both"/>
        <w:rPr>
          <w:rFonts w:cstheme="minorHAnsi"/>
          <w:sz w:val="16"/>
          <w:szCs w:val="16"/>
          <w:lang w:val="ru-RU"/>
        </w:rPr>
      </w:pPr>
    </w:p>
    <w:p w14:paraId="3682ECCB" w14:textId="77777777"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b/>
          <w:sz w:val="16"/>
          <w:szCs w:val="16"/>
          <w:lang w:val="ru-RU"/>
        </w:rPr>
        <w:t xml:space="preserve">5.5. </w:t>
      </w:r>
      <w:proofErr w:type="spellStart"/>
      <w:r w:rsidRPr="00DA2D04">
        <w:rPr>
          <w:rFonts w:cstheme="minorHAnsi"/>
          <w:b/>
          <w:sz w:val="16"/>
          <w:szCs w:val="16"/>
          <w:lang w:val="ru-RU"/>
        </w:rPr>
        <w:t>Функція</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розбивки</w:t>
      </w:r>
      <w:proofErr w:type="spellEnd"/>
      <w:r w:rsidRPr="00DA2D04">
        <w:rPr>
          <w:rFonts w:cstheme="minorHAnsi"/>
          <w:b/>
          <w:sz w:val="16"/>
          <w:szCs w:val="16"/>
          <w:lang w:val="ru-RU"/>
        </w:rPr>
        <w:t xml:space="preserve"> на </w:t>
      </w:r>
      <w:proofErr w:type="spellStart"/>
      <w:r w:rsidRPr="00DA2D04">
        <w:rPr>
          <w:rFonts w:cstheme="minorHAnsi"/>
          <w:b/>
          <w:sz w:val="16"/>
          <w:szCs w:val="16"/>
          <w:lang w:val="ru-RU"/>
        </w:rPr>
        <w:t>рівні</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відстані</w:t>
      </w:r>
      <w:proofErr w:type="spellEnd"/>
    </w:p>
    <w:p w14:paraId="57C2EF74" w14:textId="77777777" w:rsidR="00DA2D04" w:rsidRPr="00DA2D04" w:rsidRDefault="00DA2D04" w:rsidP="00DD6A66">
      <w:pPr>
        <w:spacing w:after="0" w:line="240" w:lineRule="auto"/>
        <w:ind w:left="-170" w:right="-170"/>
        <w:jc w:val="both"/>
        <w:rPr>
          <w:rFonts w:cstheme="minorHAnsi"/>
          <w:sz w:val="16"/>
          <w:szCs w:val="16"/>
          <w:lang w:val="uk-UA"/>
        </w:rPr>
      </w:pPr>
      <w:proofErr w:type="spellStart"/>
      <w:r w:rsidRPr="00DA2D04">
        <w:rPr>
          <w:rFonts w:cstheme="minorHAnsi"/>
          <w:sz w:val="16"/>
          <w:szCs w:val="16"/>
          <w:lang w:val="ru-RU"/>
        </w:rPr>
        <w:t>Ця</w:t>
      </w:r>
      <w:proofErr w:type="spellEnd"/>
      <w:r w:rsidRPr="00DA2D04">
        <w:rPr>
          <w:rFonts w:cstheme="minorHAnsi"/>
          <w:sz w:val="16"/>
          <w:szCs w:val="16"/>
          <w:lang w:val="ru-RU"/>
        </w:rPr>
        <w:t xml:space="preserve"> </w:t>
      </w:r>
      <w:proofErr w:type="spellStart"/>
      <w:r w:rsidRPr="00DA2D04">
        <w:rPr>
          <w:rFonts w:cstheme="minorHAnsi"/>
          <w:sz w:val="16"/>
          <w:szCs w:val="16"/>
          <w:lang w:val="ru-RU"/>
        </w:rPr>
        <w:t>функція</w:t>
      </w:r>
      <w:proofErr w:type="spellEnd"/>
      <w:r w:rsidRPr="00DA2D04">
        <w:rPr>
          <w:rFonts w:cstheme="minorHAnsi"/>
          <w:sz w:val="16"/>
          <w:szCs w:val="16"/>
          <w:lang w:val="ru-RU"/>
        </w:rPr>
        <w:t xml:space="preserve"> </w:t>
      </w:r>
      <w:proofErr w:type="spellStart"/>
      <w:r w:rsidRPr="00DA2D04">
        <w:rPr>
          <w:rFonts w:cstheme="minorHAnsi"/>
          <w:sz w:val="16"/>
          <w:szCs w:val="16"/>
          <w:lang w:val="ru-RU"/>
        </w:rPr>
        <w:t>дуже</w:t>
      </w:r>
      <w:proofErr w:type="spellEnd"/>
      <w:r w:rsidRPr="00DA2D04">
        <w:rPr>
          <w:rFonts w:cstheme="minorHAnsi"/>
          <w:sz w:val="16"/>
          <w:szCs w:val="16"/>
          <w:lang w:val="ru-RU"/>
        </w:rPr>
        <w:t xml:space="preserve"> </w:t>
      </w:r>
      <w:proofErr w:type="spellStart"/>
      <w:r w:rsidRPr="00DA2D04">
        <w:rPr>
          <w:rFonts w:cstheme="minorHAnsi"/>
          <w:sz w:val="16"/>
          <w:szCs w:val="16"/>
          <w:lang w:val="ru-RU"/>
        </w:rPr>
        <w:t>корисна</w:t>
      </w:r>
      <w:proofErr w:type="spellEnd"/>
      <w:r w:rsidRPr="00DA2D04">
        <w:rPr>
          <w:rFonts w:cstheme="minorHAnsi"/>
          <w:sz w:val="16"/>
          <w:szCs w:val="16"/>
          <w:lang w:val="ru-RU"/>
        </w:rPr>
        <w:t xml:space="preserve"> </w:t>
      </w:r>
      <w:proofErr w:type="spellStart"/>
      <w:r w:rsidRPr="00DA2D04">
        <w:rPr>
          <w:rFonts w:cstheme="minorHAnsi"/>
          <w:sz w:val="16"/>
          <w:szCs w:val="16"/>
          <w:lang w:val="ru-RU"/>
        </w:rPr>
        <w:t>якщо</w:t>
      </w:r>
      <w:proofErr w:type="spellEnd"/>
      <w:r w:rsidRPr="00DA2D04">
        <w:rPr>
          <w:rFonts w:cstheme="minorHAnsi"/>
          <w:sz w:val="16"/>
          <w:szCs w:val="16"/>
          <w:lang w:val="ru-RU"/>
        </w:rPr>
        <w:t xml:space="preserve"> є </w:t>
      </w:r>
      <w:proofErr w:type="spellStart"/>
      <w:r w:rsidRPr="00DA2D04">
        <w:rPr>
          <w:rFonts w:cstheme="minorHAnsi"/>
          <w:sz w:val="16"/>
          <w:szCs w:val="16"/>
          <w:lang w:val="ru-RU"/>
        </w:rPr>
        <w:t>необхідність</w:t>
      </w:r>
      <w:proofErr w:type="spellEnd"/>
      <w:r w:rsidRPr="00DA2D04">
        <w:rPr>
          <w:rFonts w:cstheme="minorHAnsi"/>
          <w:sz w:val="16"/>
          <w:szCs w:val="16"/>
          <w:lang w:val="ru-RU"/>
        </w:rPr>
        <w:t xml:space="preserve"> </w:t>
      </w:r>
      <w:proofErr w:type="spellStart"/>
      <w:r w:rsidRPr="00DA2D04">
        <w:rPr>
          <w:rFonts w:cstheme="minorHAnsi"/>
          <w:sz w:val="16"/>
          <w:szCs w:val="16"/>
          <w:lang w:val="ru-RU"/>
        </w:rPr>
        <w:t>розбивки</w:t>
      </w:r>
      <w:proofErr w:type="spellEnd"/>
      <w:r w:rsidRPr="00DA2D04">
        <w:rPr>
          <w:rFonts w:cstheme="minorHAnsi"/>
          <w:sz w:val="16"/>
          <w:szCs w:val="16"/>
          <w:lang w:val="ru-RU"/>
        </w:rPr>
        <w:t xml:space="preserve"> на </w:t>
      </w:r>
      <w:proofErr w:type="spellStart"/>
      <w:r w:rsidRPr="00DA2D04">
        <w:rPr>
          <w:rFonts w:cstheme="minorHAnsi"/>
          <w:sz w:val="16"/>
          <w:szCs w:val="16"/>
          <w:lang w:val="ru-RU"/>
        </w:rPr>
        <w:t>рівні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відстані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наприклад</w:t>
      </w:r>
      <w:proofErr w:type="spellEnd"/>
      <w:r w:rsidRPr="00DA2D04">
        <w:rPr>
          <w:rFonts w:cstheme="minorHAnsi"/>
          <w:sz w:val="16"/>
          <w:szCs w:val="16"/>
          <w:lang w:val="ru-RU"/>
        </w:rPr>
        <w:t xml:space="preserve">, при </w:t>
      </w:r>
      <w:proofErr w:type="spellStart"/>
      <w:r w:rsidRPr="00DA2D04">
        <w:rPr>
          <w:rFonts w:cstheme="minorHAnsi"/>
          <w:sz w:val="16"/>
          <w:szCs w:val="16"/>
          <w:lang w:val="ru-RU"/>
        </w:rPr>
        <w:t>зведенні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дерев'яного</w:t>
      </w:r>
      <w:proofErr w:type="spellEnd"/>
      <w:r w:rsidRPr="00DA2D04">
        <w:rPr>
          <w:rFonts w:cstheme="minorHAnsi"/>
          <w:sz w:val="16"/>
          <w:szCs w:val="16"/>
          <w:lang w:val="ru-RU"/>
        </w:rPr>
        <w:t xml:space="preserve"> каркаса. 2 </w:t>
      </w:r>
      <w:proofErr w:type="spellStart"/>
      <w:r w:rsidRPr="00DA2D04">
        <w:rPr>
          <w:rFonts w:cstheme="minorHAnsi"/>
          <w:sz w:val="16"/>
          <w:szCs w:val="16"/>
          <w:lang w:val="ru-RU"/>
        </w:rPr>
        <w:t>різних</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відстані</w:t>
      </w:r>
      <w:proofErr w:type="spellEnd"/>
      <w:r w:rsidRPr="00DA2D04">
        <w:rPr>
          <w:rFonts w:cstheme="minorHAnsi"/>
          <w:sz w:val="16"/>
          <w:szCs w:val="16"/>
          <w:lang w:val="ru-RU"/>
        </w:rPr>
        <w:t xml:space="preserve"> (</w:t>
      </w:r>
      <w:r w:rsidRPr="00DA2D04">
        <w:rPr>
          <w:rFonts w:cstheme="minorHAnsi"/>
          <w:sz w:val="16"/>
          <w:szCs w:val="16"/>
        </w:rPr>
        <w:t>a</w:t>
      </w:r>
      <w:r w:rsidRPr="00DA2D04">
        <w:rPr>
          <w:rFonts w:cstheme="minorHAnsi"/>
          <w:sz w:val="16"/>
          <w:szCs w:val="16"/>
          <w:lang w:val="ru-RU"/>
        </w:rPr>
        <w:t xml:space="preserve"> і </w:t>
      </w:r>
      <w:r w:rsidRPr="00DA2D04">
        <w:rPr>
          <w:rFonts w:cstheme="minorHAnsi"/>
          <w:sz w:val="16"/>
          <w:szCs w:val="16"/>
        </w:rPr>
        <w:t>b</w:t>
      </w:r>
      <w:r w:rsidRPr="00DA2D04">
        <w:rPr>
          <w:rFonts w:cstheme="minorHAnsi"/>
          <w:sz w:val="16"/>
          <w:szCs w:val="16"/>
          <w:lang w:val="ru-RU"/>
        </w:rPr>
        <w:t xml:space="preserve">) </w:t>
      </w:r>
      <w:proofErr w:type="spellStart"/>
      <w:r w:rsidRPr="00DA2D04">
        <w:rPr>
          <w:rFonts w:cstheme="minorHAnsi"/>
          <w:sz w:val="16"/>
          <w:szCs w:val="16"/>
          <w:lang w:val="ru-RU"/>
        </w:rPr>
        <w:t>вводяться</w:t>
      </w:r>
      <w:proofErr w:type="spellEnd"/>
      <w:r w:rsidRPr="00DA2D04">
        <w:rPr>
          <w:rFonts w:cstheme="minorHAnsi"/>
          <w:sz w:val="16"/>
          <w:szCs w:val="16"/>
          <w:lang w:val="ru-RU"/>
        </w:rPr>
        <w:t xml:space="preserve"> для того,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відзначити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виміряні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довжини</w:t>
      </w:r>
      <w:proofErr w:type="spellEnd"/>
      <w:r w:rsidRPr="00DA2D04">
        <w:rPr>
          <w:rFonts w:cstheme="minorHAnsi"/>
          <w:sz w:val="16"/>
          <w:szCs w:val="16"/>
          <w:lang w:val="ru-RU"/>
        </w:rPr>
        <w:t>.</w:t>
      </w:r>
    </w:p>
    <w:p w14:paraId="6C690875" w14:textId="77777777" w:rsidR="00DA2D04" w:rsidRPr="00DA2D04" w:rsidRDefault="00DA2D04" w:rsidP="00DD6A66">
      <w:pPr>
        <w:spacing w:after="0" w:line="240" w:lineRule="auto"/>
        <w:ind w:left="-170" w:right="-170"/>
        <w:jc w:val="both"/>
        <w:rPr>
          <w:rStyle w:val="shorttext"/>
          <w:rFonts w:cstheme="minorHAnsi"/>
          <w:sz w:val="16"/>
          <w:szCs w:val="16"/>
          <w:lang w:val="ru-RU"/>
        </w:rPr>
      </w:pPr>
      <w:proofErr w:type="spellStart"/>
      <w:r w:rsidRPr="00DA2D04">
        <w:rPr>
          <w:rStyle w:val="shorttext"/>
          <w:rFonts w:cstheme="minorHAnsi"/>
          <w:sz w:val="16"/>
          <w:szCs w:val="16"/>
          <w:lang w:val="ru-RU"/>
        </w:rPr>
        <w:t>Затисніть</w:t>
      </w:r>
      <w:proofErr w:type="spellEnd"/>
      <w:r w:rsidRPr="00DA2D04">
        <w:rPr>
          <w:rStyle w:val="shorttext"/>
          <w:rFonts w:cstheme="minorHAnsi"/>
          <w:sz w:val="16"/>
          <w:szCs w:val="16"/>
          <w:lang w:val="ru-RU"/>
        </w:rPr>
        <w:t xml:space="preserve"> кнопку </w:t>
      </w:r>
      <w:r w:rsidRPr="00DA2D04">
        <w:rPr>
          <w:rFonts w:cstheme="minorHAnsi"/>
          <w:noProof/>
          <w:sz w:val="16"/>
          <w:szCs w:val="16"/>
        </w:rPr>
        <w:drawing>
          <wp:inline distT="0" distB="0" distL="0" distR="0" wp14:anchorId="0215C774" wp14:editId="18915EBF">
            <wp:extent cx="371475" cy="314325"/>
            <wp:effectExtent l="0" t="0" r="9525" b="9525"/>
            <wp:docPr id="36966" name="Рисунок 3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DA2D04">
        <w:rPr>
          <w:rStyle w:val="shorttext"/>
          <w:rFonts w:cstheme="minorHAnsi"/>
          <w:sz w:val="16"/>
          <w:szCs w:val="16"/>
          <w:lang w:val="ru-RU"/>
        </w:rPr>
        <w:t>на 2 секунд</w:t>
      </w:r>
      <w:r w:rsidRPr="00DA2D04">
        <w:rPr>
          <w:rStyle w:val="shorttext"/>
          <w:rFonts w:cstheme="minorHAnsi"/>
          <w:sz w:val="16"/>
          <w:szCs w:val="16"/>
          <w:lang w:val="uk-UA"/>
        </w:rPr>
        <w:t>и</w:t>
      </w:r>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відпустіть</w:t>
      </w:r>
      <w:proofErr w:type="spellEnd"/>
      <w:r w:rsidRPr="00DA2D04">
        <w:rPr>
          <w:rStyle w:val="shorttext"/>
          <w:rFonts w:cstheme="minorHAnsi"/>
          <w:sz w:val="16"/>
          <w:szCs w:val="16"/>
          <w:lang w:val="ru-RU"/>
        </w:rPr>
        <w:t xml:space="preserve"> кнопку і </w:t>
      </w:r>
      <w:proofErr w:type="spellStart"/>
      <w:r w:rsidRPr="00DA2D04">
        <w:rPr>
          <w:rStyle w:val="shorttext"/>
          <w:rFonts w:cstheme="minorHAnsi"/>
          <w:sz w:val="16"/>
          <w:szCs w:val="16"/>
          <w:lang w:val="ru-RU"/>
        </w:rPr>
        <w:t>з'явиться</w:t>
      </w:r>
      <w:proofErr w:type="spellEnd"/>
      <w:r w:rsidRPr="00DA2D04">
        <w:rPr>
          <w:rStyle w:val="shorttext"/>
          <w:rFonts w:cstheme="minorHAnsi"/>
          <w:sz w:val="16"/>
          <w:szCs w:val="16"/>
          <w:lang w:val="ru-RU"/>
        </w:rPr>
        <w:t xml:space="preserve"> значок </w:t>
      </w:r>
      <w:r w:rsidRPr="00DA2D04">
        <w:rPr>
          <w:rFonts w:cstheme="minorHAnsi"/>
          <w:noProof/>
          <w:sz w:val="16"/>
          <w:szCs w:val="16"/>
        </w:rPr>
        <w:drawing>
          <wp:inline distT="0" distB="0" distL="0" distR="0" wp14:anchorId="1BEC824F" wp14:editId="5B4FCEAA">
            <wp:extent cx="190500" cy="419100"/>
            <wp:effectExtent l="0" t="0" r="0" b="0"/>
            <wp:docPr id="36965" name="Рисунок 36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419100"/>
                    </a:xfrm>
                    <a:prstGeom prst="rect">
                      <a:avLst/>
                    </a:prstGeom>
                    <a:noFill/>
                    <a:ln>
                      <a:noFill/>
                    </a:ln>
                  </pic:spPr>
                </pic:pic>
              </a:graphicData>
            </a:graphic>
          </wp:inline>
        </w:drawing>
      </w:r>
      <w:r w:rsidRPr="00DA2D04">
        <w:rPr>
          <w:rStyle w:val="shorttext"/>
          <w:rFonts w:cstheme="minorHAnsi"/>
          <w:sz w:val="16"/>
          <w:szCs w:val="16"/>
          <w:lang w:val="ru-RU"/>
        </w:rPr>
        <w:t xml:space="preserve"> </w:t>
      </w:r>
    </w:p>
    <w:p w14:paraId="1476701C" w14:textId="5E940401" w:rsidR="00DA2D04" w:rsidRPr="00DA2D04" w:rsidRDefault="00DA2D04" w:rsidP="00DD6A66">
      <w:pPr>
        <w:spacing w:after="0" w:line="240" w:lineRule="auto"/>
        <w:ind w:left="-170" w:right="-170"/>
        <w:jc w:val="both"/>
        <w:rPr>
          <w:rStyle w:val="shorttext"/>
          <w:rFonts w:cstheme="minorHAnsi"/>
          <w:sz w:val="16"/>
          <w:szCs w:val="16"/>
          <w:lang w:val="uk-UA"/>
        </w:rPr>
      </w:pPr>
      <w:proofErr w:type="spellStart"/>
      <w:r w:rsidRPr="00DA2D04">
        <w:rPr>
          <w:rStyle w:val="shorttext"/>
          <w:rFonts w:cstheme="minorHAnsi"/>
          <w:sz w:val="16"/>
          <w:szCs w:val="16"/>
          <w:lang w:val="ru-RU"/>
        </w:rPr>
        <w:t>Цифрове</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положення</w:t>
      </w:r>
      <w:proofErr w:type="spellEnd"/>
      <w:r w:rsidRPr="00DA2D04">
        <w:rPr>
          <w:rStyle w:val="shorttext"/>
          <w:rFonts w:cstheme="minorHAnsi"/>
          <w:sz w:val="16"/>
          <w:szCs w:val="16"/>
          <w:lang w:val="ru-RU"/>
        </w:rPr>
        <w:t xml:space="preserve"> для «а» </w:t>
      </w:r>
      <w:proofErr w:type="spellStart"/>
      <w:r w:rsidRPr="00DA2D04">
        <w:rPr>
          <w:rStyle w:val="shorttext"/>
          <w:rFonts w:cstheme="minorHAnsi"/>
          <w:sz w:val="16"/>
          <w:szCs w:val="16"/>
          <w:lang w:val="ru-RU"/>
        </w:rPr>
        <w:t>почне</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блимати</w:t>
      </w:r>
      <w:proofErr w:type="spellEnd"/>
      <w:r w:rsidRPr="00DA2D04">
        <w:rPr>
          <w:rStyle w:val="shorttext"/>
          <w:rFonts w:cstheme="minorHAnsi"/>
          <w:sz w:val="16"/>
          <w:szCs w:val="16"/>
          <w:lang w:val="ru-RU"/>
        </w:rPr>
        <w:t>.</w:t>
      </w:r>
      <w:r w:rsidRPr="00DA2D04">
        <w:rPr>
          <w:rStyle w:val="shorttext"/>
          <w:rFonts w:cstheme="minorHAnsi"/>
          <w:sz w:val="16"/>
          <w:szCs w:val="16"/>
          <w:lang w:val="uk-UA"/>
        </w:rPr>
        <w:t xml:space="preserve"> </w:t>
      </w:r>
      <w:r w:rsidRPr="00DA2D04">
        <w:rPr>
          <w:rStyle w:val="shorttext"/>
          <w:rFonts w:cstheme="minorHAnsi"/>
          <w:sz w:val="16"/>
          <w:szCs w:val="16"/>
          <w:lang w:val="ru-RU"/>
        </w:rPr>
        <w:t xml:space="preserve">Натискайте кнопку +/-, </w:t>
      </w:r>
      <w:proofErr w:type="spellStart"/>
      <w:r w:rsidRPr="00DA2D04">
        <w:rPr>
          <w:rStyle w:val="shorttext"/>
          <w:rFonts w:cstheme="minorHAnsi"/>
          <w:sz w:val="16"/>
          <w:szCs w:val="16"/>
          <w:lang w:val="ru-RU"/>
        </w:rPr>
        <w:t>щоб</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підлаштуватися</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під</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відстань</w:t>
      </w:r>
      <w:proofErr w:type="spellEnd"/>
      <w:r w:rsidRPr="00DA2D04">
        <w:rPr>
          <w:rStyle w:val="shorttext"/>
          <w:rFonts w:cstheme="minorHAnsi"/>
          <w:sz w:val="16"/>
          <w:szCs w:val="16"/>
          <w:lang w:val="ru-RU"/>
        </w:rPr>
        <w:t xml:space="preserve"> для </w:t>
      </w:r>
      <w:proofErr w:type="spellStart"/>
      <w:r w:rsidRPr="00DA2D04">
        <w:rPr>
          <w:rStyle w:val="shorttext"/>
          <w:rFonts w:cstheme="minorHAnsi"/>
          <w:sz w:val="16"/>
          <w:szCs w:val="16"/>
          <w:lang w:val="ru-RU"/>
        </w:rPr>
        <w:t>якого</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необхідно</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здійснити</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розбивку</w:t>
      </w:r>
      <w:proofErr w:type="spellEnd"/>
      <w:r w:rsidRPr="00DA2D04">
        <w:rPr>
          <w:rStyle w:val="shorttext"/>
          <w:rFonts w:cstheme="minorHAnsi"/>
          <w:sz w:val="16"/>
          <w:szCs w:val="16"/>
          <w:lang w:val="ru-RU"/>
        </w:rPr>
        <w:t>.</w:t>
      </w:r>
      <w:r w:rsidRPr="00DA2D04">
        <w:rPr>
          <w:rStyle w:val="shorttext"/>
          <w:rFonts w:cstheme="minorHAnsi"/>
          <w:sz w:val="16"/>
          <w:szCs w:val="16"/>
          <w:lang w:val="uk-UA"/>
        </w:rPr>
        <w:t xml:space="preserve"> </w:t>
      </w:r>
      <w:proofErr w:type="spellStart"/>
      <w:r w:rsidRPr="00DA2D04">
        <w:rPr>
          <w:rStyle w:val="shorttext"/>
          <w:rFonts w:cstheme="minorHAnsi"/>
          <w:sz w:val="16"/>
          <w:szCs w:val="16"/>
          <w:lang w:val="ru-RU"/>
        </w:rPr>
        <w:t>Натисніть</w:t>
      </w:r>
      <w:proofErr w:type="spellEnd"/>
      <w:r w:rsidRPr="00DA2D04">
        <w:rPr>
          <w:rFonts w:cstheme="minorHAnsi"/>
          <w:noProof/>
          <w:sz w:val="16"/>
          <w:szCs w:val="16"/>
          <w:lang w:val="ru-RU"/>
        </w:rPr>
        <w:t xml:space="preserve"> </w:t>
      </w:r>
      <w:r w:rsidRPr="00DA2D04">
        <w:rPr>
          <w:rFonts w:cstheme="minorHAnsi"/>
          <w:noProof/>
          <w:sz w:val="16"/>
          <w:szCs w:val="16"/>
        </w:rPr>
        <w:drawing>
          <wp:inline distT="0" distB="0" distL="0" distR="0" wp14:anchorId="1FB831EB" wp14:editId="785FB5E5">
            <wp:extent cx="219075" cy="209550"/>
            <wp:effectExtent l="0" t="0" r="9525" b="0"/>
            <wp:docPr id="36964" name="Рисунок 36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Style w:val="shorttext"/>
          <w:rFonts w:cstheme="minorHAnsi"/>
          <w:sz w:val="16"/>
          <w:szCs w:val="16"/>
          <w:lang w:val="ru-RU"/>
        </w:rPr>
        <w:t xml:space="preserve"> і </w:t>
      </w:r>
      <w:proofErr w:type="spellStart"/>
      <w:r w:rsidRPr="00DA2D04">
        <w:rPr>
          <w:rStyle w:val="shorttext"/>
          <w:rFonts w:cstheme="minorHAnsi"/>
          <w:sz w:val="16"/>
          <w:szCs w:val="16"/>
          <w:lang w:val="ru-RU"/>
        </w:rPr>
        <w:t>він</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почне</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перемикатися</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між</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десятковими</w:t>
      </w:r>
      <w:proofErr w:type="spellEnd"/>
      <w:r w:rsidRPr="00DA2D04">
        <w:rPr>
          <w:rStyle w:val="shorttext"/>
          <w:rFonts w:cstheme="minorHAnsi"/>
          <w:sz w:val="16"/>
          <w:szCs w:val="16"/>
          <w:lang w:val="ru-RU"/>
        </w:rPr>
        <w:t xml:space="preserve"> числами з </w:t>
      </w:r>
      <w:proofErr w:type="spellStart"/>
      <w:r w:rsidRPr="00DA2D04">
        <w:rPr>
          <w:rStyle w:val="shorttext"/>
          <w:rFonts w:cstheme="minorHAnsi"/>
          <w:sz w:val="16"/>
          <w:szCs w:val="16"/>
          <w:lang w:val="ru-RU"/>
        </w:rPr>
        <w:t>ліва</w:t>
      </w:r>
      <w:proofErr w:type="spellEnd"/>
      <w:r w:rsidRPr="00DA2D04">
        <w:rPr>
          <w:rStyle w:val="shorttext"/>
          <w:rFonts w:cstheme="minorHAnsi"/>
          <w:sz w:val="16"/>
          <w:szCs w:val="16"/>
          <w:lang w:val="ru-RU"/>
        </w:rPr>
        <w:t xml:space="preserve"> направо.</w:t>
      </w:r>
      <w:r w:rsidRPr="00DA2D04">
        <w:rPr>
          <w:rStyle w:val="shorttext"/>
          <w:rFonts w:cstheme="minorHAnsi"/>
          <w:sz w:val="16"/>
          <w:szCs w:val="16"/>
          <w:lang w:val="uk-UA"/>
        </w:rPr>
        <w:t xml:space="preserve"> </w:t>
      </w:r>
      <w:r w:rsidRPr="00DA2D04">
        <w:rPr>
          <w:rStyle w:val="shorttext"/>
          <w:rFonts w:cstheme="minorHAnsi"/>
          <w:sz w:val="16"/>
          <w:szCs w:val="16"/>
          <w:lang w:val="ru-RU"/>
        </w:rPr>
        <w:t xml:space="preserve">Коли </w:t>
      </w:r>
      <w:proofErr w:type="spellStart"/>
      <w:r w:rsidRPr="00DA2D04">
        <w:rPr>
          <w:rStyle w:val="shorttext"/>
          <w:rFonts w:cstheme="minorHAnsi"/>
          <w:sz w:val="16"/>
          <w:szCs w:val="16"/>
          <w:lang w:val="ru-RU"/>
        </w:rPr>
        <w:t>відстань</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вибран</w:t>
      </w:r>
      <w:proofErr w:type="spellEnd"/>
      <w:r w:rsidRPr="00DA2D04">
        <w:rPr>
          <w:rStyle w:val="shorttext"/>
          <w:rFonts w:cstheme="minorHAnsi"/>
          <w:sz w:val="16"/>
          <w:szCs w:val="16"/>
          <w:lang w:val="uk-UA"/>
        </w:rPr>
        <w:t>а</w:t>
      </w:r>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натисніть</w:t>
      </w:r>
      <w:proofErr w:type="spellEnd"/>
      <w:r w:rsidRPr="00DA2D04">
        <w:rPr>
          <w:rStyle w:val="shorttext"/>
          <w:rFonts w:cstheme="minorHAnsi"/>
          <w:sz w:val="16"/>
          <w:szCs w:val="16"/>
          <w:lang w:val="ru-RU"/>
        </w:rPr>
        <w:t>,</w:t>
      </w:r>
      <w:r w:rsidRPr="00DA2D04">
        <w:rPr>
          <w:rStyle w:val="shorttext"/>
          <w:rFonts w:cstheme="minorHAnsi"/>
          <w:sz w:val="16"/>
          <w:szCs w:val="16"/>
          <w:lang w:val="uk-UA"/>
        </w:rPr>
        <w:t xml:space="preserve"> </w:t>
      </w:r>
      <w:r w:rsidRPr="00DA2D04">
        <w:rPr>
          <w:rFonts w:cstheme="minorHAnsi"/>
          <w:noProof/>
          <w:sz w:val="16"/>
          <w:szCs w:val="16"/>
        </w:rPr>
        <w:drawing>
          <wp:inline distT="0" distB="0" distL="0" distR="0" wp14:anchorId="0AD214DF" wp14:editId="38775A19">
            <wp:extent cx="371475" cy="314325"/>
            <wp:effectExtent l="0" t="0" r="9525" b="9525"/>
            <wp:docPr id="36963" name="Рисунок 3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щоб</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затвердити</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відстань</w:t>
      </w:r>
      <w:proofErr w:type="spellEnd"/>
      <w:r w:rsidRPr="00DA2D04">
        <w:rPr>
          <w:rStyle w:val="shorttext"/>
          <w:rFonts w:cstheme="minorHAnsi"/>
          <w:sz w:val="16"/>
          <w:szCs w:val="16"/>
          <w:lang w:val="ru-RU"/>
        </w:rPr>
        <w:t xml:space="preserve"> «а», і </w:t>
      </w:r>
      <w:proofErr w:type="spellStart"/>
      <w:r w:rsidRPr="00DA2D04">
        <w:rPr>
          <w:rStyle w:val="shorttext"/>
          <w:rFonts w:cstheme="minorHAnsi"/>
          <w:sz w:val="16"/>
          <w:szCs w:val="16"/>
          <w:lang w:val="ru-RU"/>
        </w:rPr>
        <w:t>цифрове</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положення</w:t>
      </w:r>
      <w:proofErr w:type="spellEnd"/>
      <w:r w:rsidRPr="00DA2D04">
        <w:rPr>
          <w:rStyle w:val="shorttext"/>
          <w:rFonts w:cstheme="minorHAnsi"/>
          <w:sz w:val="16"/>
          <w:szCs w:val="16"/>
          <w:lang w:val="ru-RU"/>
        </w:rPr>
        <w:t xml:space="preserve"> </w:t>
      </w:r>
      <w:r w:rsidRPr="00DA2D04">
        <w:rPr>
          <w:rStyle w:val="shorttext"/>
          <w:rFonts w:cstheme="minorHAnsi"/>
          <w:sz w:val="16"/>
          <w:szCs w:val="16"/>
          <w:lang w:val="ru-RU"/>
        </w:rPr>
        <w:lastRenderedPageBreak/>
        <w:t>«</w:t>
      </w:r>
      <w:r w:rsidRPr="00DA2D04">
        <w:rPr>
          <w:rStyle w:val="shorttext"/>
          <w:rFonts w:cstheme="minorHAnsi"/>
          <w:sz w:val="16"/>
          <w:szCs w:val="16"/>
        </w:rPr>
        <w:t>b</w:t>
      </w:r>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почне</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блимати</w:t>
      </w:r>
      <w:proofErr w:type="spellEnd"/>
      <w:r w:rsidRPr="00DA2D04">
        <w:rPr>
          <w:rStyle w:val="shorttext"/>
          <w:rFonts w:cstheme="minorHAnsi"/>
          <w:sz w:val="16"/>
          <w:szCs w:val="16"/>
          <w:lang w:val="ru-RU"/>
        </w:rPr>
        <w:t>.</w:t>
      </w:r>
      <w:r w:rsidRPr="00DA2D04">
        <w:rPr>
          <w:rStyle w:val="shorttext"/>
          <w:rFonts w:cstheme="minorHAnsi"/>
          <w:sz w:val="16"/>
          <w:szCs w:val="16"/>
          <w:lang w:val="uk-UA"/>
        </w:rPr>
        <w:t xml:space="preserve"> </w:t>
      </w:r>
      <w:proofErr w:type="spellStart"/>
      <w:r w:rsidRPr="00DA2D04">
        <w:rPr>
          <w:rStyle w:val="shorttext"/>
          <w:rFonts w:cstheme="minorHAnsi"/>
          <w:sz w:val="16"/>
          <w:szCs w:val="16"/>
          <w:lang w:val="ru-RU"/>
        </w:rPr>
        <w:t>Виконайте</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ті</w:t>
      </w:r>
      <w:proofErr w:type="spellEnd"/>
      <w:r w:rsidRPr="00DA2D04">
        <w:rPr>
          <w:rStyle w:val="shorttext"/>
          <w:rFonts w:cstheme="minorHAnsi"/>
          <w:sz w:val="16"/>
          <w:szCs w:val="16"/>
          <w:lang w:val="ru-RU"/>
        </w:rPr>
        <w:t xml:space="preserve"> ж кроки для того, </w:t>
      </w:r>
      <w:proofErr w:type="spellStart"/>
      <w:r w:rsidRPr="00DA2D04">
        <w:rPr>
          <w:rStyle w:val="shorttext"/>
          <w:rFonts w:cstheme="minorHAnsi"/>
          <w:sz w:val="16"/>
          <w:szCs w:val="16"/>
          <w:lang w:val="ru-RU"/>
        </w:rPr>
        <w:t>щоб</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встановити</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відстань</w:t>
      </w:r>
      <w:proofErr w:type="spellEnd"/>
      <w:r w:rsidRPr="00DA2D04">
        <w:rPr>
          <w:rStyle w:val="shorttext"/>
          <w:rFonts w:cstheme="minorHAnsi"/>
          <w:sz w:val="16"/>
          <w:szCs w:val="16"/>
          <w:lang w:val="ru-RU"/>
        </w:rPr>
        <w:t xml:space="preserve"> «</w:t>
      </w:r>
      <w:r w:rsidRPr="00DA2D04">
        <w:rPr>
          <w:rStyle w:val="shorttext"/>
          <w:rFonts w:cstheme="minorHAnsi"/>
          <w:sz w:val="16"/>
          <w:szCs w:val="16"/>
        </w:rPr>
        <w:t>b</w:t>
      </w:r>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Потім</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ви</w:t>
      </w:r>
      <w:proofErr w:type="spellEnd"/>
      <w:r w:rsidRPr="00DA2D04">
        <w:rPr>
          <w:rStyle w:val="shorttext"/>
          <w:rFonts w:cstheme="minorHAnsi"/>
          <w:sz w:val="16"/>
          <w:szCs w:val="16"/>
          <w:lang w:val="ru-RU"/>
        </w:rPr>
        <w:t xml:space="preserve"> можете </w:t>
      </w:r>
      <w:proofErr w:type="spellStart"/>
      <w:r w:rsidRPr="00DA2D04">
        <w:rPr>
          <w:rStyle w:val="shorttext"/>
          <w:rFonts w:cstheme="minorHAnsi"/>
          <w:sz w:val="16"/>
          <w:szCs w:val="16"/>
          <w:lang w:val="ru-RU"/>
        </w:rPr>
        <w:t>почати</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геодезичні</w:t>
      </w:r>
      <w:proofErr w:type="spellEnd"/>
      <w:r w:rsidRPr="00DA2D04">
        <w:rPr>
          <w:rStyle w:val="shorttext"/>
          <w:rFonts w:cstheme="minorHAnsi"/>
          <w:sz w:val="16"/>
          <w:szCs w:val="16"/>
          <w:lang w:val="ru-RU"/>
        </w:rPr>
        <w:t xml:space="preserve"> </w:t>
      </w:r>
      <w:proofErr w:type="spellStart"/>
      <w:r w:rsidRPr="00DA2D04">
        <w:rPr>
          <w:rStyle w:val="shorttext"/>
          <w:rFonts w:cstheme="minorHAnsi"/>
          <w:sz w:val="16"/>
          <w:szCs w:val="16"/>
          <w:lang w:val="ru-RU"/>
        </w:rPr>
        <w:t>вимірювання</w:t>
      </w:r>
      <w:proofErr w:type="spellEnd"/>
      <w:r w:rsidRPr="00DA2D04">
        <w:rPr>
          <w:rStyle w:val="shorttext"/>
          <w:rFonts w:cstheme="minorHAnsi"/>
          <w:sz w:val="16"/>
          <w:szCs w:val="16"/>
          <w:lang w:val="ru-RU"/>
        </w:rPr>
        <w:t>.</w:t>
      </w:r>
    </w:p>
    <w:p w14:paraId="1EB7A28A" w14:textId="6BEB630A" w:rsidR="00DA2D04" w:rsidRPr="00DD6A66" w:rsidRDefault="00843C2C" w:rsidP="00DD6A66">
      <w:pPr>
        <w:spacing w:after="0" w:line="240" w:lineRule="auto"/>
        <w:ind w:left="-170" w:right="-170"/>
        <w:jc w:val="both"/>
        <w:rPr>
          <w:rFonts w:cstheme="minorHAnsi"/>
          <w:sz w:val="16"/>
          <w:szCs w:val="16"/>
          <w:lang w:val="ru-RU"/>
        </w:rPr>
      </w:pPr>
      <w:r w:rsidRPr="00DA2D04">
        <w:rPr>
          <w:rFonts w:cstheme="minorHAnsi"/>
          <w:b/>
          <w:noProof/>
          <w:sz w:val="16"/>
          <w:szCs w:val="16"/>
        </w:rPr>
        <w:drawing>
          <wp:anchor distT="0" distB="0" distL="114300" distR="114300" simplePos="0" relativeHeight="251677696" behindDoc="0" locked="0" layoutInCell="1" allowOverlap="1" wp14:anchorId="4D17B955" wp14:editId="698AB873">
            <wp:simplePos x="0" y="0"/>
            <wp:positionH relativeFrom="margin">
              <wp:posOffset>1290955</wp:posOffset>
            </wp:positionH>
            <wp:positionV relativeFrom="paragraph">
              <wp:posOffset>1527810</wp:posOffset>
            </wp:positionV>
            <wp:extent cx="1479550" cy="951865"/>
            <wp:effectExtent l="0" t="0" r="6350" b="635"/>
            <wp:wrapSquare wrapText="bothSides"/>
            <wp:docPr id="36961" name="Рисунок 3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rotWithShape="1">
                    <a:blip r:embed="rId24">
                      <a:extLst>
                        <a:ext uri="{28A0092B-C50C-407E-A947-70E740481C1C}">
                          <a14:useLocalDpi xmlns:a14="http://schemas.microsoft.com/office/drawing/2010/main" val="0"/>
                        </a:ext>
                      </a:extLst>
                    </a:blip>
                    <a:srcRect r="49782"/>
                    <a:stretch/>
                  </pic:blipFill>
                  <pic:spPr bwMode="auto">
                    <a:xfrm>
                      <a:off x="0" y="0"/>
                      <a:ext cx="1479550" cy="951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2D04">
        <w:rPr>
          <w:rFonts w:cstheme="minorHAnsi"/>
          <w:b/>
          <w:noProof/>
          <w:sz w:val="16"/>
          <w:szCs w:val="16"/>
        </w:rPr>
        <w:drawing>
          <wp:anchor distT="0" distB="0" distL="114300" distR="114300" simplePos="0" relativeHeight="251679744" behindDoc="0" locked="0" layoutInCell="1" allowOverlap="1" wp14:anchorId="51DB45E6" wp14:editId="14CA815A">
            <wp:simplePos x="0" y="0"/>
            <wp:positionH relativeFrom="margin">
              <wp:posOffset>1323340</wp:posOffset>
            </wp:positionH>
            <wp:positionV relativeFrom="paragraph">
              <wp:posOffset>536575</wp:posOffset>
            </wp:positionV>
            <wp:extent cx="1447165" cy="951865"/>
            <wp:effectExtent l="0" t="0" r="635" b="635"/>
            <wp:wrapSquare wrapText="bothSides"/>
            <wp:docPr id="36579" name="Рисунок 36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rotWithShape="1">
                    <a:blip r:embed="rId24">
                      <a:extLst>
                        <a:ext uri="{28A0092B-C50C-407E-A947-70E740481C1C}">
                          <a14:useLocalDpi xmlns:a14="http://schemas.microsoft.com/office/drawing/2010/main" val="0"/>
                        </a:ext>
                      </a:extLst>
                    </a:blip>
                    <a:srcRect l="50865"/>
                    <a:stretch/>
                  </pic:blipFill>
                  <pic:spPr bwMode="auto">
                    <a:xfrm>
                      <a:off x="0" y="0"/>
                      <a:ext cx="1447165" cy="951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DA2D04" w:rsidRPr="00DA2D04">
        <w:rPr>
          <w:rStyle w:val="shorttext"/>
          <w:rFonts w:cstheme="minorHAnsi"/>
          <w:sz w:val="16"/>
          <w:szCs w:val="16"/>
          <w:lang w:val="ru-RU"/>
        </w:rPr>
        <w:t>Повільно</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пересувайте</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інструмент</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уздовж</w:t>
      </w:r>
      <w:proofErr w:type="spellEnd"/>
      <w:r w:rsidR="00DA2D04" w:rsidRPr="00DA2D04">
        <w:rPr>
          <w:rStyle w:val="shorttext"/>
          <w:rFonts w:cstheme="minorHAnsi"/>
          <w:sz w:val="16"/>
          <w:szCs w:val="16"/>
          <w:lang w:val="ru-RU"/>
        </w:rPr>
        <w:t xml:space="preserve"> разбивочной </w:t>
      </w:r>
      <w:proofErr w:type="spellStart"/>
      <w:r w:rsidR="00DA2D04" w:rsidRPr="00DA2D04">
        <w:rPr>
          <w:rStyle w:val="shorttext"/>
          <w:rFonts w:cstheme="minorHAnsi"/>
          <w:sz w:val="16"/>
          <w:szCs w:val="16"/>
          <w:lang w:val="ru-RU"/>
        </w:rPr>
        <w:t>лінії</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Встановлен</w:t>
      </w:r>
      <w:proofErr w:type="spellEnd"/>
      <w:r w:rsidR="00DA2D04" w:rsidRPr="00DA2D04">
        <w:rPr>
          <w:rStyle w:val="shorttext"/>
          <w:rFonts w:cstheme="minorHAnsi"/>
          <w:sz w:val="16"/>
          <w:szCs w:val="16"/>
          <w:lang w:val="uk-UA"/>
        </w:rPr>
        <w:t>а</w:t>
      </w:r>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раніше</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відстань</w:t>
      </w:r>
      <w:proofErr w:type="spellEnd"/>
      <w:r w:rsidR="00DA2D04" w:rsidRPr="00DA2D04">
        <w:rPr>
          <w:rStyle w:val="shorttext"/>
          <w:rFonts w:cstheme="minorHAnsi"/>
          <w:sz w:val="16"/>
          <w:szCs w:val="16"/>
          <w:lang w:val="ru-RU"/>
        </w:rPr>
        <w:t xml:space="preserve"> до </w:t>
      </w:r>
      <w:proofErr w:type="spellStart"/>
      <w:r w:rsidR="00DA2D04" w:rsidRPr="00DA2D04">
        <w:rPr>
          <w:rStyle w:val="shorttext"/>
          <w:rFonts w:cstheme="minorHAnsi"/>
          <w:sz w:val="16"/>
          <w:szCs w:val="16"/>
          <w:lang w:val="ru-RU"/>
        </w:rPr>
        <w:t>наступної</w:t>
      </w:r>
      <w:proofErr w:type="spellEnd"/>
      <w:r w:rsidR="00DA2D04" w:rsidRPr="00DA2D04">
        <w:rPr>
          <w:rStyle w:val="shorttext"/>
          <w:rFonts w:cstheme="minorHAnsi"/>
          <w:sz w:val="16"/>
          <w:szCs w:val="16"/>
          <w:lang w:val="ru-RU"/>
        </w:rPr>
        <w:t xml:space="preserve"> точки </w:t>
      </w:r>
      <w:proofErr w:type="spellStart"/>
      <w:r w:rsidR="00DA2D04" w:rsidRPr="00DA2D04">
        <w:rPr>
          <w:rStyle w:val="shorttext"/>
          <w:rFonts w:cstheme="minorHAnsi"/>
          <w:sz w:val="16"/>
          <w:szCs w:val="16"/>
          <w:lang w:val="ru-RU"/>
        </w:rPr>
        <w:t>розбиття</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висвітиться</w:t>
      </w:r>
      <w:proofErr w:type="spellEnd"/>
      <w:r w:rsidR="00DA2D04" w:rsidRPr="00DA2D04">
        <w:rPr>
          <w:rStyle w:val="shorttext"/>
          <w:rFonts w:cstheme="minorHAnsi"/>
          <w:sz w:val="16"/>
          <w:szCs w:val="16"/>
          <w:lang w:val="ru-RU"/>
        </w:rPr>
        <w:t xml:space="preserve"> на </w:t>
      </w:r>
      <w:proofErr w:type="spellStart"/>
      <w:r w:rsidR="00DA2D04" w:rsidRPr="00DA2D04">
        <w:rPr>
          <w:rStyle w:val="shorttext"/>
          <w:rFonts w:cstheme="minorHAnsi"/>
          <w:sz w:val="16"/>
          <w:szCs w:val="16"/>
          <w:lang w:val="ru-RU"/>
        </w:rPr>
        <w:t>дисплеї</w:t>
      </w:r>
      <w:proofErr w:type="spellEnd"/>
      <w:r w:rsidR="00DA2D04" w:rsidRPr="00DA2D04">
        <w:rPr>
          <w:rStyle w:val="shorttext"/>
          <w:rFonts w:cstheme="minorHAnsi"/>
          <w:sz w:val="16"/>
          <w:szCs w:val="16"/>
          <w:lang w:val="ru-RU"/>
        </w:rPr>
        <w:t xml:space="preserve"> в 3-ій </w:t>
      </w:r>
      <w:proofErr w:type="spellStart"/>
      <w:r w:rsidR="00DA2D04" w:rsidRPr="00DA2D04">
        <w:rPr>
          <w:rStyle w:val="shorttext"/>
          <w:rFonts w:cstheme="minorHAnsi"/>
          <w:sz w:val="16"/>
          <w:szCs w:val="16"/>
          <w:lang w:val="ru-RU"/>
        </w:rPr>
        <w:t>лінії</w:t>
      </w:r>
      <w:proofErr w:type="spellEnd"/>
      <w:r w:rsidR="00DA2D04" w:rsidRPr="00DA2D04">
        <w:rPr>
          <w:rStyle w:val="shorttext"/>
          <w:rFonts w:cstheme="minorHAnsi"/>
          <w:sz w:val="16"/>
          <w:szCs w:val="16"/>
          <w:lang w:val="ru-RU"/>
        </w:rPr>
        <w:t xml:space="preserve">, а </w:t>
      </w:r>
      <w:proofErr w:type="spellStart"/>
      <w:r w:rsidR="00DA2D04" w:rsidRPr="00DA2D04">
        <w:rPr>
          <w:rStyle w:val="shorttext"/>
          <w:rFonts w:cstheme="minorHAnsi"/>
          <w:sz w:val="16"/>
          <w:szCs w:val="16"/>
          <w:lang w:val="ru-RU"/>
        </w:rPr>
        <w:t>різниця</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відстані</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від</w:t>
      </w:r>
      <w:proofErr w:type="spellEnd"/>
      <w:r w:rsidR="00DA2D04" w:rsidRPr="00DA2D04">
        <w:rPr>
          <w:rStyle w:val="shorttext"/>
          <w:rFonts w:cstheme="minorHAnsi"/>
          <w:sz w:val="16"/>
          <w:szCs w:val="16"/>
          <w:lang w:val="ru-RU"/>
        </w:rPr>
        <w:t xml:space="preserve"> точки </w:t>
      </w:r>
      <w:proofErr w:type="spellStart"/>
      <w:r w:rsidR="00DA2D04" w:rsidRPr="00DA2D04">
        <w:rPr>
          <w:rStyle w:val="shorttext"/>
          <w:rFonts w:cstheme="minorHAnsi"/>
          <w:sz w:val="16"/>
          <w:szCs w:val="16"/>
          <w:lang w:val="ru-RU"/>
        </w:rPr>
        <w:t>розбивки</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висвітиться</w:t>
      </w:r>
      <w:proofErr w:type="spellEnd"/>
      <w:r w:rsidR="00DA2D04" w:rsidRPr="00DA2D04">
        <w:rPr>
          <w:rStyle w:val="shorttext"/>
          <w:rFonts w:cstheme="minorHAnsi"/>
          <w:sz w:val="16"/>
          <w:szCs w:val="16"/>
          <w:lang w:val="ru-RU"/>
        </w:rPr>
        <w:t xml:space="preserve"> в рядку сум. </w:t>
      </w:r>
      <w:proofErr w:type="spellStart"/>
      <w:r w:rsidR="00DA2D04" w:rsidRPr="00DA2D04">
        <w:rPr>
          <w:rStyle w:val="shorttext"/>
          <w:rFonts w:cstheme="minorHAnsi"/>
          <w:sz w:val="16"/>
          <w:szCs w:val="16"/>
          <w:lang w:val="ru-RU"/>
        </w:rPr>
        <w:t>Позитивне</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значення</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означає</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що</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відстань</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більше</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зазначеного</w:t>
      </w:r>
      <w:proofErr w:type="spellEnd"/>
      <w:r w:rsidR="00DA2D04" w:rsidRPr="00DA2D04">
        <w:rPr>
          <w:rStyle w:val="shorttext"/>
          <w:rFonts w:cstheme="minorHAnsi"/>
          <w:sz w:val="16"/>
          <w:szCs w:val="16"/>
          <w:lang w:val="ru-RU"/>
        </w:rPr>
        <w:t xml:space="preserve">, а </w:t>
      </w:r>
      <w:proofErr w:type="spellStart"/>
      <w:r w:rsidR="00DA2D04" w:rsidRPr="00DA2D04">
        <w:rPr>
          <w:rStyle w:val="shorttext"/>
          <w:rFonts w:cstheme="minorHAnsi"/>
          <w:sz w:val="16"/>
          <w:szCs w:val="16"/>
          <w:lang w:val="ru-RU"/>
        </w:rPr>
        <w:t>негативне</w:t>
      </w:r>
      <w:proofErr w:type="spellEnd"/>
      <w:r w:rsidR="00DA2D04" w:rsidRPr="00DA2D04">
        <w:rPr>
          <w:rStyle w:val="shorttext"/>
          <w:rFonts w:cstheme="minorHAnsi"/>
          <w:sz w:val="16"/>
          <w:szCs w:val="16"/>
          <w:lang w:val="ru-RU"/>
        </w:rPr>
        <w:t xml:space="preserve"> - </w:t>
      </w:r>
      <w:proofErr w:type="spellStart"/>
      <w:r w:rsidR="00DA2D04" w:rsidRPr="00DA2D04">
        <w:rPr>
          <w:rStyle w:val="shorttext"/>
          <w:rFonts w:cstheme="minorHAnsi"/>
          <w:sz w:val="16"/>
          <w:szCs w:val="16"/>
          <w:lang w:val="ru-RU"/>
        </w:rPr>
        <w:t>менше</w:t>
      </w:r>
      <w:proofErr w:type="spellEnd"/>
      <w:r w:rsidR="00DA2D04" w:rsidRPr="00DA2D04">
        <w:rPr>
          <w:rStyle w:val="shorttext"/>
          <w:rFonts w:cstheme="minorHAnsi"/>
          <w:sz w:val="16"/>
          <w:szCs w:val="16"/>
          <w:lang w:val="ru-RU"/>
        </w:rPr>
        <w:t xml:space="preserve">. При </w:t>
      </w:r>
      <w:proofErr w:type="spellStart"/>
      <w:r w:rsidR="00DA2D04" w:rsidRPr="00DA2D04">
        <w:rPr>
          <w:rStyle w:val="shorttext"/>
          <w:rFonts w:cstheme="minorHAnsi"/>
          <w:sz w:val="16"/>
          <w:szCs w:val="16"/>
          <w:lang w:val="ru-RU"/>
        </w:rPr>
        <w:t>наближенні</w:t>
      </w:r>
      <w:proofErr w:type="spellEnd"/>
      <w:r w:rsidR="00DA2D04" w:rsidRPr="00DA2D04">
        <w:rPr>
          <w:rStyle w:val="shorttext"/>
          <w:rFonts w:cstheme="minorHAnsi"/>
          <w:sz w:val="16"/>
          <w:szCs w:val="16"/>
          <w:lang w:val="ru-RU"/>
        </w:rPr>
        <w:t xml:space="preserve"> до точки </w:t>
      </w:r>
      <w:proofErr w:type="spellStart"/>
      <w:r w:rsidR="00DA2D04" w:rsidRPr="00DA2D04">
        <w:rPr>
          <w:rStyle w:val="shorttext"/>
          <w:rFonts w:cstheme="minorHAnsi"/>
          <w:sz w:val="16"/>
          <w:szCs w:val="16"/>
          <w:lang w:val="ru-RU"/>
        </w:rPr>
        <w:t>розбивки</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менш</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ніж</w:t>
      </w:r>
      <w:proofErr w:type="spellEnd"/>
      <w:r w:rsidR="00DA2D04" w:rsidRPr="00DA2D04">
        <w:rPr>
          <w:rStyle w:val="shorttext"/>
          <w:rFonts w:cstheme="minorHAnsi"/>
          <w:sz w:val="16"/>
          <w:szCs w:val="16"/>
          <w:lang w:val="ru-RU"/>
        </w:rPr>
        <w:t xml:space="preserve"> на 0,1 м, </w:t>
      </w:r>
      <w:proofErr w:type="spellStart"/>
      <w:r w:rsidR="00DA2D04" w:rsidRPr="00DA2D04">
        <w:rPr>
          <w:rStyle w:val="shorttext"/>
          <w:rFonts w:cstheme="minorHAnsi"/>
          <w:sz w:val="16"/>
          <w:szCs w:val="16"/>
          <w:lang w:val="ru-RU"/>
        </w:rPr>
        <w:t>прилад</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почне</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пищати</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якщо</w:t>
      </w:r>
      <w:proofErr w:type="spellEnd"/>
      <w:r w:rsidR="00DA2D04" w:rsidRPr="00DA2D04">
        <w:rPr>
          <w:rStyle w:val="shorttext"/>
          <w:rFonts w:cstheme="minorHAnsi"/>
          <w:sz w:val="16"/>
          <w:szCs w:val="16"/>
          <w:lang w:val="ru-RU"/>
        </w:rPr>
        <w:t xml:space="preserve"> </w:t>
      </w:r>
      <w:proofErr w:type="spellStart"/>
      <w:r w:rsidR="00DA2D04" w:rsidRPr="00DA2D04">
        <w:rPr>
          <w:rStyle w:val="shorttext"/>
          <w:rFonts w:cstheme="minorHAnsi"/>
          <w:sz w:val="16"/>
          <w:szCs w:val="16"/>
          <w:lang w:val="ru-RU"/>
        </w:rPr>
        <w:t>звуковий</w:t>
      </w:r>
      <w:proofErr w:type="spellEnd"/>
      <w:r w:rsidR="00DA2D04" w:rsidRPr="00DA2D04">
        <w:rPr>
          <w:rStyle w:val="shorttext"/>
          <w:rFonts w:cstheme="minorHAnsi"/>
          <w:sz w:val="16"/>
          <w:szCs w:val="16"/>
          <w:lang w:val="ru-RU"/>
        </w:rPr>
        <w:t xml:space="preserve"> сигнал включений). </w:t>
      </w:r>
      <w:proofErr w:type="spellStart"/>
      <w:r w:rsidR="00DA2D04" w:rsidRPr="00DD6A66">
        <w:rPr>
          <w:rStyle w:val="shorttext"/>
          <w:rFonts w:cstheme="minorHAnsi"/>
          <w:sz w:val="16"/>
          <w:szCs w:val="16"/>
          <w:lang w:val="ru-RU"/>
        </w:rPr>
        <w:t>Припинити</w:t>
      </w:r>
      <w:proofErr w:type="spellEnd"/>
      <w:r w:rsidR="00DA2D04" w:rsidRPr="00DD6A66">
        <w:rPr>
          <w:rStyle w:val="shorttext"/>
          <w:rFonts w:cstheme="minorHAnsi"/>
          <w:sz w:val="16"/>
          <w:szCs w:val="16"/>
          <w:lang w:val="ru-RU"/>
        </w:rPr>
        <w:t xml:space="preserve"> роботу </w:t>
      </w:r>
      <w:proofErr w:type="spellStart"/>
      <w:r w:rsidR="00DA2D04" w:rsidRPr="00DD6A66">
        <w:rPr>
          <w:rStyle w:val="shorttext"/>
          <w:rFonts w:cstheme="minorHAnsi"/>
          <w:sz w:val="16"/>
          <w:szCs w:val="16"/>
          <w:lang w:val="ru-RU"/>
        </w:rPr>
        <w:t>цієї</w:t>
      </w:r>
      <w:proofErr w:type="spellEnd"/>
      <w:r w:rsidR="00DA2D04" w:rsidRPr="00DD6A66">
        <w:rPr>
          <w:rStyle w:val="shorttext"/>
          <w:rFonts w:cstheme="minorHAnsi"/>
          <w:sz w:val="16"/>
          <w:szCs w:val="16"/>
          <w:lang w:val="ru-RU"/>
        </w:rPr>
        <w:t xml:space="preserve"> </w:t>
      </w:r>
      <w:proofErr w:type="spellStart"/>
      <w:r w:rsidR="00DA2D04" w:rsidRPr="00DD6A66">
        <w:rPr>
          <w:rStyle w:val="shorttext"/>
          <w:rFonts w:cstheme="minorHAnsi"/>
          <w:sz w:val="16"/>
          <w:szCs w:val="16"/>
          <w:lang w:val="ru-RU"/>
        </w:rPr>
        <w:t>функції</w:t>
      </w:r>
      <w:proofErr w:type="spellEnd"/>
      <w:r w:rsidR="00DA2D04" w:rsidRPr="00DD6A66">
        <w:rPr>
          <w:rStyle w:val="shorttext"/>
          <w:rFonts w:cstheme="minorHAnsi"/>
          <w:sz w:val="16"/>
          <w:szCs w:val="16"/>
          <w:lang w:val="ru-RU"/>
        </w:rPr>
        <w:t xml:space="preserve"> </w:t>
      </w:r>
      <w:proofErr w:type="spellStart"/>
      <w:r w:rsidR="00DA2D04" w:rsidRPr="00DD6A66">
        <w:rPr>
          <w:rStyle w:val="shorttext"/>
          <w:rFonts w:cstheme="minorHAnsi"/>
          <w:sz w:val="16"/>
          <w:szCs w:val="16"/>
          <w:lang w:val="ru-RU"/>
        </w:rPr>
        <w:t>можна</w:t>
      </w:r>
      <w:proofErr w:type="spellEnd"/>
      <w:r w:rsidR="00DA2D04" w:rsidRPr="00DD6A66">
        <w:rPr>
          <w:rStyle w:val="shorttext"/>
          <w:rFonts w:cstheme="minorHAnsi"/>
          <w:sz w:val="16"/>
          <w:szCs w:val="16"/>
          <w:lang w:val="ru-RU"/>
        </w:rPr>
        <w:t xml:space="preserve"> </w:t>
      </w:r>
      <w:proofErr w:type="spellStart"/>
      <w:r w:rsidR="00DA2D04" w:rsidRPr="00DD6A66">
        <w:rPr>
          <w:rStyle w:val="shorttext"/>
          <w:rFonts w:cstheme="minorHAnsi"/>
          <w:sz w:val="16"/>
          <w:szCs w:val="16"/>
          <w:lang w:val="ru-RU"/>
        </w:rPr>
        <w:t>натисканням</w:t>
      </w:r>
      <w:proofErr w:type="spellEnd"/>
      <w:r w:rsidR="00DA2D04" w:rsidRPr="00DD6A66">
        <w:rPr>
          <w:rStyle w:val="shorttext"/>
          <w:rFonts w:cstheme="minorHAnsi"/>
          <w:sz w:val="16"/>
          <w:szCs w:val="16"/>
          <w:lang w:val="ru-RU"/>
        </w:rPr>
        <w:t xml:space="preserve"> кнопки</w:t>
      </w:r>
      <w:r w:rsidR="00DA2D04" w:rsidRPr="00DD6A66">
        <w:rPr>
          <w:rFonts w:cstheme="minorHAnsi"/>
          <w:sz w:val="16"/>
          <w:szCs w:val="16"/>
          <w:lang w:val="ru-RU"/>
        </w:rPr>
        <w:t xml:space="preserve"> </w:t>
      </w:r>
      <w:r w:rsidR="00DA2D04" w:rsidRPr="00DA2D04">
        <w:rPr>
          <w:rFonts w:cstheme="minorHAnsi"/>
          <w:noProof/>
          <w:sz w:val="16"/>
          <w:szCs w:val="16"/>
        </w:rPr>
        <w:drawing>
          <wp:inline distT="0" distB="0" distL="0" distR="0" wp14:anchorId="55C83591" wp14:editId="7CBBD643">
            <wp:extent cx="323850" cy="152400"/>
            <wp:effectExtent l="0" t="0" r="0" b="0"/>
            <wp:docPr id="36962" name="Рисунок 3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p>
    <w:p w14:paraId="26BADB24" w14:textId="77777777" w:rsidR="00DD6A66" w:rsidRDefault="00DD6A66" w:rsidP="00DD6A66">
      <w:pPr>
        <w:spacing w:after="0" w:line="240" w:lineRule="auto"/>
        <w:ind w:left="-170" w:right="-170"/>
        <w:jc w:val="both"/>
        <w:rPr>
          <w:rFonts w:cstheme="minorHAnsi"/>
          <w:b/>
          <w:sz w:val="16"/>
          <w:szCs w:val="16"/>
          <w:lang w:val="ru-RU"/>
        </w:rPr>
      </w:pPr>
    </w:p>
    <w:p w14:paraId="799DBF67" w14:textId="428CA9C1" w:rsidR="00DA2D04" w:rsidRPr="00DA2D04" w:rsidRDefault="00DA2D04" w:rsidP="00DD6A66">
      <w:pPr>
        <w:spacing w:after="0" w:line="240" w:lineRule="auto"/>
        <w:ind w:left="-170" w:right="-170"/>
        <w:jc w:val="both"/>
        <w:rPr>
          <w:rFonts w:cstheme="minorHAnsi"/>
          <w:b/>
          <w:sz w:val="16"/>
          <w:szCs w:val="16"/>
          <w:lang w:val="ru-RU"/>
        </w:rPr>
      </w:pPr>
      <w:r w:rsidRPr="00DA2D04">
        <w:rPr>
          <w:rFonts w:cstheme="minorHAnsi"/>
          <w:b/>
          <w:sz w:val="16"/>
          <w:szCs w:val="16"/>
          <w:lang w:val="ru-RU"/>
        </w:rPr>
        <w:t xml:space="preserve">5.6. </w:t>
      </w:r>
      <w:proofErr w:type="spellStart"/>
      <w:r w:rsidRPr="00DA2D04">
        <w:rPr>
          <w:rFonts w:cstheme="minorHAnsi"/>
          <w:b/>
          <w:sz w:val="16"/>
          <w:szCs w:val="16"/>
          <w:lang w:val="ru-RU"/>
        </w:rPr>
        <w:t>Непрямі</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вимірювання</w:t>
      </w:r>
      <w:proofErr w:type="spellEnd"/>
      <w:r w:rsidRPr="00DA2D04">
        <w:rPr>
          <w:rFonts w:cstheme="minorHAnsi"/>
          <w:b/>
          <w:sz w:val="16"/>
          <w:szCs w:val="16"/>
          <w:lang w:val="ru-RU"/>
        </w:rPr>
        <w:t xml:space="preserve"> / </w:t>
      </w:r>
      <w:proofErr w:type="spellStart"/>
      <w:r w:rsidRPr="00DA2D04">
        <w:rPr>
          <w:rFonts w:cstheme="minorHAnsi"/>
          <w:b/>
          <w:sz w:val="16"/>
          <w:szCs w:val="16"/>
          <w:lang w:val="ru-RU"/>
        </w:rPr>
        <w:t>Вимірювання</w:t>
      </w:r>
      <w:proofErr w:type="spellEnd"/>
      <w:r w:rsidRPr="00DA2D04">
        <w:rPr>
          <w:rFonts w:cstheme="minorHAnsi"/>
          <w:b/>
          <w:sz w:val="16"/>
          <w:szCs w:val="16"/>
          <w:lang w:val="uk-UA"/>
        </w:rPr>
        <w:t xml:space="preserve"> </w:t>
      </w:r>
      <w:r w:rsidRPr="00DA2D04">
        <w:rPr>
          <w:rFonts w:cstheme="minorHAnsi"/>
          <w:b/>
          <w:sz w:val="16"/>
          <w:szCs w:val="16"/>
          <w:lang w:val="ru-RU"/>
        </w:rPr>
        <w:t xml:space="preserve">по </w:t>
      </w:r>
      <w:proofErr w:type="spellStart"/>
      <w:r w:rsidRPr="00DA2D04">
        <w:rPr>
          <w:rFonts w:cstheme="minorHAnsi"/>
          <w:b/>
          <w:sz w:val="16"/>
          <w:szCs w:val="16"/>
          <w:lang w:val="ru-RU"/>
        </w:rPr>
        <w:t>теоремі</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Піфагора</w:t>
      </w:r>
      <w:proofErr w:type="spellEnd"/>
    </w:p>
    <w:p w14:paraId="33C4BAB8" w14:textId="4A6F769C" w:rsidR="00DA2D04" w:rsidRPr="00DA2D04" w:rsidRDefault="00DA2D04" w:rsidP="00DD6A66">
      <w:pPr>
        <w:autoSpaceDE w:val="0"/>
        <w:autoSpaceDN w:val="0"/>
        <w:adjustRightInd w:val="0"/>
        <w:spacing w:after="0" w:line="240" w:lineRule="auto"/>
        <w:ind w:left="-170" w:right="-170"/>
        <w:jc w:val="both"/>
        <w:rPr>
          <w:rFonts w:cstheme="minorHAnsi"/>
          <w:sz w:val="16"/>
          <w:szCs w:val="16"/>
          <w:lang w:val="ru-RU"/>
        </w:rPr>
      </w:pPr>
      <w:proofErr w:type="spellStart"/>
      <w:r w:rsidRPr="00DA2D04">
        <w:rPr>
          <w:rFonts w:cstheme="minorHAnsi"/>
          <w:sz w:val="16"/>
          <w:szCs w:val="16"/>
          <w:lang w:val="ru-RU"/>
        </w:rPr>
        <w:t>Непряме</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довжини</w:t>
      </w:r>
      <w:proofErr w:type="spellEnd"/>
      <w:r w:rsidRPr="00DA2D04">
        <w:rPr>
          <w:rFonts w:cstheme="minorHAnsi"/>
          <w:sz w:val="16"/>
          <w:szCs w:val="16"/>
          <w:lang w:val="ru-RU"/>
        </w:rPr>
        <w:t xml:space="preserve"> служить для </w:t>
      </w:r>
      <w:proofErr w:type="spellStart"/>
      <w:r w:rsidRPr="00DA2D04">
        <w:rPr>
          <w:rFonts w:cstheme="minorHAnsi"/>
          <w:sz w:val="16"/>
          <w:szCs w:val="16"/>
          <w:lang w:val="ru-RU"/>
        </w:rPr>
        <w:t>визначення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відстаней</w:t>
      </w:r>
      <w:proofErr w:type="spellEnd"/>
      <w:r w:rsidRPr="00DA2D04">
        <w:rPr>
          <w:rFonts w:cstheme="minorHAnsi"/>
          <w:sz w:val="16"/>
          <w:szCs w:val="16"/>
          <w:lang w:val="ru-RU"/>
        </w:rPr>
        <w:t xml:space="preserve">, </w:t>
      </w:r>
      <w:proofErr w:type="spellStart"/>
      <w:r w:rsidRPr="00DA2D04">
        <w:rPr>
          <w:rFonts w:cstheme="minorHAnsi"/>
          <w:sz w:val="16"/>
          <w:szCs w:val="16"/>
          <w:lang w:val="ru-RU"/>
        </w:rPr>
        <w:t>які</w:t>
      </w:r>
      <w:proofErr w:type="spellEnd"/>
      <w:r w:rsidRPr="00DA2D04">
        <w:rPr>
          <w:rFonts w:cstheme="minorHAnsi"/>
          <w:sz w:val="16"/>
          <w:szCs w:val="16"/>
          <w:lang w:val="ru-RU"/>
        </w:rPr>
        <w:t xml:space="preserve"> </w:t>
      </w:r>
      <w:proofErr w:type="spellStart"/>
      <w:r w:rsidRPr="00DA2D04">
        <w:rPr>
          <w:rFonts w:cstheme="minorHAnsi"/>
          <w:sz w:val="16"/>
          <w:szCs w:val="16"/>
          <w:lang w:val="ru-RU"/>
        </w:rPr>
        <w:t>неможливо</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виміряти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безпосередньо</w:t>
      </w:r>
      <w:proofErr w:type="spellEnd"/>
      <w:r w:rsidRPr="00DA2D04">
        <w:rPr>
          <w:rFonts w:cstheme="minorHAnsi"/>
          <w:sz w:val="16"/>
          <w:szCs w:val="16"/>
          <w:lang w:val="ru-RU"/>
        </w:rPr>
        <w:t xml:space="preserve">, так як на шляху </w:t>
      </w:r>
      <w:proofErr w:type="spellStart"/>
      <w:r w:rsidRPr="00DA2D04">
        <w:rPr>
          <w:rFonts w:cstheme="minorHAnsi"/>
          <w:sz w:val="16"/>
          <w:szCs w:val="16"/>
          <w:lang w:val="ru-RU"/>
        </w:rPr>
        <w:t>променя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знаходиться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перешкода</w:t>
      </w:r>
      <w:proofErr w:type="spellEnd"/>
      <w:r w:rsidRPr="00DA2D04">
        <w:rPr>
          <w:rFonts w:cstheme="minorHAnsi"/>
          <w:sz w:val="16"/>
          <w:szCs w:val="16"/>
          <w:lang w:val="ru-RU"/>
        </w:rPr>
        <w:t xml:space="preserve"> </w:t>
      </w:r>
      <w:proofErr w:type="spellStart"/>
      <w:r w:rsidRPr="00DA2D04">
        <w:rPr>
          <w:rFonts w:cstheme="minorHAnsi"/>
          <w:sz w:val="16"/>
          <w:szCs w:val="16"/>
          <w:lang w:val="ru-RU"/>
        </w:rPr>
        <w:t>чи</w:t>
      </w:r>
      <w:proofErr w:type="spellEnd"/>
      <w:r w:rsidRPr="00DA2D04">
        <w:rPr>
          <w:rFonts w:cstheme="minorHAnsi"/>
          <w:sz w:val="16"/>
          <w:szCs w:val="16"/>
          <w:lang w:val="ru-RU"/>
        </w:rPr>
        <w:t xml:space="preserve"> н</w:t>
      </w:r>
      <w:proofErr w:type="spellStart"/>
      <w:r w:rsidRPr="00DA2D04">
        <w:rPr>
          <w:rFonts w:cstheme="minorHAnsi"/>
          <w:sz w:val="16"/>
          <w:szCs w:val="16"/>
          <w:lang w:val="uk-UA"/>
        </w:rPr>
        <w:t>емає</w:t>
      </w:r>
      <w:proofErr w:type="spellEnd"/>
      <w:r w:rsidRPr="00DA2D04">
        <w:rPr>
          <w:rFonts w:cstheme="minorHAnsi"/>
          <w:sz w:val="16"/>
          <w:szCs w:val="16"/>
          <w:lang w:val="ru-RU"/>
        </w:rPr>
        <w:t xml:space="preserve"> </w:t>
      </w:r>
      <w:proofErr w:type="spellStart"/>
      <w:r w:rsidRPr="00DA2D04">
        <w:rPr>
          <w:rFonts w:cstheme="minorHAnsi"/>
          <w:sz w:val="16"/>
          <w:szCs w:val="16"/>
          <w:lang w:val="ru-RU"/>
        </w:rPr>
        <w:t>здатної</w:t>
      </w:r>
      <w:proofErr w:type="spellEnd"/>
      <w:r w:rsidRPr="00DA2D04">
        <w:rPr>
          <w:rFonts w:cstheme="minorHAnsi"/>
          <w:sz w:val="16"/>
          <w:szCs w:val="16"/>
          <w:lang w:val="ru-RU"/>
        </w:rPr>
        <w:t xml:space="preserve"> до </w:t>
      </w:r>
      <w:proofErr w:type="spellStart"/>
      <w:r w:rsidRPr="00DA2D04">
        <w:rPr>
          <w:rFonts w:cstheme="minorHAnsi"/>
          <w:sz w:val="16"/>
          <w:szCs w:val="16"/>
          <w:lang w:val="ru-RU"/>
        </w:rPr>
        <w:t>відбиття</w:t>
      </w:r>
      <w:proofErr w:type="spellEnd"/>
      <w:r w:rsidRPr="00DA2D04">
        <w:rPr>
          <w:rFonts w:cstheme="minorHAnsi"/>
          <w:sz w:val="16"/>
          <w:szCs w:val="16"/>
          <w:lang w:val="ru-RU"/>
        </w:rPr>
        <w:t xml:space="preserve"> </w:t>
      </w:r>
      <w:proofErr w:type="spellStart"/>
      <w:r w:rsidRPr="00DA2D04">
        <w:rPr>
          <w:rFonts w:cstheme="minorHAnsi"/>
          <w:sz w:val="16"/>
          <w:szCs w:val="16"/>
          <w:lang w:val="ru-RU"/>
        </w:rPr>
        <w:t>цільової</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поверхні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Точні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результати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досягаються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тільки</w:t>
      </w:r>
      <w:proofErr w:type="spellEnd"/>
      <w:r w:rsidRPr="00DA2D04">
        <w:rPr>
          <w:rFonts w:cstheme="minorHAnsi"/>
          <w:sz w:val="16"/>
          <w:szCs w:val="16"/>
          <w:lang w:val="ru-RU"/>
        </w:rPr>
        <w:t xml:space="preserve"> в тому </w:t>
      </w:r>
      <w:proofErr w:type="spellStart"/>
      <w:r w:rsidRPr="00DA2D04">
        <w:rPr>
          <w:rFonts w:cstheme="minorHAnsi"/>
          <w:sz w:val="16"/>
          <w:szCs w:val="16"/>
          <w:lang w:val="ru-RU"/>
        </w:rPr>
        <w:t>випадку</w:t>
      </w:r>
      <w:proofErr w:type="spellEnd"/>
      <w:r w:rsidRPr="00DA2D04">
        <w:rPr>
          <w:rFonts w:cstheme="minorHAnsi"/>
          <w:sz w:val="16"/>
          <w:szCs w:val="16"/>
          <w:lang w:val="ru-RU"/>
        </w:rPr>
        <w:t xml:space="preserve">, </w:t>
      </w:r>
      <w:proofErr w:type="spellStart"/>
      <w:r w:rsidRPr="00DA2D04">
        <w:rPr>
          <w:rFonts w:cstheme="minorHAnsi"/>
          <w:sz w:val="16"/>
          <w:szCs w:val="16"/>
          <w:lang w:val="ru-RU"/>
        </w:rPr>
        <w:t>якщо</w:t>
      </w:r>
      <w:proofErr w:type="spellEnd"/>
      <w:r w:rsidRPr="00DA2D04">
        <w:rPr>
          <w:rFonts w:cstheme="minorHAnsi"/>
          <w:sz w:val="16"/>
          <w:szCs w:val="16"/>
          <w:lang w:val="ru-RU"/>
        </w:rPr>
        <w:t xml:space="preserve"> </w:t>
      </w:r>
      <w:proofErr w:type="spellStart"/>
      <w:r w:rsidRPr="00DA2D04">
        <w:rPr>
          <w:rFonts w:cstheme="minorHAnsi"/>
          <w:sz w:val="16"/>
          <w:szCs w:val="16"/>
          <w:lang w:val="ru-RU"/>
        </w:rPr>
        <w:t>лазерний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і шукана </w:t>
      </w:r>
      <w:proofErr w:type="spellStart"/>
      <w:r w:rsidRPr="00DA2D04">
        <w:rPr>
          <w:rFonts w:cstheme="minorHAnsi"/>
          <w:sz w:val="16"/>
          <w:szCs w:val="16"/>
          <w:lang w:val="ru-RU"/>
        </w:rPr>
        <w:t>відстань</w:t>
      </w:r>
      <w:proofErr w:type="spellEnd"/>
      <w:r w:rsidRPr="00DA2D04">
        <w:rPr>
          <w:rFonts w:cstheme="minorHAnsi"/>
          <w:sz w:val="16"/>
          <w:szCs w:val="16"/>
          <w:lang w:val="ru-RU"/>
        </w:rPr>
        <w:t xml:space="preserve"> </w:t>
      </w:r>
      <w:proofErr w:type="spellStart"/>
      <w:r w:rsidRPr="00DA2D04">
        <w:rPr>
          <w:rFonts w:cstheme="minorHAnsi"/>
          <w:sz w:val="16"/>
          <w:szCs w:val="16"/>
          <w:lang w:val="ru-RU"/>
        </w:rPr>
        <w:t>утворюють</w:t>
      </w:r>
      <w:proofErr w:type="spellEnd"/>
      <w:r w:rsidRPr="00DA2D04">
        <w:rPr>
          <w:rFonts w:cstheme="minorHAnsi"/>
          <w:sz w:val="16"/>
          <w:szCs w:val="16"/>
          <w:lang w:val="ru-RU"/>
        </w:rPr>
        <w:t xml:space="preserve"> точно </w:t>
      </w:r>
      <w:proofErr w:type="spellStart"/>
      <w:r w:rsidRPr="00DA2D04">
        <w:rPr>
          <w:rFonts w:cstheme="minorHAnsi"/>
          <w:sz w:val="16"/>
          <w:szCs w:val="16"/>
          <w:lang w:val="ru-RU"/>
        </w:rPr>
        <w:t>прямий</w:t>
      </w:r>
      <w:proofErr w:type="spellEnd"/>
      <w:r w:rsidRPr="00DA2D04">
        <w:rPr>
          <w:rFonts w:cstheme="minorHAnsi"/>
          <w:sz w:val="16"/>
          <w:szCs w:val="16"/>
          <w:lang w:val="ru-RU"/>
        </w:rPr>
        <w:t xml:space="preserve"> кут (теорема </w:t>
      </w:r>
      <w:proofErr w:type="spellStart"/>
      <w:r w:rsidRPr="00DA2D04">
        <w:rPr>
          <w:rFonts w:cstheme="minorHAnsi"/>
          <w:sz w:val="16"/>
          <w:szCs w:val="16"/>
          <w:lang w:val="ru-RU"/>
        </w:rPr>
        <w:t>Піфагора</w:t>
      </w:r>
      <w:proofErr w:type="spellEnd"/>
      <w:r w:rsidRPr="00DA2D04">
        <w:rPr>
          <w:rFonts w:cstheme="minorHAnsi"/>
          <w:sz w:val="16"/>
          <w:szCs w:val="16"/>
          <w:lang w:val="ru-RU"/>
        </w:rPr>
        <w:t>).</w:t>
      </w:r>
    </w:p>
    <w:p w14:paraId="19F4E878" w14:textId="53BC480E" w:rsidR="00DD6A66" w:rsidRDefault="00DD6A66" w:rsidP="00DD6A66">
      <w:pPr>
        <w:autoSpaceDE w:val="0"/>
        <w:autoSpaceDN w:val="0"/>
        <w:adjustRightInd w:val="0"/>
        <w:spacing w:after="0" w:line="240" w:lineRule="auto"/>
        <w:ind w:left="-170" w:right="-170"/>
        <w:jc w:val="both"/>
        <w:rPr>
          <w:rFonts w:cstheme="minorHAnsi"/>
          <w:b/>
          <w:bCs/>
          <w:sz w:val="16"/>
          <w:szCs w:val="16"/>
          <w:lang w:val="ru-RU"/>
        </w:rPr>
      </w:pPr>
    </w:p>
    <w:p w14:paraId="20C05B98" w14:textId="452A7470" w:rsidR="00DA2D04" w:rsidRPr="00DA2D04" w:rsidRDefault="00DA2D04" w:rsidP="00DD6A66">
      <w:pPr>
        <w:autoSpaceDE w:val="0"/>
        <w:autoSpaceDN w:val="0"/>
        <w:adjustRightInd w:val="0"/>
        <w:spacing w:after="0" w:line="240" w:lineRule="auto"/>
        <w:ind w:left="-170" w:right="-170"/>
        <w:jc w:val="both"/>
        <w:rPr>
          <w:rFonts w:cstheme="minorHAnsi"/>
          <w:b/>
          <w:bCs/>
          <w:sz w:val="16"/>
          <w:szCs w:val="16"/>
          <w:lang w:val="uk-UA"/>
        </w:rPr>
      </w:pPr>
      <w:proofErr w:type="spellStart"/>
      <w:r w:rsidRPr="00DA2D04">
        <w:rPr>
          <w:rFonts w:cstheme="minorHAnsi"/>
          <w:b/>
          <w:bCs/>
          <w:sz w:val="16"/>
          <w:szCs w:val="16"/>
          <w:lang w:val="ru-RU"/>
        </w:rPr>
        <w:t>Визначення</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відстані</w:t>
      </w:r>
      <w:proofErr w:type="spellEnd"/>
      <w:r w:rsidRPr="00DA2D04">
        <w:rPr>
          <w:rFonts w:cstheme="minorHAnsi"/>
          <w:b/>
          <w:bCs/>
          <w:sz w:val="16"/>
          <w:szCs w:val="16"/>
          <w:lang w:val="ru-RU"/>
        </w:rPr>
        <w:t xml:space="preserve"> за </w:t>
      </w:r>
      <w:proofErr w:type="spellStart"/>
      <w:r w:rsidRPr="00DA2D04">
        <w:rPr>
          <w:rFonts w:cstheme="minorHAnsi"/>
          <w:b/>
          <w:bCs/>
          <w:sz w:val="16"/>
          <w:szCs w:val="16"/>
          <w:lang w:val="ru-RU"/>
        </w:rPr>
        <w:t>допомогою</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двох</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непрямих</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вимірювань</w:t>
      </w:r>
      <w:proofErr w:type="spellEnd"/>
      <w:r w:rsidRPr="00DA2D04">
        <w:rPr>
          <w:rFonts w:cstheme="minorHAnsi"/>
          <w:b/>
          <w:bCs/>
          <w:sz w:val="16"/>
          <w:szCs w:val="16"/>
          <w:lang w:val="ru-RU"/>
        </w:rPr>
        <w:t xml:space="preserve"> по </w:t>
      </w:r>
      <w:proofErr w:type="spellStart"/>
      <w:r w:rsidRPr="00DA2D04">
        <w:rPr>
          <w:rFonts w:cstheme="minorHAnsi"/>
          <w:b/>
          <w:bCs/>
          <w:sz w:val="16"/>
          <w:szCs w:val="16"/>
          <w:lang w:val="ru-RU"/>
        </w:rPr>
        <w:t>теоремі</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Піфагора</w:t>
      </w:r>
      <w:proofErr w:type="spellEnd"/>
      <w:r w:rsidRPr="00DA2D04">
        <w:rPr>
          <w:rFonts w:cstheme="minorHAnsi"/>
          <w:b/>
          <w:bCs/>
          <w:sz w:val="16"/>
          <w:szCs w:val="16"/>
          <w:lang w:val="ru-RU"/>
        </w:rPr>
        <w:t>.</w:t>
      </w:r>
    </w:p>
    <w:p w14:paraId="0E86A007" w14:textId="481CABCA" w:rsidR="00DA2D04" w:rsidRPr="00DA2D04" w:rsidRDefault="00DA2D04" w:rsidP="00DD6A66">
      <w:pPr>
        <w:autoSpaceDE w:val="0"/>
        <w:autoSpaceDN w:val="0"/>
        <w:adjustRightInd w:val="0"/>
        <w:spacing w:after="0" w:line="240" w:lineRule="auto"/>
        <w:ind w:left="-170" w:right="-170"/>
        <w:jc w:val="both"/>
        <w:rPr>
          <w:rFonts w:cstheme="minorHAnsi"/>
          <w:b/>
          <w:bCs/>
          <w:sz w:val="16"/>
          <w:szCs w:val="16"/>
          <w:lang w:val="ru-RU"/>
        </w:rPr>
      </w:pPr>
    </w:p>
    <w:p w14:paraId="76DB42CB" w14:textId="77777777" w:rsidR="00DD6A66" w:rsidRDefault="00DD6A66" w:rsidP="00DA2D04">
      <w:pPr>
        <w:autoSpaceDE w:val="0"/>
        <w:autoSpaceDN w:val="0"/>
        <w:adjustRightInd w:val="0"/>
        <w:spacing w:after="0" w:line="240" w:lineRule="auto"/>
        <w:jc w:val="both"/>
        <w:rPr>
          <w:rFonts w:cstheme="minorHAnsi"/>
          <w:sz w:val="16"/>
          <w:szCs w:val="16"/>
          <w:lang w:val="ru-RU"/>
        </w:rPr>
        <w:sectPr w:rsidR="00DD6A66" w:rsidSect="00DD6A66">
          <w:type w:val="continuous"/>
          <w:pgSz w:w="5103" w:h="7938" w:code="5"/>
          <w:pgMar w:top="567" w:right="567" w:bottom="567" w:left="567" w:header="283" w:footer="283" w:gutter="0"/>
          <w:cols w:num="2" w:space="708"/>
          <w:docGrid w:linePitch="360"/>
        </w:sectPr>
      </w:pPr>
    </w:p>
    <w:p w14:paraId="5DB5DCCC" w14:textId="04173065" w:rsidR="00DA2D04" w:rsidRPr="00DA2D04" w:rsidRDefault="00843C2C" w:rsidP="00843C2C">
      <w:pPr>
        <w:autoSpaceDE w:val="0"/>
        <w:autoSpaceDN w:val="0"/>
        <w:adjustRightInd w:val="0"/>
        <w:spacing w:after="0" w:line="240" w:lineRule="auto"/>
        <w:ind w:left="-170" w:right="-170"/>
        <w:jc w:val="both"/>
        <w:rPr>
          <w:rFonts w:cstheme="minorHAnsi"/>
          <w:sz w:val="16"/>
          <w:szCs w:val="16"/>
          <w:lang w:val="uk-UA"/>
        </w:rPr>
      </w:pPr>
      <w:r w:rsidRPr="00DA2D04">
        <w:rPr>
          <w:rFonts w:cstheme="minorHAnsi"/>
          <w:noProof/>
          <w:sz w:val="16"/>
          <w:szCs w:val="16"/>
        </w:rPr>
        <w:lastRenderedPageBreak/>
        <w:drawing>
          <wp:anchor distT="0" distB="0" distL="114300" distR="114300" simplePos="0" relativeHeight="251676672" behindDoc="1" locked="0" layoutInCell="1" allowOverlap="1" wp14:anchorId="516EA935" wp14:editId="08A85754">
            <wp:simplePos x="0" y="0"/>
            <wp:positionH relativeFrom="page">
              <wp:align>left</wp:align>
            </wp:positionH>
            <wp:positionV relativeFrom="paragraph">
              <wp:posOffset>0</wp:posOffset>
            </wp:positionV>
            <wp:extent cx="1644650" cy="1353185"/>
            <wp:effectExtent l="0" t="0" r="0" b="0"/>
            <wp:wrapSquare wrapText="bothSides"/>
            <wp:docPr id="36991" name="Рисунок 3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4650" cy="1353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cstheme="minorHAnsi"/>
          <w:sz w:val="16"/>
          <w:szCs w:val="16"/>
          <w:lang w:val="ru-RU"/>
        </w:rPr>
        <w:t>Н</w:t>
      </w:r>
      <w:r w:rsidR="00DA2D04" w:rsidRPr="00DA2D04">
        <w:rPr>
          <w:rFonts w:cstheme="minorHAnsi"/>
          <w:sz w:val="16"/>
          <w:szCs w:val="16"/>
          <w:lang w:val="ru-RU"/>
        </w:rPr>
        <w:t>еобхідно</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виміряти</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довжину</w:t>
      </w:r>
      <w:proofErr w:type="spellEnd"/>
      <w:r w:rsidR="00DA2D04" w:rsidRPr="00DA2D04">
        <w:rPr>
          <w:rFonts w:cstheme="minorHAnsi"/>
          <w:sz w:val="16"/>
          <w:szCs w:val="16"/>
          <w:lang w:val="ru-RU"/>
        </w:rPr>
        <w:t xml:space="preserve"> 1-2, де 1-2 - катет. Для </w:t>
      </w:r>
      <w:proofErr w:type="spellStart"/>
      <w:r w:rsidR="00DA2D04" w:rsidRPr="00DA2D04">
        <w:rPr>
          <w:rFonts w:cstheme="minorHAnsi"/>
          <w:sz w:val="16"/>
          <w:szCs w:val="16"/>
          <w:lang w:val="ru-RU"/>
        </w:rPr>
        <w:t>цього</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слід</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виміряти</w:t>
      </w:r>
      <w:proofErr w:type="spellEnd"/>
      <w:r w:rsidR="00DA2D04" w:rsidRPr="00DA2D04">
        <w:rPr>
          <w:rFonts w:cstheme="minorHAnsi"/>
          <w:sz w:val="16"/>
          <w:szCs w:val="16"/>
          <w:lang w:val="ru-RU"/>
        </w:rPr>
        <w:t xml:space="preserve"> боки </w:t>
      </w:r>
      <w:r w:rsidR="00DA2D04" w:rsidRPr="00DA2D04">
        <w:rPr>
          <w:rFonts w:cstheme="minorHAnsi"/>
          <w:sz w:val="16"/>
          <w:szCs w:val="16"/>
        </w:rPr>
        <w:t>a</w:t>
      </w:r>
      <w:r w:rsidR="00DA2D04" w:rsidRPr="00DA2D04">
        <w:rPr>
          <w:rFonts w:cstheme="minorHAnsi"/>
          <w:sz w:val="16"/>
          <w:szCs w:val="16"/>
          <w:lang w:val="ru-RU"/>
        </w:rPr>
        <w:t xml:space="preserve">х і </w:t>
      </w:r>
      <w:r w:rsidR="00DA2D04" w:rsidRPr="00DA2D04">
        <w:rPr>
          <w:rFonts w:cstheme="minorHAnsi"/>
          <w:sz w:val="16"/>
          <w:szCs w:val="16"/>
        </w:rPr>
        <w:t>b</w:t>
      </w:r>
      <w:r w:rsidR="00DA2D04" w:rsidRPr="00DA2D04">
        <w:rPr>
          <w:rFonts w:cstheme="minorHAnsi"/>
          <w:sz w:val="16"/>
          <w:szCs w:val="16"/>
          <w:lang w:val="ru-RU"/>
        </w:rPr>
        <w:t xml:space="preserve"> х.</w:t>
      </w:r>
    </w:p>
    <w:p w14:paraId="24E4570D" w14:textId="294D4B61" w:rsidR="00DA2D04" w:rsidRPr="00DA2D04" w:rsidRDefault="00DA2D04" w:rsidP="00843C2C">
      <w:pPr>
        <w:autoSpaceDE w:val="0"/>
        <w:autoSpaceDN w:val="0"/>
        <w:adjustRightInd w:val="0"/>
        <w:spacing w:after="0" w:line="240" w:lineRule="auto"/>
        <w:ind w:left="-170" w:right="-170"/>
        <w:jc w:val="both"/>
        <w:rPr>
          <w:rFonts w:cstheme="minorHAnsi"/>
          <w:sz w:val="16"/>
          <w:szCs w:val="16"/>
          <w:lang w:val="ru-RU"/>
        </w:rPr>
      </w:pPr>
      <w:r w:rsidRPr="00DA2D04">
        <w:rPr>
          <w:rFonts w:cstheme="minorHAnsi"/>
          <w:sz w:val="16"/>
          <w:szCs w:val="16"/>
          <w:lang w:val="ru-RU"/>
        </w:rPr>
        <w:t xml:space="preserve">1.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кнопку </w:t>
      </w:r>
      <w:r w:rsidRPr="00DA2D04">
        <w:rPr>
          <w:rFonts w:cstheme="minorHAnsi"/>
          <w:noProof/>
          <w:sz w:val="16"/>
          <w:szCs w:val="16"/>
        </w:rPr>
        <w:drawing>
          <wp:inline distT="0" distB="0" distL="0" distR="0" wp14:anchorId="3FC42D46" wp14:editId="6409A3AE">
            <wp:extent cx="219075" cy="209550"/>
            <wp:effectExtent l="0" t="0" r="9525" b="0"/>
            <wp:docPr id="36960" name="Рисунок 3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для </w:t>
      </w:r>
      <w:proofErr w:type="spellStart"/>
      <w:r w:rsidRPr="00DA2D04">
        <w:rPr>
          <w:rFonts w:cstheme="minorHAnsi"/>
          <w:sz w:val="16"/>
          <w:szCs w:val="16"/>
          <w:lang w:val="ru-RU"/>
        </w:rPr>
        <w:t>включення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приладу</w:t>
      </w:r>
      <w:proofErr w:type="spellEnd"/>
    </w:p>
    <w:p w14:paraId="66EC5880" w14:textId="41455D12" w:rsidR="00DA2D04" w:rsidRPr="00DA2D04" w:rsidRDefault="00DA2D04" w:rsidP="00843C2C">
      <w:pPr>
        <w:autoSpaceDE w:val="0"/>
        <w:autoSpaceDN w:val="0"/>
        <w:adjustRightInd w:val="0"/>
        <w:spacing w:after="0" w:line="240" w:lineRule="auto"/>
        <w:ind w:left="-170" w:right="-170"/>
        <w:jc w:val="both"/>
        <w:rPr>
          <w:rFonts w:cstheme="minorHAnsi"/>
          <w:sz w:val="16"/>
          <w:szCs w:val="16"/>
          <w:lang w:val="uk-UA"/>
        </w:rPr>
      </w:pPr>
      <w:r w:rsidRPr="00DA2D04">
        <w:rPr>
          <w:rFonts w:cstheme="minorHAnsi"/>
          <w:sz w:val="16"/>
          <w:szCs w:val="16"/>
          <w:lang w:val="ru-RU"/>
        </w:rPr>
        <w:t xml:space="preserve">2. Для непрямого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довжини</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один раз кнопку</w:t>
      </w:r>
    </w:p>
    <w:p w14:paraId="140C0AFB" w14:textId="520DB1C5" w:rsidR="00DA2D04" w:rsidRPr="00DA2D04" w:rsidRDefault="00843C2C" w:rsidP="00843C2C">
      <w:pPr>
        <w:autoSpaceDE w:val="0"/>
        <w:autoSpaceDN w:val="0"/>
        <w:adjustRightInd w:val="0"/>
        <w:spacing w:after="0" w:line="240" w:lineRule="auto"/>
        <w:ind w:left="-170" w:right="-170"/>
        <w:jc w:val="both"/>
        <w:rPr>
          <w:rFonts w:cstheme="minorHAnsi"/>
          <w:sz w:val="16"/>
          <w:szCs w:val="16"/>
          <w:lang w:val="ru-RU"/>
        </w:rPr>
      </w:pPr>
      <w:r w:rsidRPr="00DA2D04">
        <w:rPr>
          <w:rFonts w:cstheme="minorHAnsi"/>
          <w:noProof/>
          <w:sz w:val="16"/>
          <w:szCs w:val="16"/>
        </w:rPr>
        <w:drawing>
          <wp:anchor distT="0" distB="0" distL="114300" distR="114300" simplePos="0" relativeHeight="251674624" behindDoc="1" locked="0" layoutInCell="1" allowOverlap="1" wp14:anchorId="795D32B9" wp14:editId="6440CCAE">
            <wp:simplePos x="0" y="0"/>
            <wp:positionH relativeFrom="margin">
              <wp:posOffset>1252855</wp:posOffset>
            </wp:positionH>
            <wp:positionV relativeFrom="paragraph">
              <wp:posOffset>48895</wp:posOffset>
            </wp:positionV>
            <wp:extent cx="1532255" cy="1417320"/>
            <wp:effectExtent l="0" t="0" r="0" b="0"/>
            <wp:wrapSquare wrapText="bothSides"/>
            <wp:docPr id="36990" name="Рисунок 3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2255"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D04" w:rsidRPr="00DA2D04">
        <w:rPr>
          <w:rFonts w:cstheme="minorHAnsi"/>
          <w:noProof/>
          <w:sz w:val="16"/>
          <w:szCs w:val="16"/>
        </w:rPr>
        <w:drawing>
          <wp:inline distT="0" distB="0" distL="0" distR="0" wp14:anchorId="60D92E77" wp14:editId="3BBD62A0">
            <wp:extent cx="304800" cy="247650"/>
            <wp:effectExtent l="0" t="0" r="0" b="0"/>
            <wp:docPr id="36959" name="Рисунок 3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00DA2D04" w:rsidRPr="00DA2D04">
        <w:rPr>
          <w:rFonts w:cstheme="minorHAnsi"/>
          <w:sz w:val="16"/>
          <w:szCs w:val="16"/>
          <w:lang w:val="ru-RU"/>
        </w:rPr>
        <w:t xml:space="preserve">, на </w:t>
      </w:r>
      <w:proofErr w:type="spellStart"/>
      <w:r w:rsidR="00DA2D04" w:rsidRPr="00DA2D04">
        <w:rPr>
          <w:rFonts w:cstheme="minorHAnsi"/>
          <w:sz w:val="16"/>
          <w:szCs w:val="16"/>
          <w:lang w:val="ru-RU"/>
        </w:rPr>
        <w:t>дисплеї</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з'явиться</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позначення</w:t>
      </w:r>
      <w:proofErr w:type="spellEnd"/>
      <w:r w:rsidR="00DA2D04" w:rsidRPr="00DA2D04">
        <w:rPr>
          <w:rFonts w:cstheme="minorHAnsi"/>
          <w:sz w:val="16"/>
          <w:szCs w:val="16"/>
          <w:lang w:val="ru-RU"/>
        </w:rPr>
        <w:t xml:space="preserve"> для </w:t>
      </w:r>
      <w:proofErr w:type="spellStart"/>
      <w:r w:rsidR="00DA2D04" w:rsidRPr="00DA2D04">
        <w:rPr>
          <w:rFonts w:cstheme="minorHAnsi"/>
          <w:sz w:val="16"/>
          <w:szCs w:val="16"/>
          <w:lang w:val="ru-RU"/>
        </w:rPr>
        <w:t>вимірювання</w:t>
      </w:r>
      <w:proofErr w:type="spellEnd"/>
      <w:r w:rsidR="00DA2D04" w:rsidRPr="00DA2D04">
        <w:rPr>
          <w:rFonts w:cstheme="minorHAnsi"/>
          <w:sz w:val="16"/>
          <w:szCs w:val="16"/>
          <w:lang w:val="ru-RU"/>
        </w:rPr>
        <w:t xml:space="preserve"> по </w:t>
      </w:r>
      <w:proofErr w:type="spellStart"/>
      <w:r w:rsidR="00DA2D04" w:rsidRPr="00DA2D04">
        <w:rPr>
          <w:rFonts w:cstheme="minorHAnsi"/>
          <w:sz w:val="16"/>
          <w:szCs w:val="16"/>
          <w:lang w:val="ru-RU"/>
        </w:rPr>
        <w:t>теоремі</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Піфагора</w:t>
      </w:r>
      <w:proofErr w:type="spellEnd"/>
      <w:r w:rsidR="00DA2D04" w:rsidRPr="00DA2D04">
        <w:rPr>
          <w:rFonts w:cstheme="minorHAnsi"/>
          <w:sz w:val="16"/>
          <w:szCs w:val="16"/>
          <w:lang w:val="ru-RU"/>
        </w:rPr>
        <w:t xml:space="preserve"> з </w:t>
      </w:r>
      <w:proofErr w:type="spellStart"/>
      <w:r w:rsidR="00DA2D04" w:rsidRPr="00DA2D04">
        <w:rPr>
          <w:rFonts w:cstheme="minorHAnsi"/>
          <w:sz w:val="16"/>
          <w:szCs w:val="16"/>
          <w:lang w:val="ru-RU"/>
        </w:rPr>
        <w:t>миготливою</w:t>
      </w:r>
      <w:proofErr w:type="spellEnd"/>
      <w:r w:rsidR="00DA2D04" w:rsidRPr="00DA2D04">
        <w:rPr>
          <w:rFonts w:cstheme="minorHAnsi"/>
          <w:sz w:val="16"/>
          <w:szCs w:val="16"/>
          <w:lang w:val="ru-RU"/>
        </w:rPr>
        <w:t xml:space="preserve"> </w:t>
      </w:r>
      <w:proofErr w:type="spellStart"/>
      <w:r w:rsidR="00DA2D04" w:rsidRPr="00DA2D04">
        <w:rPr>
          <w:rFonts w:cstheme="minorHAnsi"/>
          <w:sz w:val="16"/>
          <w:szCs w:val="16"/>
          <w:lang w:val="ru-RU"/>
        </w:rPr>
        <w:t>гіпотенузою</w:t>
      </w:r>
      <w:proofErr w:type="spellEnd"/>
      <w:r w:rsidR="00DA2D04" w:rsidRPr="00DA2D04">
        <w:rPr>
          <w:rFonts w:cstheme="minorHAnsi"/>
          <w:sz w:val="16"/>
          <w:szCs w:val="16"/>
          <w:lang w:val="ru-RU"/>
        </w:rPr>
        <w:t>.</w:t>
      </w:r>
    </w:p>
    <w:p w14:paraId="2D0E08EA"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ru-RU"/>
        </w:rPr>
      </w:pPr>
      <w:r w:rsidRPr="00DA2D04">
        <w:rPr>
          <w:rFonts w:cstheme="minorHAnsi"/>
          <w:sz w:val="16"/>
          <w:szCs w:val="16"/>
          <w:lang w:val="ru-RU"/>
        </w:rPr>
        <w:t xml:space="preserve">3. </w:t>
      </w:r>
      <w:proofErr w:type="spellStart"/>
      <w:r w:rsidRPr="00DA2D04">
        <w:rPr>
          <w:rFonts w:cstheme="minorHAnsi"/>
          <w:sz w:val="16"/>
          <w:szCs w:val="16"/>
          <w:lang w:val="ru-RU"/>
        </w:rPr>
        <w:t>від</w:t>
      </w:r>
      <w:proofErr w:type="spellEnd"/>
      <w:r w:rsidRPr="00DA2D04">
        <w:rPr>
          <w:rFonts w:cstheme="minorHAnsi"/>
          <w:sz w:val="16"/>
          <w:szCs w:val="16"/>
          <w:lang w:val="ru-RU"/>
        </w:rPr>
        <w:t xml:space="preserve"> точки х </w:t>
      </w:r>
      <w:proofErr w:type="spellStart"/>
      <w:r w:rsidRPr="00DA2D04">
        <w:rPr>
          <w:rFonts w:cstheme="minorHAnsi"/>
          <w:sz w:val="16"/>
          <w:szCs w:val="16"/>
          <w:lang w:val="ru-RU"/>
        </w:rPr>
        <w:t>направте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w:t>
      </w:r>
      <w:proofErr w:type="spellEnd"/>
      <w:r w:rsidRPr="00DA2D04">
        <w:rPr>
          <w:rFonts w:cstheme="minorHAnsi"/>
          <w:sz w:val="16"/>
          <w:szCs w:val="16"/>
          <w:lang w:val="ru-RU"/>
        </w:rPr>
        <w:t xml:space="preserve"> в точку1 і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36DDF2E2" wp14:editId="7BBBA409">
            <wp:extent cx="219075" cy="209550"/>
            <wp:effectExtent l="0" t="0" r="9525" b="0"/>
            <wp:docPr id="36958" name="Рисунок 3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Перший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готовий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почне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блимати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нижня</w:t>
      </w:r>
      <w:proofErr w:type="spellEnd"/>
      <w:r w:rsidRPr="00DA2D04">
        <w:rPr>
          <w:rFonts w:cstheme="minorHAnsi"/>
          <w:sz w:val="16"/>
          <w:szCs w:val="16"/>
          <w:lang w:val="ru-RU"/>
        </w:rPr>
        <w:t xml:space="preserve"> сторона </w:t>
      </w:r>
      <w:proofErr w:type="spellStart"/>
      <w:r w:rsidRPr="00DA2D04">
        <w:rPr>
          <w:rFonts w:cstheme="minorHAnsi"/>
          <w:sz w:val="16"/>
          <w:szCs w:val="16"/>
          <w:lang w:val="ru-RU"/>
        </w:rPr>
        <w:t>трикутника</w:t>
      </w:r>
      <w:proofErr w:type="spellEnd"/>
      <w:r w:rsidRPr="00DA2D04">
        <w:rPr>
          <w:rFonts w:cstheme="minorHAnsi"/>
          <w:sz w:val="16"/>
          <w:szCs w:val="16"/>
          <w:lang w:val="ru-RU"/>
        </w:rPr>
        <w:t>.</w:t>
      </w:r>
    </w:p>
    <w:p w14:paraId="0E78C8A9" w14:textId="29E9A978" w:rsidR="00DA2D04" w:rsidRPr="00DA2D04" w:rsidRDefault="00DA2D04" w:rsidP="00843C2C">
      <w:pPr>
        <w:autoSpaceDE w:val="0"/>
        <w:autoSpaceDN w:val="0"/>
        <w:adjustRightInd w:val="0"/>
        <w:spacing w:after="0" w:line="240" w:lineRule="auto"/>
        <w:ind w:left="-170" w:right="-170"/>
        <w:jc w:val="both"/>
        <w:rPr>
          <w:rFonts w:cstheme="minorHAnsi"/>
          <w:sz w:val="16"/>
          <w:szCs w:val="16"/>
          <w:lang w:val="uk-UA"/>
        </w:rPr>
      </w:pPr>
      <w:r w:rsidRPr="00DA2D04">
        <w:rPr>
          <w:rFonts w:cstheme="minorHAnsi"/>
          <w:sz w:val="16"/>
          <w:szCs w:val="16"/>
          <w:lang w:val="ru-RU"/>
        </w:rPr>
        <w:t xml:space="preserve">4. </w:t>
      </w:r>
      <w:proofErr w:type="spellStart"/>
      <w:r w:rsidRPr="00DA2D04">
        <w:rPr>
          <w:rFonts w:cstheme="minorHAnsi"/>
          <w:sz w:val="16"/>
          <w:szCs w:val="16"/>
          <w:lang w:val="ru-RU"/>
        </w:rPr>
        <w:t>Направте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 з точки х в точку 2.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6890E899" wp14:editId="1A383530">
            <wp:extent cx="219075" cy="209550"/>
            <wp:effectExtent l="0" t="0" r="9525" b="0"/>
            <wp:docPr id="36957" name="Рисунок 3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виміряйте</w:t>
      </w:r>
      <w:proofErr w:type="spellEnd"/>
      <w:r w:rsidRPr="00DA2D04">
        <w:rPr>
          <w:rFonts w:cstheme="minorHAnsi"/>
          <w:sz w:val="16"/>
          <w:szCs w:val="16"/>
          <w:lang w:val="ru-RU"/>
        </w:rPr>
        <w:t xml:space="preserve"> другому </w:t>
      </w:r>
      <w:proofErr w:type="spellStart"/>
      <w:r w:rsidRPr="00DA2D04">
        <w:rPr>
          <w:rFonts w:cstheme="minorHAnsi"/>
          <w:sz w:val="16"/>
          <w:szCs w:val="16"/>
          <w:lang w:val="ru-RU"/>
        </w:rPr>
        <w:t>відстань</w:t>
      </w:r>
      <w:proofErr w:type="spellEnd"/>
      <w:r w:rsidRPr="00DA2D04">
        <w:rPr>
          <w:rFonts w:cstheme="minorHAnsi"/>
          <w:sz w:val="16"/>
          <w:szCs w:val="16"/>
          <w:lang w:val="uk-UA"/>
        </w:rPr>
        <w:t>.</w:t>
      </w:r>
    </w:p>
    <w:p w14:paraId="4AB6B218"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uk-UA"/>
        </w:rPr>
      </w:pPr>
      <w:r w:rsidRPr="00DA2D04">
        <w:rPr>
          <w:rFonts w:cstheme="minorHAnsi"/>
          <w:sz w:val="16"/>
          <w:szCs w:val="16"/>
          <w:lang w:val="ru-RU"/>
        </w:rPr>
        <w:t xml:space="preserve">5. Результат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 шукана </w:t>
      </w:r>
      <w:proofErr w:type="spellStart"/>
      <w:r w:rsidRPr="00DA2D04">
        <w:rPr>
          <w:rFonts w:cstheme="minorHAnsi"/>
          <w:sz w:val="16"/>
          <w:szCs w:val="16"/>
          <w:lang w:val="ru-RU"/>
        </w:rPr>
        <w:t>довжина</w:t>
      </w:r>
      <w:proofErr w:type="spellEnd"/>
      <w:r w:rsidRPr="00DA2D04">
        <w:rPr>
          <w:rFonts w:cstheme="minorHAnsi"/>
          <w:sz w:val="16"/>
          <w:szCs w:val="16"/>
          <w:lang w:val="ru-RU"/>
        </w:rPr>
        <w:t xml:space="preserve"> 1-2, автоматично </w:t>
      </w:r>
      <w:proofErr w:type="spellStart"/>
      <w:r w:rsidRPr="00DA2D04">
        <w:rPr>
          <w:rFonts w:cstheme="minorHAnsi"/>
          <w:sz w:val="16"/>
          <w:szCs w:val="16"/>
          <w:lang w:val="ru-RU"/>
        </w:rPr>
        <w:t>відобразиться</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нижньому</w:t>
      </w:r>
      <w:proofErr w:type="spellEnd"/>
      <w:r w:rsidRPr="00DA2D04">
        <w:rPr>
          <w:rFonts w:cstheme="minorHAnsi"/>
          <w:sz w:val="16"/>
          <w:szCs w:val="16"/>
          <w:lang w:val="ru-RU"/>
        </w:rPr>
        <w:t xml:space="preserve"> рядку </w:t>
      </w:r>
      <w:proofErr w:type="spellStart"/>
      <w:r w:rsidRPr="00DA2D04">
        <w:rPr>
          <w:rFonts w:cstheme="minorHAnsi"/>
          <w:sz w:val="16"/>
          <w:szCs w:val="16"/>
          <w:lang w:val="ru-RU"/>
        </w:rPr>
        <w:t>диспле</w:t>
      </w:r>
      <w:proofErr w:type="spellEnd"/>
      <w:r w:rsidRPr="00DA2D04">
        <w:rPr>
          <w:rFonts w:cstheme="minorHAnsi"/>
          <w:sz w:val="16"/>
          <w:szCs w:val="16"/>
          <w:lang w:val="uk-UA"/>
        </w:rPr>
        <w:t>я.</w:t>
      </w:r>
    </w:p>
    <w:p w14:paraId="5DDB0D1F"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ru-RU"/>
        </w:rPr>
      </w:pPr>
    </w:p>
    <w:p w14:paraId="37934643" w14:textId="77777777" w:rsidR="00DA2D04" w:rsidRPr="00DA2D04" w:rsidRDefault="00DA2D04" w:rsidP="00843C2C">
      <w:pPr>
        <w:autoSpaceDE w:val="0"/>
        <w:autoSpaceDN w:val="0"/>
        <w:adjustRightInd w:val="0"/>
        <w:spacing w:after="0" w:line="240" w:lineRule="auto"/>
        <w:ind w:left="-170" w:right="-170"/>
        <w:jc w:val="both"/>
        <w:rPr>
          <w:rFonts w:cstheme="minorHAnsi"/>
          <w:bCs/>
          <w:sz w:val="16"/>
          <w:szCs w:val="16"/>
          <w:lang w:val="uk-UA"/>
        </w:rPr>
      </w:pPr>
      <w:proofErr w:type="spellStart"/>
      <w:r w:rsidRPr="00DA2D04">
        <w:rPr>
          <w:rFonts w:cstheme="minorHAnsi"/>
          <w:b/>
          <w:bCs/>
          <w:sz w:val="16"/>
          <w:szCs w:val="16"/>
          <w:lang w:val="ru-RU"/>
        </w:rPr>
        <w:t>Примітка</w:t>
      </w:r>
      <w:proofErr w:type="spellEnd"/>
      <w:r w:rsidRPr="00DA2D04">
        <w:rPr>
          <w:rFonts w:cstheme="minorHAnsi"/>
          <w:b/>
          <w:bCs/>
          <w:sz w:val="16"/>
          <w:szCs w:val="16"/>
          <w:lang w:val="ru-RU"/>
        </w:rPr>
        <w:t xml:space="preserve">: </w:t>
      </w:r>
      <w:proofErr w:type="spellStart"/>
      <w:r w:rsidRPr="00DA2D04">
        <w:rPr>
          <w:rFonts w:cstheme="minorHAnsi"/>
          <w:bCs/>
          <w:sz w:val="16"/>
          <w:szCs w:val="16"/>
          <w:lang w:val="ru-RU"/>
        </w:rPr>
        <w:t>Довжина</w:t>
      </w:r>
      <w:proofErr w:type="spellEnd"/>
      <w:r w:rsidRPr="00DA2D04">
        <w:rPr>
          <w:rFonts w:cstheme="minorHAnsi"/>
          <w:bCs/>
          <w:sz w:val="16"/>
          <w:szCs w:val="16"/>
          <w:lang w:val="ru-RU"/>
        </w:rPr>
        <w:t xml:space="preserve"> </w:t>
      </w:r>
      <w:r w:rsidRPr="00DA2D04">
        <w:rPr>
          <w:rFonts w:cstheme="minorHAnsi"/>
          <w:b/>
          <w:bCs/>
          <w:sz w:val="16"/>
          <w:szCs w:val="16"/>
          <w:lang w:val="ru-RU"/>
        </w:rPr>
        <w:t>1-2</w:t>
      </w:r>
      <w:r w:rsidRPr="00DA2D04">
        <w:rPr>
          <w:rFonts w:cstheme="minorHAnsi"/>
          <w:bCs/>
          <w:sz w:val="16"/>
          <w:szCs w:val="16"/>
          <w:lang w:val="ru-RU"/>
        </w:rPr>
        <w:t xml:space="preserve"> </w:t>
      </w:r>
      <w:proofErr w:type="spellStart"/>
      <w:r w:rsidRPr="00DA2D04">
        <w:rPr>
          <w:rFonts w:cstheme="minorHAnsi"/>
          <w:bCs/>
          <w:sz w:val="16"/>
          <w:szCs w:val="16"/>
          <w:lang w:val="ru-RU"/>
        </w:rPr>
        <w:t>повинн</w:t>
      </w:r>
      <w:proofErr w:type="spellEnd"/>
      <w:r w:rsidRPr="00DA2D04">
        <w:rPr>
          <w:rFonts w:cstheme="minorHAnsi"/>
          <w:bCs/>
          <w:sz w:val="16"/>
          <w:szCs w:val="16"/>
          <w:lang w:val="uk-UA"/>
        </w:rPr>
        <w:t>а</w:t>
      </w:r>
      <w:r w:rsidRPr="00DA2D04">
        <w:rPr>
          <w:rFonts w:cstheme="minorHAnsi"/>
          <w:bCs/>
          <w:sz w:val="16"/>
          <w:szCs w:val="16"/>
          <w:lang w:val="ru-RU"/>
        </w:rPr>
        <w:t xml:space="preserve"> бути </w:t>
      </w:r>
      <w:proofErr w:type="spellStart"/>
      <w:r w:rsidRPr="00DA2D04">
        <w:rPr>
          <w:rFonts w:cstheme="minorHAnsi"/>
          <w:bCs/>
          <w:sz w:val="16"/>
          <w:szCs w:val="16"/>
          <w:lang w:val="ru-RU"/>
        </w:rPr>
        <w:t>менше</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довжини</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гіпотенузи</w:t>
      </w:r>
      <w:proofErr w:type="spellEnd"/>
      <w:r w:rsidRPr="00DA2D04">
        <w:rPr>
          <w:rFonts w:cstheme="minorHAnsi"/>
          <w:bCs/>
          <w:sz w:val="16"/>
          <w:szCs w:val="16"/>
          <w:lang w:val="ru-RU"/>
        </w:rPr>
        <w:t xml:space="preserve">) х1. При неправильному </w:t>
      </w:r>
      <w:proofErr w:type="spellStart"/>
      <w:r w:rsidRPr="00DA2D04">
        <w:rPr>
          <w:rFonts w:cstheme="minorHAnsi"/>
          <w:bCs/>
          <w:sz w:val="16"/>
          <w:szCs w:val="16"/>
          <w:lang w:val="ru-RU"/>
        </w:rPr>
        <w:t>вимірі</w:t>
      </w:r>
      <w:proofErr w:type="spellEnd"/>
      <w:r w:rsidRPr="00DA2D04">
        <w:rPr>
          <w:rFonts w:cstheme="minorHAnsi"/>
          <w:bCs/>
          <w:sz w:val="16"/>
          <w:szCs w:val="16"/>
          <w:lang w:val="ru-RU"/>
        </w:rPr>
        <w:t xml:space="preserve"> на </w:t>
      </w:r>
      <w:proofErr w:type="spellStart"/>
      <w:r w:rsidRPr="00DA2D04">
        <w:rPr>
          <w:rFonts w:cstheme="minorHAnsi"/>
          <w:bCs/>
          <w:sz w:val="16"/>
          <w:szCs w:val="16"/>
          <w:lang w:val="ru-RU"/>
        </w:rPr>
        <w:t>дисплеї</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висвітиться</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помилка</w:t>
      </w:r>
      <w:proofErr w:type="spellEnd"/>
      <w:r w:rsidRPr="00DA2D04">
        <w:rPr>
          <w:rFonts w:cstheme="minorHAnsi"/>
          <w:bCs/>
          <w:sz w:val="16"/>
          <w:szCs w:val="16"/>
          <w:lang w:val="uk-UA"/>
        </w:rPr>
        <w:t>.</w:t>
      </w:r>
    </w:p>
    <w:p w14:paraId="27FB56AD"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uk-UA"/>
        </w:rPr>
      </w:pPr>
    </w:p>
    <w:p w14:paraId="7038F89F" w14:textId="77777777" w:rsidR="00DA2D04" w:rsidRPr="00DA2D04" w:rsidRDefault="00DA2D04" w:rsidP="00843C2C">
      <w:pPr>
        <w:autoSpaceDE w:val="0"/>
        <w:autoSpaceDN w:val="0"/>
        <w:adjustRightInd w:val="0"/>
        <w:spacing w:after="0" w:line="240" w:lineRule="auto"/>
        <w:ind w:left="-170" w:right="-170"/>
        <w:jc w:val="both"/>
        <w:rPr>
          <w:rFonts w:cstheme="minorHAnsi"/>
          <w:b/>
          <w:bCs/>
          <w:sz w:val="16"/>
          <w:szCs w:val="16"/>
          <w:lang w:val="uk-UA"/>
        </w:rPr>
      </w:pPr>
      <w:proofErr w:type="spellStart"/>
      <w:r w:rsidRPr="00DA2D04">
        <w:rPr>
          <w:rFonts w:cstheme="minorHAnsi"/>
          <w:b/>
          <w:bCs/>
          <w:sz w:val="16"/>
          <w:szCs w:val="16"/>
          <w:lang w:val="ru-RU"/>
        </w:rPr>
        <w:t>Визначення</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відстані</w:t>
      </w:r>
      <w:proofErr w:type="spellEnd"/>
      <w:r w:rsidRPr="00DA2D04">
        <w:rPr>
          <w:rFonts w:cstheme="minorHAnsi"/>
          <w:b/>
          <w:bCs/>
          <w:sz w:val="16"/>
          <w:szCs w:val="16"/>
          <w:lang w:val="ru-RU"/>
        </w:rPr>
        <w:t xml:space="preserve"> за </w:t>
      </w:r>
      <w:proofErr w:type="spellStart"/>
      <w:r w:rsidRPr="00DA2D04">
        <w:rPr>
          <w:rFonts w:cstheme="minorHAnsi"/>
          <w:b/>
          <w:bCs/>
          <w:sz w:val="16"/>
          <w:szCs w:val="16"/>
          <w:lang w:val="ru-RU"/>
        </w:rPr>
        <w:t>допомогою</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трьох</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непрямих</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вимірювань</w:t>
      </w:r>
      <w:proofErr w:type="spellEnd"/>
      <w:r w:rsidRPr="00DA2D04">
        <w:rPr>
          <w:rFonts w:cstheme="minorHAnsi"/>
          <w:b/>
          <w:bCs/>
          <w:sz w:val="16"/>
          <w:szCs w:val="16"/>
          <w:lang w:val="ru-RU"/>
        </w:rPr>
        <w:t xml:space="preserve"> по </w:t>
      </w:r>
      <w:proofErr w:type="spellStart"/>
      <w:r w:rsidRPr="00DA2D04">
        <w:rPr>
          <w:rFonts w:cstheme="minorHAnsi"/>
          <w:b/>
          <w:bCs/>
          <w:sz w:val="16"/>
          <w:szCs w:val="16"/>
          <w:lang w:val="ru-RU"/>
        </w:rPr>
        <w:t>теоремі</w:t>
      </w:r>
      <w:proofErr w:type="spellEnd"/>
      <w:r w:rsidRPr="00DA2D04">
        <w:rPr>
          <w:rFonts w:cstheme="minorHAnsi"/>
          <w:b/>
          <w:bCs/>
          <w:sz w:val="16"/>
          <w:szCs w:val="16"/>
          <w:lang w:val="ru-RU"/>
        </w:rPr>
        <w:t xml:space="preserve"> </w:t>
      </w:r>
      <w:proofErr w:type="spellStart"/>
      <w:r w:rsidRPr="00DA2D04">
        <w:rPr>
          <w:rFonts w:cstheme="minorHAnsi"/>
          <w:b/>
          <w:bCs/>
          <w:sz w:val="16"/>
          <w:szCs w:val="16"/>
          <w:lang w:val="ru-RU"/>
        </w:rPr>
        <w:t>Піфагора</w:t>
      </w:r>
      <w:proofErr w:type="spellEnd"/>
      <w:r w:rsidRPr="00DA2D04">
        <w:rPr>
          <w:rFonts w:cstheme="minorHAnsi"/>
          <w:b/>
          <w:bCs/>
          <w:sz w:val="16"/>
          <w:szCs w:val="16"/>
          <w:lang w:val="ru-RU"/>
        </w:rPr>
        <w:t>.</w:t>
      </w:r>
    </w:p>
    <w:p w14:paraId="54A6DA6E" w14:textId="7A3EB0B3" w:rsidR="00DA2D04" w:rsidRPr="00DA2D04" w:rsidRDefault="00DA2D04" w:rsidP="00843C2C">
      <w:pPr>
        <w:autoSpaceDE w:val="0"/>
        <w:autoSpaceDN w:val="0"/>
        <w:adjustRightInd w:val="0"/>
        <w:spacing w:after="0" w:line="240" w:lineRule="auto"/>
        <w:ind w:left="-170" w:right="-170"/>
        <w:jc w:val="both"/>
        <w:rPr>
          <w:rFonts w:cstheme="minorHAnsi"/>
          <w:bCs/>
          <w:sz w:val="16"/>
          <w:szCs w:val="16"/>
          <w:lang w:val="uk-UA"/>
        </w:rPr>
      </w:pPr>
      <w:proofErr w:type="spellStart"/>
      <w:r w:rsidRPr="00DA2D04">
        <w:rPr>
          <w:rFonts w:cstheme="minorHAnsi"/>
          <w:bCs/>
          <w:sz w:val="16"/>
          <w:szCs w:val="16"/>
          <w:lang w:val="ru-RU"/>
        </w:rPr>
        <w:t>Прилад</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може</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виміряти</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висоту</w:t>
      </w:r>
      <w:proofErr w:type="spellEnd"/>
      <w:r w:rsidRPr="00DA2D04">
        <w:rPr>
          <w:rFonts w:cstheme="minorHAnsi"/>
          <w:bCs/>
          <w:sz w:val="16"/>
          <w:szCs w:val="16"/>
          <w:lang w:val="ru-RU"/>
        </w:rPr>
        <w:t xml:space="preserve"> в 2-х сегментах, для </w:t>
      </w:r>
      <w:proofErr w:type="spellStart"/>
      <w:r w:rsidRPr="00DA2D04">
        <w:rPr>
          <w:rFonts w:cstheme="minorHAnsi"/>
          <w:bCs/>
          <w:sz w:val="16"/>
          <w:szCs w:val="16"/>
          <w:lang w:val="ru-RU"/>
        </w:rPr>
        <w:lastRenderedPageBreak/>
        <w:t>цього</w:t>
      </w:r>
      <w:proofErr w:type="spellEnd"/>
      <w:r w:rsidRPr="00DA2D04">
        <w:rPr>
          <w:rFonts w:cstheme="minorHAnsi"/>
          <w:bCs/>
          <w:sz w:val="16"/>
          <w:szCs w:val="16"/>
          <w:lang w:val="ru-RU"/>
        </w:rPr>
        <w:t xml:space="preserve"> </w:t>
      </w:r>
      <w:proofErr w:type="spellStart"/>
      <w:r w:rsidRPr="00DA2D04">
        <w:rPr>
          <w:rFonts w:cstheme="minorHAnsi"/>
          <w:bCs/>
          <w:sz w:val="16"/>
          <w:szCs w:val="16"/>
          <w:lang w:val="ru-RU"/>
        </w:rPr>
        <w:t>необхідно</w:t>
      </w:r>
      <w:proofErr w:type="spellEnd"/>
      <w:r w:rsidRPr="00DA2D04">
        <w:rPr>
          <w:rFonts w:cstheme="minorHAnsi"/>
          <w:bCs/>
          <w:sz w:val="16"/>
          <w:szCs w:val="16"/>
          <w:lang w:val="ru-RU"/>
        </w:rPr>
        <w:t xml:space="preserve"> провести 3 </w:t>
      </w:r>
      <w:proofErr w:type="spellStart"/>
      <w:r w:rsidRPr="00DA2D04">
        <w:rPr>
          <w:rFonts w:cstheme="minorHAnsi"/>
          <w:bCs/>
          <w:sz w:val="16"/>
          <w:szCs w:val="16"/>
          <w:lang w:val="ru-RU"/>
        </w:rPr>
        <w:t>вимірювання</w:t>
      </w:r>
      <w:proofErr w:type="spellEnd"/>
      <w:r w:rsidRPr="00DA2D04">
        <w:rPr>
          <w:rFonts w:cstheme="minorHAnsi"/>
          <w:bCs/>
          <w:sz w:val="16"/>
          <w:szCs w:val="16"/>
          <w:lang w:val="ru-RU"/>
        </w:rPr>
        <w:t xml:space="preserve">. Перше - </w:t>
      </w:r>
      <w:proofErr w:type="spellStart"/>
      <w:r w:rsidRPr="00DA2D04">
        <w:rPr>
          <w:rFonts w:cstheme="minorHAnsi"/>
          <w:bCs/>
          <w:sz w:val="16"/>
          <w:szCs w:val="16"/>
          <w:lang w:val="ru-RU"/>
        </w:rPr>
        <w:t>від</w:t>
      </w:r>
      <w:proofErr w:type="spellEnd"/>
      <w:r w:rsidRPr="00DA2D04">
        <w:rPr>
          <w:rFonts w:cstheme="minorHAnsi"/>
          <w:bCs/>
          <w:sz w:val="16"/>
          <w:szCs w:val="16"/>
          <w:lang w:val="ru-RU"/>
        </w:rPr>
        <w:t xml:space="preserve"> точки х до 1, друге - </w:t>
      </w:r>
      <w:proofErr w:type="spellStart"/>
      <w:r w:rsidRPr="00DA2D04">
        <w:rPr>
          <w:rFonts w:cstheme="minorHAnsi"/>
          <w:bCs/>
          <w:sz w:val="16"/>
          <w:szCs w:val="16"/>
          <w:lang w:val="ru-RU"/>
        </w:rPr>
        <w:t>від</w:t>
      </w:r>
      <w:proofErr w:type="spellEnd"/>
      <w:r w:rsidRPr="00DA2D04">
        <w:rPr>
          <w:rFonts w:cstheme="minorHAnsi"/>
          <w:bCs/>
          <w:sz w:val="16"/>
          <w:szCs w:val="16"/>
          <w:lang w:val="ru-RU"/>
        </w:rPr>
        <w:t xml:space="preserve"> точки х до 1, </w:t>
      </w:r>
      <w:proofErr w:type="spellStart"/>
      <w:r w:rsidRPr="00DA2D04">
        <w:rPr>
          <w:rFonts w:cstheme="minorHAnsi"/>
          <w:bCs/>
          <w:sz w:val="16"/>
          <w:szCs w:val="16"/>
          <w:lang w:val="ru-RU"/>
        </w:rPr>
        <w:t>третє</w:t>
      </w:r>
      <w:proofErr w:type="spellEnd"/>
      <w:r w:rsidRPr="00DA2D04">
        <w:rPr>
          <w:rFonts w:cstheme="minorHAnsi"/>
          <w:bCs/>
          <w:sz w:val="16"/>
          <w:szCs w:val="16"/>
          <w:lang w:val="ru-RU"/>
        </w:rPr>
        <w:t xml:space="preserve"> - </w:t>
      </w:r>
      <w:proofErr w:type="spellStart"/>
      <w:r w:rsidRPr="00DA2D04">
        <w:rPr>
          <w:rFonts w:cstheme="minorHAnsi"/>
          <w:bCs/>
          <w:sz w:val="16"/>
          <w:szCs w:val="16"/>
          <w:lang w:val="ru-RU"/>
        </w:rPr>
        <w:t>від</w:t>
      </w:r>
      <w:proofErr w:type="spellEnd"/>
      <w:r w:rsidRPr="00DA2D04">
        <w:rPr>
          <w:rFonts w:cstheme="minorHAnsi"/>
          <w:bCs/>
          <w:sz w:val="16"/>
          <w:szCs w:val="16"/>
          <w:lang w:val="ru-RU"/>
        </w:rPr>
        <w:t xml:space="preserve"> точки х до 3.</w:t>
      </w:r>
    </w:p>
    <w:p w14:paraId="201692BE"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ru-RU"/>
        </w:rPr>
      </w:pPr>
      <w:r w:rsidRPr="00DA2D04">
        <w:rPr>
          <w:rFonts w:cstheme="minorHAnsi"/>
          <w:sz w:val="16"/>
          <w:szCs w:val="16"/>
          <w:lang w:val="ru-RU"/>
        </w:rPr>
        <w:t xml:space="preserve">1.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кнопку </w:t>
      </w:r>
      <w:r w:rsidRPr="00DA2D04">
        <w:rPr>
          <w:rFonts w:cstheme="minorHAnsi"/>
          <w:noProof/>
          <w:sz w:val="16"/>
          <w:szCs w:val="16"/>
        </w:rPr>
        <w:drawing>
          <wp:inline distT="0" distB="0" distL="0" distR="0" wp14:anchorId="6993CEFA" wp14:editId="66783BB6">
            <wp:extent cx="219075" cy="209550"/>
            <wp:effectExtent l="0" t="0" r="9525" b="0"/>
            <wp:docPr id="36956" name="Рисунок 3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для </w:t>
      </w:r>
      <w:proofErr w:type="spellStart"/>
      <w:r w:rsidRPr="00DA2D04">
        <w:rPr>
          <w:rFonts w:cstheme="minorHAnsi"/>
          <w:sz w:val="16"/>
          <w:szCs w:val="16"/>
          <w:lang w:val="ru-RU"/>
        </w:rPr>
        <w:t>включення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приладу</w:t>
      </w:r>
      <w:proofErr w:type="spellEnd"/>
      <w:r w:rsidRPr="00DA2D04">
        <w:rPr>
          <w:rFonts w:cstheme="minorHAnsi"/>
          <w:sz w:val="16"/>
          <w:szCs w:val="16"/>
          <w:lang w:val="ru-RU"/>
        </w:rPr>
        <w:t>.</w:t>
      </w:r>
    </w:p>
    <w:p w14:paraId="1D084244"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ru-RU"/>
        </w:rPr>
      </w:pPr>
      <w:r w:rsidRPr="00DA2D04">
        <w:rPr>
          <w:rFonts w:cstheme="minorHAnsi"/>
          <w:sz w:val="16"/>
          <w:szCs w:val="16"/>
          <w:lang w:val="ru-RU"/>
        </w:rPr>
        <w:t xml:space="preserve">2.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proofErr w:type="spellStart"/>
      <w:r w:rsidRPr="00DA2D04">
        <w:rPr>
          <w:rFonts w:cstheme="minorHAnsi"/>
          <w:sz w:val="16"/>
          <w:szCs w:val="16"/>
          <w:lang w:val="ru-RU"/>
        </w:rPr>
        <w:t>двічі</w:t>
      </w:r>
      <w:proofErr w:type="spellEnd"/>
      <w:r w:rsidRPr="00DA2D04">
        <w:rPr>
          <w:rFonts w:cstheme="minorHAnsi"/>
          <w:sz w:val="16"/>
          <w:szCs w:val="16"/>
          <w:lang w:val="ru-RU"/>
        </w:rPr>
        <w:t xml:space="preserve"> кнопку </w:t>
      </w:r>
      <w:r w:rsidRPr="00DA2D04">
        <w:rPr>
          <w:rFonts w:cstheme="minorHAnsi"/>
          <w:noProof/>
          <w:sz w:val="16"/>
          <w:szCs w:val="16"/>
        </w:rPr>
        <w:drawing>
          <wp:inline distT="0" distB="0" distL="0" distR="0" wp14:anchorId="2D97AEBA" wp14:editId="2F16E7D8">
            <wp:extent cx="295275" cy="228600"/>
            <wp:effectExtent l="0" t="0" r="9525" b="0"/>
            <wp:docPr id="36955" name="Рисунок 3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DA2D04">
        <w:rPr>
          <w:rFonts w:cstheme="minorHAnsi"/>
          <w:sz w:val="16"/>
          <w:szCs w:val="16"/>
          <w:lang w:val="ru-RU"/>
        </w:rPr>
        <w:t>.</w:t>
      </w:r>
    </w:p>
    <w:p w14:paraId="60E2E9DE" w14:textId="77777777" w:rsidR="00DA2D04" w:rsidRPr="00DA2D04" w:rsidRDefault="00DA2D04" w:rsidP="00843C2C">
      <w:pPr>
        <w:spacing w:after="0" w:line="240" w:lineRule="auto"/>
        <w:ind w:left="-170" w:right="-170"/>
        <w:jc w:val="both"/>
        <w:rPr>
          <w:rFonts w:cstheme="minorHAnsi"/>
          <w:sz w:val="16"/>
          <w:szCs w:val="16"/>
          <w:lang w:val="uk-UA"/>
        </w:rPr>
      </w:pPr>
      <w:r w:rsidRPr="00DA2D04">
        <w:rPr>
          <w:rFonts w:cstheme="minorHAnsi"/>
          <w:sz w:val="16"/>
          <w:szCs w:val="16"/>
          <w:lang w:val="ru-RU"/>
        </w:rPr>
        <w:t xml:space="preserve">3. На </w:t>
      </w:r>
      <w:proofErr w:type="spellStart"/>
      <w:r w:rsidRPr="00DA2D04">
        <w:rPr>
          <w:rFonts w:cstheme="minorHAnsi"/>
          <w:sz w:val="16"/>
          <w:szCs w:val="16"/>
          <w:lang w:val="ru-RU"/>
        </w:rPr>
        <w:t>екрані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з'явиться</w:t>
      </w:r>
      <w:proofErr w:type="spellEnd"/>
      <w:r w:rsidRPr="00DA2D04">
        <w:rPr>
          <w:rFonts w:cstheme="minorHAnsi"/>
          <w:sz w:val="16"/>
          <w:szCs w:val="16"/>
          <w:lang w:val="ru-RU"/>
        </w:rPr>
        <w:t xml:space="preserve"> </w:t>
      </w:r>
      <w:proofErr w:type="spellStart"/>
      <w:r w:rsidRPr="00DA2D04">
        <w:rPr>
          <w:rFonts w:cstheme="minorHAnsi"/>
          <w:sz w:val="16"/>
          <w:szCs w:val="16"/>
          <w:lang w:val="ru-RU"/>
        </w:rPr>
        <w:t>іконка</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1CC90DE1" wp14:editId="6826445B">
            <wp:extent cx="209550" cy="266700"/>
            <wp:effectExtent l="0" t="0" r="0" b="0"/>
            <wp:docPr id="36954" name="Рисунок 3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DA2D04">
        <w:rPr>
          <w:rFonts w:cstheme="minorHAnsi"/>
          <w:sz w:val="16"/>
          <w:szCs w:val="16"/>
          <w:lang w:val="ru-RU"/>
        </w:rPr>
        <w:t xml:space="preserve"> з </w:t>
      </w:r>
      <w:proofErr w:type="spellStart"/>
      <w:r w:rsidRPr="00DA2D04">
        <w:rPr>
          <w:rFonts w:cstheme="minorHAnsi"/>
          <w:sz w:val="16"/>
          <w:szCs w:val="16"/>
          <w:lang w:val="ru-RU"/>
        </w:rPr>
        <w:t>однією</w:t>
      </w:r>
      <w:proofErr w:type="spellEnd"/>
      <w:r w:rsidRPr="00DA2D04">
        <w:rPr>
          <w:rFonts w:cstheme="minorHAnsi"/>
          <w:sz w:val="16"/>
          <w:szCs w:val="16"/>
          <w:lang w:val="ru-RU"/>
        </w:rPr>
        <w:t xml:space="preserve"> </w:t>
      </w:r>
      <w:proofErr w:type="spellStart"/>
      <w:r w:rsidRPr="00DA2D04">
        <w:rPr>
          <w:rFonts w:cstheme="minorHAnsi"/>
          <w:sz w:val="16"/>
          <w:szCs w:val="16"/>
          <w:lang w:val="ru-RU"/>
        </w:rPr>
        <w:t>миготливою</w:t>
      </w:r>
      <w:proofErr w:type="spellEnd"/>
      <w:r w:rsidRPr="00DA2D04">
        <w:rPr>
          <w:rFonts w:cstheme="minorHAnsi"/>
          <w:sz w:val="16"/>
          <w:szCs w:val="16"/>
          <w:lang w:val="ru-RU"/>
        </w:rPr>
        <w:t xml:space="preserve"> </w:t>
      </w:r>
      <w:proofErr w:type="spellStart"/>
      <w:r w:rsidRPr="00DA2D04">
        <w:rPr>
          <w:rFonts w:cstheme="minorHAnsi"/>
          <w:sz w:val="16"/>
          <w:szCs w:val="16"/>
          <w:lang w:val="ru-RU"/>
        </w:rPr>
        <w:t>діагоналлю</w:t>
      </w:r>
      <w:proofErr w:type="spellEnd"/>
      <w:r w:rsidRPr="00DA2D04">
        <w:rPr>
          <w:rFonts w:cstheme="minorHAnsi"/>
          <w:sz w:val="16"/>
          <w:szCs w:val="16"/>
          <w:lang w:val="uk-UA"/>
        </w:rPr>
        <w:t>.</w:t>
      </w:r>
    </w:p>
    <w:p w14:paraId="7C32C834"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uk-UA"/>
        </w:rPr>
      </w:pPr>
      <w:r w:rsidRPr="00DA2D04">
        <w:rPr>
          <w:rFonts w:cstheme="minorHAnsi"/>
          <w:sz w:val="16"/>
          <w:szCs w:val="16"/>
          <w:lang w:val="ru-RU"/>
        </w:rPr>
        <w:t xml:space="preserve">4. З точки х </w:t>
      </w:r>
      <w:proofErr w:type="spellStart"/>
      <w:r w:rsidRPr="00DA2D04">
        <w:rPr>
          <w:rFonts w:cstheme="minorHAnsi"/>
          <w:sz w:val="16"/>
          <w:szCs w:val="16"/>
          <w:lang w:val="ru-RU"/>
        </w:rPr>
        <w:t>направте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 в точку 1 і </w:t>
      </w:r>
      <w:proofErr w:type="spellStart"/>
      <w:r w:rsidRPr="00DA2D04">
        <w:rPr>
          <w:rFonts w:cstheme="minorHAnsi"/>
          <w:sz w:val="16"/>
          <w:szCs w:val="16"/>
          <w:lang w:val="ru-RU"/>
        </w:rPr>
        <w:t>натисніть</w:t>
      </w:r>
      <w:proofErr w:type="spellEnd"/>
      <w:r w:rsidRPr="00DA2D04">
        <w:rPr>
          <w:rFonts w:cstheme="minorHAnsi"/>
          <w:sz w:val="16"/>
          <w:szCs w:val="16"/>
          <w:lang w:val="ru-RU"/>
        </w:rPr>
        <w:t>.</w:t>
      </w:r>
      <w:r w:rsidRPr="00DA2D04">
        <w:rPr>
          <w:rFonts w:cstheme="minorHAnsi"/>
          <w:noProof/>
          <w:sz w:val="16"/>
          <w:szCs w:val="16"/>
        </w:rPr>
        <w:drawing>
          <wp:inline distT="0" distB="0" distL="0" distR="0" wp14:anchorId="1F194C2D" wp14:editId="288C0A27">
            <wp:extent cx="219075" cy="209550"/>
            <wp:effectExtent l="0" t="0" r="9525" b="0"/>
            <wp:docPr id="36953" name="Рисунок 36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Перший </w:t>
      </w:r>
      <w:proofErr w:type="spellStart"/>
      <w:r w:rsidRPr="00DA2D04">
        <w:rPr>
          <w:rFonts w:cstheme="minorHAnsi"/>
          <w:sz w:val="16"/>
          <w:szCs w:val="16"/>
          <w:lang w:val="ru-RU"/>
        </w:rPr>
        <w:t>вимір</w:t>
      </w:r>
      <w:proofErr w:type="spellEnd"/>
      <w:r w:rsidRPr="00DA2D04">
        <w:rPr>
          <w:rFonts w:cstheme="minorHAnsi"/>
          <w:sz w:val="16"/>
          <w:szCs w:val="16"/>
          <w:lang w:val="ru-RU"/>
        </w:rPr>
        <w:t xml:space="preserve"> </w:t>
      </w:r>
      <w:proofErr w:type="spellStart"/>
      <w:r w:rsidRPr="00DA2D04">
        <w:rPr>
          <w:rFonts w:cstheme="minorHAnsi"/>
          <w:sz w:val="16"/>
          <w:szCs w:val="16"/>
          <w:lang w:val="ru-RU"/>
        </w:rPr>
        <w:t>готовий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почне</w:t>
      </w:r>
      <w:proofErr w:type="spellEnd"/>
      <w:r w:rsidRPr="00DA2D04">
        <w:rPr>
          <w:rFonts w:cstheme="minorHAnsi"/>
          <w:sz w:val="16"/>
          <w:szCs w:val="16"/>
          <w:lang w:val="ru-RU"/>
        </w:rPr>
        <w:t xml:space="preserve"> </w:t>
      </w:r>
      <w:proofErr w:type="spellStart"/>
      <w:r w:rsidRPr="00DA2D04">
        <w:rPr>
          <w:rFonts w:cstheme="minorHAnsi"/>
          <w:sz w:val="16"/>
          <w:szCs w:val="16"/>
          <w:lang w:val="ru-RU"/>
        </w:rPr>
        <w:t>блимати</w:t>
      </w:r>
      <w:proofErr w:type="spellEnd"/>
      <w:r w:rsidRPr="00DA2D04">
        <w:rPr>
          <w:rFonts w:cstheme="minorHAnsi"/>
          <w:sz w:val="16"/>
          <w:szCs w:val="16"/>
          <w:lang w:val="ru-RU"/>
        </w:rPr>
        <w:t xml:space="preserve"> </w:t>
      </w:r>
      <w:proofErr w:type="spellStart"/>
      <w:r w:rsidRPr="00DA2D04">
        <w:rPr>
          <w:rFonts w:cstheme="minorHAnsi"/>
          <w:sz w:val="16"/>
          <w:szCs w:val="16"/>
          <w:lang w:val="ru-RU"/>
        </w:rPr>
        <w:t>середня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лінія</w:t>
      </w:r>
      <w:proofErr w:type="spellEnd"/>
      <w:r w:rsidRPr="00DA2D04">
        <w:rPr>
          <w:rFonts w:cstheme="minorHAnsi"/>
          <w:sz w:val="16"/>
          <w:szCs w:val="16"/>
          <w:lang w:val="ru-RU"/>
        </w:rPr>
        <w:t xml:space="preserve"> </w:t>
      </w:r>
      <w:proofErr w:type="spellStart"/>
      <w:r w:rsidRPr="00DA2D04">
        <w:rPr>
          <w:rFonts w:cstheme="minorHAnsi"/>
          <w:sz w:val="16"/>
          <w:szCs w:val="16"/>
          <w:lang w:val="ru-RU"/>
        </w:rPr>
        <w:t>трикутника</w:t>
      </w:r>
      <w:proofErr w:type="spellEnd"/>
      <w:r w:rsidRPr="00DA2D04">
        <w:rPr>
          <w:rFonts w:cstheme="minorHAnsi"/>
          <w:sz w:val="16"/>
          <w:szCs w:val="16"/>
          <w:lang w:val="ru-RU"/>
        </w:rPr>
        <w:t>.</w:t>
      </w:r>
    </w:p>
    <w:p w14:paraId="43377BEF" w14:textId="0CA5AC7B" w:rsidR="00DA2D04" w:rsidRPr="00DA2D04" w:rsidRDefault="00DA2D04" w:rsidP="00843C2C">
      <w:pPr>
        <w:spacing w:after="0" w:line="240" w:lineRule="auto"/>
        <w:ind w:left="-170" w:right="-170"/>
        <w:jc w:val="both"/>
        <w:rPr>
          <w:rFonts w:cstheme="minorHAnsi"/>
          <w:sz w:val="16"/>
          <w:szCs w:val="16"/>
          <w:lang w:val="ru-RU"/>
        </w:rPr>
      </w:pPr>
      <w:r w:rsidRPr="00DA2D04">
        <w:rPr>
          <w:rFonts w:cstheme="minorHAnsi"/>
          <w:sz w:val="16"/>
          <w:szCs w:val="16"/>
          <w:lang w:val="ru-RU"/>
        </w:rPr>
        <w:t xml:space="preserve">5. </w:t>
      </w:r>
      <w:proofErr w:type="spellStart"/>
      <w:r w:rsidRPr="00DA2D04">
        <w:rPr>
          <w:rFonts w:cstheme="minorHAnsi"/>
          <w:sz w:val="16"/>
          <w:szCs w:val="16"/>
          <w:lang w:val="ru-RU"/>
        </w:rPr>
        <w:t>Направте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 з точки х в точку 2.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1F6E4FAA" wp14:editId="65F2E9E6">
            <wp:extent cx="219075" cy="209550"/>
            <wp:effectExtent l="0" t="0" r="9525" b="0"/>
            <wp:docPr id="36952" name="Рисунок 36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виміряйте</w:t>
      </w:r>
      <w:proofErr w:type="spellEnd"/>
      <w:r w:rsidRPr="00DA2D04">
        <w:rPr>
          <w:rFonts w:cstheme="minorHAnsi"/>
          <w:sz w:val="16"/>
          <w:szCs w:val="16"/>
          <w:lang w:val="ru-RU"/>
        </w:rPr>
        <w:t xml:space="preserve"> друг</w:t>
      </w:r>
      <w:r w:rsidRPr="00DA2D04">
        <w:rPr>
          <w:rFonts w:cstheme="minorHAnsi"/>
          <w:sz w:val="16"/>
          <w:szCs w:val="16"/>
          <w:lang w:val="uk-UA"/>
        </w:rPr>
        <w:t>у</w:t>
      </w:r>
      <w:r w:rsidRPr="00DA2D04">
        <w:rPr>
          <w:rFonts w:cstheme="minorHAnsi"/>
          <w:sz w:val="16"/>
          <w:szCs w:val="16"/>
          <w:lang w:val="ru-RU"/>
        </w:rPr>
        <w:t xml:space="preserve"> </w:t>
      </w:r>
      <w:proofErr w:type="spellStart"/>
      <w:r w:rsidRPr="00DA2D04">
        <w:rPr>
          <w:rFonts w:cstheme="minorHAnsi"/>
          <w:sz w:val="16"/>
          <w:szCs w:val="16"/>
          <w:lang w:val="ru-RU"/>
        </w:rPr>
        <w:t>відстань</w:t>
      </w:r>
      <w:proofErr w:type="spellEnd"/>
      <w:r w:rsidRPr="00DA2D04">
        <w:rPr>
          <w:rFonts w:cstheme="minorHAnsi"/>
          <w:sz w:val="16"/>
          <w:szCs w:val="16"/>
          <w:lang w:val="ru-RU"/>
        </w:rPr>
        <w:t>.</w:t>
      </w:r>
    </w:p>
    <w:p w14:paraId="429A6235" w14:textId="77777777" w:rsidR="00DA2D04" w:rsidRPr="00DA2D04" w:rsidRDefault="00DA2D04" w:rsidP="00843C2C">
      <w:pPr>
        <w:spacing w:after="0" w:line="240" w:lineRule="auto"/>
        <w:ind w:left="-170" w:right="-170"/>
        <w:jc w:val="both"/>
        <w:rPr>
          <w:rFonts w:cstheme="minorHAnsi"/>
          <w:sz w:val="16"/>
          <w:szCs w:val="16"/>
          <w:lang w:val="uk-UA"/>
        </w:rPr>
      </w:pPr>
      <w:r w:rsidRPr="00DA2D04">
        <w:rPr>
          <w:rFonts w:cstheme="minorHAnsi"/>
          <w:sz w:val="16"/>
          <w:szCs w:val="16"/>
          <w:lang w:val="ru-RU"/>
        </w:rPr>
        <w:t xml:space="preserve">6. </w:t>
      </w:r>
      <w:proofErr w:type="spellStart"/>
      <w:r w:rsidRPr="00DA2D04">
        <w:rPr>
          <w:rFonts w:cstheme="minorHAnsi"/>
          <w:sz w:val="16"/>
          <w:szCs w:val="16"/>
          <w:lang w:val="ru-RU"/>
        </w:rPr>
        <w:t>Направте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промінь</w:t>
      </w:r>
      <w:proofErr w:type="spellEnd"/>
      <w:r w:rsidRPr="00DA2D04">
        <w:rPr>
          <w:rFonts w:cstheme="minorHAnsi"/>
          <w:sz w:val="16"/>
          <w:szCs w:val="16"/>
          <w:lang w:val="ru-RU"/>
        </w:rPr>
        <w:t xml:space="preserve"> лазера з точки х в точку 3.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w:t>
      </w:r>
      <w:r w:rsidRPr="00DA2D04">
        <w:rPr>
          <w:rFonts w:cstheme="minorHAnsi"/>
          <w:noProof/>
          <w:sz w:val="16"/>
          <w:szCs w:val="16"/>
        </w:rPr>
        <w:drawing>
          <wp:inline distT="0" distB="0" distL="0" distR="0" wp14:anchorId="3303FEC9" wp14:editId="3B5243E1">
            <wp:extent cx="219075" cy="209550"/>
            <wp:effectExtent l="0" t="0" r="9525" b="0"/>
            <wp:docPr id="36951" name="Рисунок 3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 xml:space="preserve">, </w:t>
      </w:r>
      <w:proofErr w:type="spellStart"/>
      <w:r w:rsidRPr="00DA2D04">
        <w:rPr>
          <w:rFonts w:cstheme="minorHAnsi"/>
          <w:sz w:val="16"/>
          <w:szCs w:val="16"/>
          <w:lang w:val="ru-RU"/>
        </w:rPr>
        <w:t>виміряйте</w:t>
      </w:r>
      <w:proofErr w:type="spellEnd"/>
      <w:r w:rsidRPr="00DA2D04">
        <w:rPr>
          <w:rFonts w:cstheme="minorHAnsi"/>
          <w:sz w:val="16"/>
          <w:szCs w:val="16"/>
          <w:lang w:val="ru-RU"/>
        </w:rPr>
        <w:t xml:space="preserve"> друг</w:t>
      </w:r>
      <w:r w:rsidRPr="00DA2D04">
        <w:rPr>
          <w:rFonts w:cstheme="minorHAnsi"/>
          <w:sz w:val="16"/>
          <w:szCs w:val="16"/>
          <w:lang w:val="uk-UA"/>
        </w:rPr>
        <w:t>у</w:t>
      </w:r>
      <w:r w:rsidRPr="00DA2D04">
        <w:rPr>
          <w:rFonts w:cstheme="minorHAnsi"/>
          <w:sz w:val="16"/>
          <w:szCs w:val="16"/>
          <w:lang w:val="ru-RU"/>
        </w:rPr>
        <w:t xml:space="preserve"> </w:t>
      </w:r>
      <w:proofErr w:type="spellStart"/>
      <w:r w:rsidRPr="00DA2D04">
        <w:rPr>
          <w:rFonts w:cstheme="minorHAnsi"/>
          <w:sz w:val="16"/>
          <w:szCs w:val="16"/>
          <w:lang w:val="ru-RU"/>
        </w:rPr>
        <w:t>відстань</w:t>
      </w:r>
      <w:proofErr w:type="spellEnd"/>
      <w:r w:rsidRPr="00DA2D04">
        <w:rPr>
          <w:rFonts w:cstheme="minorHAnsi"/>
          <w:sz w:val="16"/>
          <w:szCs w:val="16"/>
          <w:lang w:val="ru-RU"/>
        </w:rPr>
        <w:t>.</w:t>
      </w:r>
    </w:p>
    <w:p w14:paraId="37B651B0" w14:textId="77777777" w:rsidR="00DA2D04" w:rsidRPr="00DA2D04" w:rsidRDefault="00DA2D04" w:rsidP="00843C2C">
      <w:pPr>
        <w:autoSpaceDE w:val="0"/>
        <w:autoSpaceDN w:val="0"/>
        <w:adjustRightInd w:val="0"/>
        <w:spacing w:after="0" w:line="240" w:lineRule="auto"/>
        <w:ind w:left="-170" w:right="-170"/>
        <w:jc w:val="both"/>
        <w:rPr>
          <w:rFonts w:cstheme="minorHAnsi"/>
          <w:sz w:val="16"/>
          <w:szCs w:val="16"/>
          <w:lang w:val="uk-UA"/>
        </w:rPr>
      </w:pPr>
      <w:r w:rsidRPr="009B214B">
        <w:rPr>
          <w:rFonts w:cstheme="minorHAnsi"/>
          <w:bCs/>
          <w:sz w:val="16"/>
          <w:szCs w:val="16"/>
          <w:lang w:val="ru-RU"/>
        </w:rPr>
        <w:t>7.</w:t>
      </w:r>
      <w:r w:rsidRPr="00DA2D04">
        <w:rPr>
          <w:rFonts w:cstheme="minorHAnsi"/>
          <w:b/>
          <w:sz w:val="16"/>
          <w:szCs w:val="16"/>
          <w:lang w:val="ru-RU"/>
        </w:rPr>
        <w:t xml:space="preserve"> </w:t>
      </w:r>
      <w:r w:rsidRPr="00DA2D04">
        <w:rPr>
          <w:rFonts w:cstheme="minorHAnsi"/>
          <w:sz w:val="16"/>
          <w:szCs w:val="16"/>
          <w:lang w:val="ru-RU"/>
        </w:rPr>
        <w:t xml:space="preserve">Результат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 шукана </w:t>
      </w:r>
      <w:proofErr w:type="spellStart"/>
      <w:r w:rsidRPr="00DA2D04">
        <w:rPr>
          <w:rFonts w:cstheme="minorHAnsi"/>
          <w:sz w:val="16"/>
          <w:szCs w:val="16"/>
          <w:lang w:val="ru-RU"/>
        </w:rPr>
        <w:t>довжина</w:t>
      </w:r>
      <w:proofErr w:type="spellEnd"/>
      <w:r w:rsidRPr="00DA2D04">
        <w:rPr>
          <w:rFonts w:cstheme="minorHAnsi"/>
          <w:sz w:val="16"/>
          <w:szCs w:val="16"/>
          <w:lang w:val="ru-RU"/>
        </w:rPr>
        <w:t xml:space="preserve"> 1-2, автоматично </w:t>
      </w:r>
      <w:proofErr w:type="spellStart"/>
      <w:r w:rsidRPr="00DA2D04">
        <w:rPr>
          <w:rFonts w:cstheme="minorHAnsi"/>
          <w:sz w:val="16"/>
          <w:szCs w:val="16"/>
          <w:lang w:val="ru-RU"/>
        </w:rPr>
        <w:t>відобразиться</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нижній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частині</w:t>
      </w:r>
      <w:proofErr w:type="spellEnd"/>
      <w:r w:rsidRPr="00DA2D04">
        <w:rPr>
          <w:rFonts w:cstheme="minorHAnsi"/>
          <w:sz w:val="16"/>
          <w:szCs w:val="16"/>
          <w:lang w:val="ru-RU"/>
        </w:rPr>
        <w:t xml:space="preserve"> </w:t>
      </w:r>
      <w:r w:rsidRPr="00DA2D04">
        <w:rPr>
          <w:rFonts w:cstheme="minorHAnsi"/>
          <w:sz w:val="16"/>
          <w:szCs w:val="16"/>
          <w:lang w:val="uk-UA"/>
        </w:rPr>
        <w:t>дисплея.</w:t>
      </w:r>
    </w:p>
    <w:p w14:paraId="1DE61864" w14:textId="77777777" w:rsidR="009B214B" w:rsidRDefault="009B214B" w:rsidP="00843C2C">
      <w:pPr>
        <w:spacing w:after="0" w:line="240" w:lineRule="auto"/>
        <w:ind w:left="-170" w:right="-170"/>
        <w:jc w:val="both"/>
        <w:rPr>
          <w:rFonts w:cstheme="minorHAnsi"/>
          <w:b/>
          <w:sz w:val="16"/>
          <w:szCs w:val="16"/>
          <w:lang w:val="ru-RU"/>
        </w:rPr>
      </w:pPr>
    </w:p>
    <w:p w14:paraId="68689CE2" w14:textId="1660E2B6" w:rsidR="00DA2D04" w:rsidRPr="00DA2D04" w:rsidRDefault="00DA2D04" w:rsidP="00843C2C">
      <w:pPr>
        <w:spacing w:after="0" w:line="240" w:lineRule="auto"/>
        <w:ind w:left="-170" w:right="-170"/>
        <w:jc w:val="both"/>
        <w:rPr>
          <w:rFonts w:cstheme="minorHAnsi"/>
          <w:b/>
          <w:sz w:val="16"/>
          <w:szCs w:val="16"/>
          <w:lang w:val="ru-RU"/>
        </w:rPr>
      </w:pPr>
      <w:r w:rsidRPr="00DA2D04">
        <w:rPr>
          <w:rFonts w:cstheme="minorHAnsi"/>
          <w:b/>
          <w:sz w:val="16"/>
          <w:szCs w:val="16"/>
          <w:lang w:val="ru-RU"/>
        </w:rPr>
        <w:t xml:space="preserve">5.7. </w:t>
      </w:r>
      <w:r w:rsidRPr="00DA2D04">
        <w:rPr>
          <w:rFonts w:cstheme="minorHAnsi"/>
          <w:b/>
          <w:sz w:val="16"/>
          <w:szCs w:val="16"/>
          <w:lang w:val="uk-UA"/>
        </w:rPr>
        <w:t>З</w:t>
      </w:r>
      <w:proofErr w:type="spellStart"/>
      <w:r w:rsidRPr="00DA2D04">
        <w:rPr>
          <w:rFonts w:cstheme="minorHAnsi"/>
          <w:b/>
          <w:sz w:val="16"/>
          <w:szCs w:val="16"/>
          <w:lang w:val="ru-RU"/>
        </w:rPr>
        <w:t>берігання</w:t>
      </w:r>
      <w:proofErr w:type="spellEnd"/>
      <w:r w:rsidRPr="00DA2D04">
        <w:rPr>
          <w:rFonts w:cstheme="minorHAnsi"/>
          <w:b/>
          <w:sz w:val="16"/>
          <w:szCs w:val="16"/>
          <w:lang w:val="uk-UA"/>
        </w:rPr>
        <w:t xml:space="preserve"> </w:t>
      </w:r>
      <w:proofErr w:type="spellStart"/>
      <w:r w:rsidRPr="00DA2D04">
        <w:rPr>
          <w:rFonts w:cstheme="minorHAnsi"/>
          <w:b/>
          <w:sz w:val="16"/>
          <w:szCs w:val="16"/>
          <w:lang w:val="ru-RU"/>
        </w:rPr>
        <w:t>даних</w:t>
      </w:r>
      <w:proofErr w:type="spellEnd"/>
    </w:p>
    <w:p w14:paraId="1057830A" w14:textId="77777777" w:rsidR="00DA2D04" w:rsidRPr="00DA2D04" w:rsidRDefault="00DA2D04" w:rsidP="00843C2C">
      <w:pPr>
        <w:spacing w:after="0" w:line="240" w:lineRule="auto"/>
        <w:ind w:left="-170" w:right="-170"/>
        <w:jc w:val="both"/>
        <w:rPr>
          <w:rFonts w:cstheme="minorHAnsi"/>
          <w:b/>
          <w:sz w:val="16"/>
          <w:szCs w:val="16"/>
          <w:lang w:val="ru-RU"/>
        </w:rPr>
      </w:pPr>
      <w:proofErr w:type="spellStart"/>
      <w:r w:rsidRPr="00DA2D04">
        <w:rPr>
          <w:rFonts w:cstheme="minorHAnsi"/>
          <w:sz w:val="16"/>
          <w:szCs w:val="16"/>
          <w:lang w:val="ru-RU"/>
        </w:rPr>
        <w:t>Інструмент</w:t>
      </w:r>
      <w:proofErr w:type="spellEnd"/>
      <w:r w:rsidRPr="00DA2D04">
        <w:rPr>
          <w:rFonts w:cstheme="minorHAnsi"/>
          <w:sz w:val="16"/>
          <w:szCs w:val="16"/>
          <w:lang w:val="ru-RU"/>
        </w:rPr>
        <w:t xml:space="preserve"> </w:t>
      </w:r>
      <w:proofErr w:type="spellStart"/>
      <w:r w:rsidRPr="00DA2D04">
        <w:rPr>
          <w:rFonts w:cstheme="minorHAnsi"/>
          <w:sz w:val="16"/>
          <w:szCs w:val="16"/>
          <w:lang w:val="ru-RU"/>
        </w:rPr>
        <w:t>може</w:t>
      </w:r>
      <w:proofErr w:type="spellEnd"/>
      <w:r w:rsidRPr="00DA2D04">
        <w:rPr>
          <w:rFonts w:cstheme="minorHAnsi"/>
          <w:sz w:val="16"/>
          <w:szCs w:val="16"/>
          <w:lang w:val="ru-RU"/>
        </w:rPr>
        <w:t xml:space="preserve"> </w:t>
      </w:r>
      <w:proofErr w:type="spellStart"/>
      <w:r w:rsidRPr="00DA2D04">
        <w:rPr>
          <w:rFonts w:cstheme="minorHAnsi"/>
          <w:sz w:val="16"/>
          <w:szCs w:val="16"/>
          <w:lang w:val="ru-RU"/>
        </w:rPr>
        <w:t>зберігати</w:t>
      </w:r>
      <w:proofErr w:type="spellEnd"/>
      <w:r w:rsidRPr="00DA2D04">
        <w:rPr>
          <w:rFonts w:cstheme="minorHAnsi"/>
          <w:sz w:val="16"/>
          <w:szCs w:val="16"/>
          <w:lang w:val="ru-RU"/>
        </w:rPr>
        <w:t xml:space="preserve"> до 20 </w:t>
      </w:r>
      <w:proofErr w:type="spellStart"/>
      <w:r w:rsidRPr="00DA2D04">
        <w:rPr>
          <w:rFonts w:cstheme="minorHAnsi"/>
          <w:sz w:val="16"/>
          <w:szCs w:val="16"/>
          <w:lang w:val="ru-RU"/>
        </w:rPr>
        <w:t>записів</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і </w:t>
      </w:r>
      <w:proofErr w:type="spellStart"/>
      <w:r w:rsidRPr="00DA2D04">
        <w:rPr>
          <w:rFonts w:cstheme="minorHAnsi"/>
          <w:sz w:val="16"/>
          <w:szCs w:val="16"/>
          <w:lang w:val="ru-RU"/>
        </w:rPr>
        <w:t>обчислення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Натисніть</w:t>
      </w:r>
      <w:proofErr w:type="spellEnd"/>
      <w:r w:rsidRPr="00DA2D04">
        <w:rPr>
          <w:rFonts w:cstheme="minorHAnsi"/>
          <w:sz w:val="16"/>
          <w:szCs w:val="16"/>
          <w:lang w:val="ru-RU"/>
        </w:rPr>
        <w:t xml:space="preserve"> кнопку і </w:t>
      </w:r>
      <w:proofErr w:type="spellStart"/>
      <w:r w:rsidRPr="00DA2D04">
        <w:rPr>
          <w:rFonts w:cstheme="minorHAnsi"/>
          <w:sz w:val="16"/>
          <w:szCs w:val="16"/>
          <w:lang w:val="ru-RU"/>
        </w:rPr>
        <w:t>ви</w:t>
      </w:r>
      <w:proofErr w:type="spellEnd"/>
      <w:r w:rsidRPr="00DA2D04">
        <w:rPr>
          <w:rFonts w:cstheme="minorHAnsi"/>
          <w:sz w:val="16"/>
          <w:szCs w:val="16"/>
          <w:lang w:val="ru-RU"/>
        </w:rPr>
        <w:t xml:space="preserve"> </w:t>
      </w:r>
      <w:proofErr w:type="spellStart"/>
      <w:r w:rsidRPr="00DA2D04">
        <w:rPr>
          <w:rFonts w:cstheme="minorHAnsi"/>
          <w:sz w:val="16"/>
          <w:szCs w:val="16"/>
          <w:lang w:val="ru-RU"/>
        </w:rPr>
        <w:t>отримаєте</w:t>
      </w:r>
      <w:proofErr w:type="spellEnd"/>
      <w:r w:rsidRPr="00DA2D04">
        <w:rPr>
          <w:rFonts w:cstheme="minorHAnsi"/>
          <w:sz w:val="16"/>
          <w:szCs w:val="16"/>
          <w:lang w:val="ru-RU"/>
        </w:rPr>
        <w:t xml:space="preserve"> </w:t>
      </w:r>
      <w:proofErr w:type="spellStart"/>
      <w:r w:rsidRPr="00DA2D04">
        <w:rPr>
          <w:rFonts w:cstheme="minorHAnsi"/>
          <w:sz w:val="16"/>
          <w:szCs w:val="16"/>
          <w:lang w:val="ru-RU"/>
        </w:rPr>
        <w:t>цю</w:t>
      </w:r>
      <w:proofErr w:type="spellEnd"/>
      <w:r w:rsidRPr="00DA2D04">
        <w:rPr>
          <w:rFonts w:cstheme="minorHAnsi"/>
          <w:sz w:val="16"/>
          <w:szCs w:val="16"/>
          <w:lang w:val="ru-RU"/>
        </w:rPr>
        <w:t xml:space="preserve"> </w:t>
      </w:r>
      <w:proofErr w:type="spellStart"/>
      <w:r w:rsidRPr="00DA2D04">
        <w:rPr>
          <w:rFonts w:cstheme="minorHAnsi"/>
          <w:sz w:val="16"/>
          <w:szCs w:val="16"/>
          <w:lang w:val="ru-RU"/>
        </w:rPr>
        <w:t>інформацію</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зворотному</w:t>
      </w:r>
      <w:proofErr w:type="spellEnd"/>
      <w:r w:rsidRPr="00DA2D04">
        <w:rPr>
          <w:rFonts w:cstheme="minorHAnsi"/>
          <w:sz w:val="16"/>
          <w:szCs w:val="16"/>
          <w:lang w:val="ru-RU"/>
        </w:rPr>
        <w:t xml:space="preserve"> порядку. </w:t>
      </w:r>
      <w:proofErr w:type="spellStart"/>
      <w:r w:rsidRPr="00DA2D04">
        <w:rPr>
          <w:rFonts w:cstheme="minorHAnsi"/>
          <w:sz w:val="16"/>
          <w:szCs w:val="16"/>
          <w:lang w:val="ru-RU"/>
        </w:rPr>
        <w:t>Використовуйте</w:t>
      </w:r>
      <w:proofErr w:type="spellEnd"/>
      <w:r w:rsidRPr="00DA2D04">
        <w:rPr>
          <w:rFonts w:cstheme="minorHAnsi"/>
          <w:sz w:val="16"/>
          <w:szCs w:val="16"/>
          <w:lang w:val="ru-RU"/>
        </w:rPr>
        <w:t xml:space="preserve"> кнопки + </w:t>
      </w:r>
      <w:proofErr w:type="spellStart"/>
      <w:r w:rsidRPr="00DA2D04">
        <w:rPr>
          <w:rFonts w:cstheme="minorHAnsi"/>
          <w:sz w:val="16"/>
          <w:szCs w:val="16"/>
          <w:lang w:val="ru-RU"/>
        </w:rPr>
        <w:t>або</w:t>
      </w:r>
      <w:proofErr w:type="spellEnd"/>
      <w:r w:rsidRPr="00DA2D04">
        <w:rPr>
          <w:rFonts w:cstheme="minorHAnsi"/>
          <w:sz w:val="16"/>
          <w:szCs w:val="16"/>
          <w:lang w:val="ru-RU"/>
        </w:rPr>
        <w:t xml:space="preserve"> -, </w:t>
      </w:r>
      <w:proofErr w:type="spellStart"/>
      <w:r w:rsidRPr="00DA2D04">
        <w:rPr>
          <w:rFonts w:cstheme="minorHAnsi"/>
          <w:sz w:val="16"/>
          <w:szCs w:val="16"/>
          <w:lang w:val="ru-RU"/>
        </w:rPr>
        <w:t>щоб</w:t>
      </w:r>
      <w:proofErr w:type="spellEnd"/>
      <w:r w:rsidRPr="00DA2D04">
        <w:rPr>
          <w:rFonts w:cstheme="minorHAnsi"/>
          <w:sz w:val="16"/>
          <w:szCs w:val="16"/>
          <w:lang w:val="ru-RU"/>
        </w:rPr>
        <w:t xml:space="preserve"> </w:t>
      </w:r>
      <w:proofErr w:type="spellStart"/>
      <w:r w:rsidRPr="00DA2D04">
        <w:rPr>
          <w:rFonts w:cstheme="minorHAnsi"/>
          <w:sz w:val="16"/>
          <w:szCs w:val="16"/>
          <w:lang w:val="ru-RU"/>
        </w:rPr>
        <w:t>переміщатися</w:t>
      </w:r>
      <w:proofErr w:type="spellEnd"/>
      <w:r w:rsidRPr="00DA2D04">
        <w:rPr>
          <w:rFonts w:cstheme="minorHAnsi"/>
          <w:sz w:val="16"/>
          <w:szCs w:val="16"/>
          <w:lang w:val="ru-RU"/>
        </w:rPr>
        <w:t xml:space="preserve"> по </w:t>
      </w:r>
      <w:proofErr w:type="spellStart"/>
      <w:r w:rsidRPr="00DA2D04">
        <w:rPr>
          <w:rFonts w:cstheme="minorHAnsi"/>
          <w:sz w:val="16"/>
          <w:szCs w:val="16"/>
          <w:lang w:val="ru-RU"/>
        </w:rPr>
        <w:t>цим</w:t>
      </w:r>
      <w:proofErr w:type="spellEnd"/>
      <w:r w:rsidRPr="00DA2D04">
        <w:rPr>
          <w:rFonts w:cstheme="minorHAnsi"/>
          <w:sz w:val="16"/>
          <w:szCs w:val="16"/>
          <w:lang w:val="ru-RU"/>
        </w:rPr>
        <w:t xml:space="preserve"> </w:t>
      </w:r>
      <w:proofErr w:type="spellStart"/>
      <w:r w:rsidRPr="00DA2D04">
        <w:rPr>
          <w:rFonts w:cstheme="minorHAnsi"/>
          <w:sz w:val="16"/>
          <w:szCs w:val="16"/>
          <w:lang w:val="ru-RU"/>
        </w:rPr>
        <w:t>даним</w:t>
      </w:r>
      <w:proofErr w:type="spellEnd"/>
      <w:r w:rsidRPr="00DA2D04">
        <w:rPr>
          <w:rFonts w:cstheme="minorHAnsi"/>
          <w:sz w:val="16"/>
          <w:szCs w:val="16"/>
          <w:lang w:val="ru-RU"/>
        </w:rPr>
        <w:t xml:space="preserve">. </w:t>
      </w:r>
      <w:proofErr w:type="spellStart"/>
      <w:r w:rsidRPr="00DA2D04">
        <w:rPr>
          <w:rFonts w:cstheme="minorHAnsi"/>
          <w:sz w:val="16"/>
          <w:szCs w:val="16"/>
          <w:lang w:val="ru-RU"/>
        </w:rPr>
        <w:t>Значення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можуть</w:t>
      </w:r>
      <w:proofErr w:type="spellEnd"/>
      <w:r w:rsidRPr="00DA2D04">
        <w:rPr>
          <w:rFonts w:cstheme="minorHAnsi"/>
          <w:sz w:val="16"/>
          <w:szCs w:val="16"/>
          <w:lang w:val="ru-RU"/>
        </w:rPr>
        <w:t xml:space="preserve"> бути </w:t>
      </w:r>
      <w:proofErr w:type="spellStart"/>
      <w:r w:rsidRPr="00DA2D04">
        <w:rPr>
          <w:rFonts w:cstheme="minorHAnsi"/>
          <w:sz w:val="16"/>
          <w:szCs w:val="16"/>
          <w:lang w:val="ru-RU"/>
        </w:rPr>
        <w:t>застосовані</w:t>
      </w:r>
      <w:proofErr w:type="spellEnd"/>
      <w:r w:rsidRPr="00DA2D04">
        <w:rPr>
          <w:rFonts w:cstheme="minorHAnsi"/>
          <w:sz w:val="16"/>
          <w:szCs w:val="16"/>
          <w:lang w:val="ru-RU"/>
        </w:rPr>
        <w:t xml:space="preserve"> до </w:t>
      </w:r>
      <w:proofErr w:type="spellStart"/>
      <w:r w:rsidRPr="00DA2D04">
        <w:rPr>
          <w:rFonts w:cstheme="minorHAnsi"/>
          <w:sz w:val="16"/>
          <w:szCs w:val="16"/>
          <w:lang w:val="ru-RU"/>
        </w:rPr>
        <w:t>функцій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натисненням</w:t>
      </w:r>
      <w:proofErr w:type="spellEnd"/>
      <w:r w:rsidRPr="00DA2D04">
        <w:rPr>
          <w:rFonts w:cstheme="minorHAnsi"/>
          <w:sz w:val="16"/>
          <w:szCs w:val="16"/>
          <w:lang w:val="ru-RU"/>
        </w:rPr>
        <w:t xml:space="preserve"> кнопки.</w:t>
      </w:r>
      <w:r w:rsidRPr="00DA2D04">
        <w:rPr>
          <w:rFonts w:cstheme="minorHAnsi"/>
          <w:noProof/>
          <w:sz w:val="16"/>
          <w:szCs w:val="16"/>
        </w:rPr>
        <w:drawing>
          <wp:inline distT="0" distB="0" distL="0" distR="0" wp14:anchorId="5E02E6ED" wp14:editId="30620A49">
            <wp:extent cx="219075" cy="209550"/>
            <wp:effectExtent l="0" t="0" r="9525" b="0"/>
            <wp:docPr id="36950" name="Рисунок 3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DA2D04">
        <w:rPr>
          <w:rFonts w:cstheme="minorHAnsi"/>
          <w:sz w:val="16"/>
          <w:szCs w:val="16"/>
          <w:lang w:val="ru-RU"/>
        </w:rPr>
        <w:t>.</w:t>
      </w:r>
    </w:p>
    <w:p w14:paraId="084AD08E" w14:textId="77777777" w:rsidR="00DA2D04" w:rsidRPr="00DA2D04" w:rsidRDefault="00DA2D04" w:rsidP="00843C2C">
      <w:pPr>
        <w:spacing w:after="0" w:line="240" w:lineRule="auto"/>
        <w:ind w:left="-170" w:right="-170"/>
        <w:jc w:val="both"/>
        <w:rPr>
          <w:rFonts w:cstheme="minorHAnsi"/>
          <w:b/>
          <w:sz w:val="16"/>
          <w:szCs w:val="16"/>
          <w:lang w:val="ru-RU"/>
        </w:rPr>
      </w:pPr>
    </w:p>
    <w:p w14:paraId="392F9AB9" w14:textId="377771DC" w:rsidR="00DA2D04" w:rsidRPr="00DA2D04" w:rsidRDefault="00DA2D04" w:rsidP="00843C2C">
      <w:pPr>
        <w:spacing w:after="0" w:line="240" w:lineRule="auto"/>
        <w:ind w:left="-170" w:right="-170"/>
        <w:jc w:val="both"/>
        <w:rPr>
          <w:rFonts w:cstheme="minorHAnsi"/>
          <w:b/>
          <w:sz w:val="16"/>
          <w:szCs w:val="16"/>
          <w:lang w:val="ru-RU"/>
        </w:rPr>
      </w:pPr>
      <w:r w:rsidRPr="00DA2D04">
        <w:rPr>
          <w:rFonts w:cstheme="minorHAnsi"/>
          <w:b/>
          <w:sz w:val="16"/>
          <w:szCs w:val="16"/>
          <w:lang w:val="ru-RU"/>
        </w:rPr>
        <w:t xml:space="preserve">6. </w:t>
      </w:r>
      <w:proofErr w:type="spellStart"/>
      <w:r w:rsidRPr="00DA2D04">
        <w:rPr>
          <w:rFonts w:cstheme="minorHAnsi"/>
          <w:b/>
          <w:sz w:val="16"/>
          <w:szCs w:val="16"/>
          <w:lang w:val="ru-RU"/>
        </w:rPr>
        <w:t>Пошук</w:t>
      </w:r>
      <w:proofErr w:type="spellEnd"/>
      <w:r w:rsidRPr="00DA2D04">
        <w:rPr>
          <w:rFonts w:cstheme="minorHAnsi"/>
          <w:b/>
          <w:sz w:val="16"/>
          <w:szCs w:val="16"/>
          <w:lang w:val="ru-RU"/>
        </w:rPr>
        <w:t xml:space="preserve"> і </w:t>
      </w:r>
      <w:proofErr w:type="spellStart"/>
      <w:r w:rsidRPr="00DA2D04">
        <w:rPr>
          <w:rFonts w:cstheme="minorHAnsi"/>
          <w:b/>
          <w:sz w:val="16"/>
          <w:szCs w:val="16"/>
          <w:lang w:val="ru-RU"/>
        </w:rPr>
        <w:t>усунення</w:t>
      </w:r>
      <w:proofErr w:type="spellEnd"/>
      <w:r w:rsidRPr="00DA2D04">
        <w:rPr>
          <w:rFonts w:cstheme="minorHAnsi"/>
          <w:b/>
          <w:sz w:val="16"/>
          <w:szCs w:val="16"/>
          <w:lang w:val="ru-RU"/>
        </w:rPr>
        <w:t xml:space="preserve"> </w:t>
      </w:r>
      <w:proofErr w:type="spellStart"/>
      <w:r w:rsidRPr="00DA2D04">
        <w:rPr>
          <w:rFonts w:cstheme="minorHAnsi"/>
          <w:b/>
          <w:sz w:val="16"/>
          <w:szCs w:val="16"/>
          <w:lang w:val="ru-RU"/>
        </w:rPr>
        <w:t>несправностей</w:t>
      </w:r>
      <w:proofErr w:type="spellEnd"/>
    </w:p>
    <w:p w14:paraId="724F7B74" w14:textId="6242135B" w:rsidR="00DA2D04" w:rsidRPr="00DA2D04" w:rsidRDefault="00DA2D04" w:rsidP="00843C2C">
      <w:pPr>
        <w:spacing w:after="0" w:line="240" w:lineRule="auto"/>
        <w:ind w:left="-170" w:right="-170"/>
        <w:jc w:val="both"/>
        <w:rPr>
          <w:rFonts w:cstheme="minorHAnsi"/>
          <w:sz w:val="16"/>
          <w:szCs w:val="16"/>
          <w:lang w:val="uk-UA"/>
        </w:rPr>
      </w:pPr>
      <w:proofErr w:type="spellStart"/>
      <w:r w:rsidRPr="00DA2D04">
        <w:rPr>
          <w:rFonts w:cstheme="minorHAnsi"/>
          <w:sz w:val="16"/>
          <w:szCs w:val="16"/>
          <w:lang w:val="ru-RU"/>
        </w:rPr>
        <w:t>Під</w:t>
      </w:r>
      <w:proofErr w:type="spellEnd"/>
      <w:r w:rsidRPr="00DA2D04">
        <w:rPr>
          <w:rFonts w:cstheme="minorHAnsi"/>
          <w:sz w:val="16"/>
          <w:szCs w:val="16"/>
          <w:lang w:val="ru-RU"/>
        </w:rPr>
        <w:t xml:space="preserve"> час </w:t>
      </w:r>
      <w:proofErr w:type="spellStart"/>
      <w:r w:rsidRPr="00DA2D04">
        <w:rPr>
          <w:rFonts w:cstheme="minorHAnsi"/>
          <w:sz w:val="16"/>
          <w:szCs w:val="16"/>
          <w:lang w:val="ru-RU"/>
        </w:rPr>
        <w:t>використання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приладу</w:t>
      </w:r>
      <w:proofErr w:type="spellEnd"/>
      <w:r w:rsidRPr="00DA2D04">
        <w:rPr>
          <w:rFonts w:cstheme="minorHAnsi"/>
          <w:sz w:val="16"/>
          <w:szCs w:val="16"/>
          <w:lang w:val="uk-UA"/>
        </w:rPr>
        <w:t xml:space="preserve"> можуть відображатися наступні помилки:</w:t>
      </w:r>
    </w:p>
    <w:p w14:paraId="310781D1" w14:textId="77777777" w:rsidR="00843C2C" w:rsidRPr="00843C2C" w:rsidRDefault="00843C2C" w:rsidP="00E305FC">
      <w:pPr>
        <w:spacing w:after="0" w:line="240" w:lineRule="auto"/>
        <w:jc w:val="both"/>
        <w:rPr>
          <w:rFonts w:cstheme="minorHAnsi"/>
          <w:b/>
          <w:sz w:val="16"/>
          <w:szCs w:val="16"/>
          <w:lang w:val="ru-RU"/>
        </w:rPr>
        <w:sectPr w:rsidR="00843C2C" w:rsidRPr="00843C2C" w:rsidSect="00843C2C">
          <w:type w:val="continuous"/>
          <w:pgSz w:w="5103" w:h="7938" w:code="5"/>
          <w:pgMar w:top="567" w:right="567" w:bottom="567" w:left="567" w:header="283" w:footer="283" w:gutter="0"/>
          <w:cols w:num="2" w:space="708"/>
          <w:docGrid w:linePitch="360"/>
        </w:sectPr>
      </w:pPr>
    </w:p>
    <w:tbl>
      <w:tblPr>
        <w:tblW w:w="4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608"/>
        <w:gridCol w:w="1893"/>
      </w:tblGrid>
      <w:tr w:rsidR="00DA2D04" w:rsidRPr="00DA2D04" w14:paraId="456BC5EA" w14:textId="77777777" w:rsidTr="00843C2C">
        <w:tc>
          <w:tcPr>
            <w:tcW w:w="894" w:type="dxa"/>
            <w:shd w:val="clear" w:color="auto" w:fill="auto"/>
          </w:tcPr>
          <w:p w14:paraId="6E3FFF95" w14:textId="0A74770A" w:rsidR="00DA2D04" w:rsidRPr="00DA2D04" w:rsidRDefault="00DA2D04" w:rsidP="00E305FC">
            <w:pPr>
              <w:spacing w:after="0" w:line="240" w:lineRule="auto"/>
              <w:jc w:val="both"/>
              <w:rPr>
                <w:rFonts w:cstheme="minorHAnsi"/>
                <w:b/>
                <w:sz w:val="16"/>
                <w:szCs w:val="16"/>
              </w:rPr>
            </w:pPr>
            <w:proofErr w:type="spellStart"/>
            <w:r w:rsidRPr="00DA2D04">
              <w:rPr>
                <w:rFonts w:cstheme="minorHAnsi"/>
                <w:b/>
                <w:sz w:val="16"/>
                <w:szCs w:val="16"/>
              </w:rPr>
              <w:t>Код</w:t>
            </w:r>
            <w:proofErr w:type="spellEnd"/>
          </w:p>
        </w:tc>
        <w:tc>
          <w:tcPr>
            <w:tcW w:w="1608" w:type="dxa"/>
            <w:shd w:val="clear" w:color="auto" w:fill="auto"/>
          </w:tcPr>
          <w:p w14:paraId="283CED71" w14:textId="77777777" w:rsidR="00DA2D04" w:rsidRPr="00DA2D04" w:rsidRDefault="00DA2D04" w:rsidP="00E305FC">
            <w:pPr>
              <w:spacing w:after="0" w:line="240" w:lineRule="auto"/>
              <w:jc w:val="both"/>
              <w:rPr>
                <w:rFonts w:cstheme="minorHAnsi"/>
                <w:b/>
                <w:sz w:val="16"/>
                <w:szCs w:val="16"/>
              </w:rPr>
            </w:pPr>
            <w:proofErr w:type="spellStart"/>
            <w:r w:rsidRPr="00DA2D04">
              <w:rPr>
                <w:rFonts w:cstheme="minorHAnsi"/>
                <w:b/>
                <w:sz w:val="16"/>
                <w:szCs w:val="16"/>
              </w:rPr>
              <w:t>Причина</w:t>
            </w:r>
            <w:proofErr w:type="spellEnd"/>
          </w:p>
        </w:tc>
        <w:tc>
          <w:tcPr>
            <w:tcW w:w="1893" w:type="dxa"/>
            <w:shd w:val="clear" w:color="auto" w:fill="auto"/>
          </w:tcPr>
          <w:p w14:paraId="446DDAB2" w14:textId="77777777" w:rsidR="00DA2D04" w:rsidRPr="00DA2D04" w:rsidRDefault="00DA2D04" w:rsidP="00E305FC">
            <w:pPr>
              <w:spacing w:after="0" w:line="240" w:lineRule="auto"/>
              <w:jc w:val="both"/>
              <w:rPr>
                <w:rFonts w:cstheme="minorHAnsi"/>
                <w:b/>
                <w:sz w:val="16"/>
                <w:szCs w:val="16"/>
              </w:rPr>
            </w:pPr>
            <w:proofErr w:type="spellStart"/>
            <w:r w:rsidRPr="00DA2D04">
              <w:rPr>
                <w:rFonts w:cstheme="minorHAnsi"/>
                <w:b/>
                <w:sz w:val="16"/>
                <w:szCs w:val="16"/>
              </w:rPr>
              <w:t>Рішення</w:t>
            </w:r>
            <w:proofErr w:type="spellEnd"/>
          </w:p>
        </w:tc>
      </w:tr>
      <w:tr w:rsidR="00DA2D04" w:rsidRPr="00DA2D04" w14:paraId="2F986E11" w14:textId="77777777" w:rsidTr="00843C2C">
        <w:tc>
          <w:tcPr>
            <w:tcW w:w="894" w:type="dxa"/>
            <w:shd w:val="clear" w:color="auto" w:fill="auto"/>
          </w:tcPr>
          <w:p w14:paraId="52948763"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b.L</w:t>
            </w:r>
            <w:proofErr w:type="spellEnd"/>
          </w:p>
        </w:tc>
        <w:tc>
          <w:tcPr>
            <w:tcW w:w="1608" w:type="dxa"/>
            <w:shd w:val="clear" w:color="auto" w:fill="auto"/>
          </w:tcPr>
          <w:p w14:paraId="271AB197" w14:textId="77777777" w:rsidR="00DA2D04" w:rsidRPr="00DA2D04" w:rsidRDefault="00DA2D04" w:rsidP="00E305FC">
            <w:pPr>
              <w:spacing w:after="0" w:line="240" w:lineRule="auto"/>
              <w:jc w:val="both"/>
              <w:rPr>
                <w:rFonts w:cstheme="minorHAnsi"/>
                <w:sz w:val="16"/>
                <w:szCs w:val="16"/>
                <w:lang w:val="ru-RU"/>
              </w:rPr>
            </w:pPr>
            <w:proofErr w:type="spellStart"/>
            <w:r w:rsidRPr="00DA2D04">
              <w:rPr>
                <w:rFonts w:cstheme="minorHAnsi"/>
                <w:sz w:val="16"/>
                <w:szCs w:val="16"/>
                <w:lang w:val="ru-RU"/>
              </w:rPr>
              <w:t>Занадто</w:t>
            </w:r>
            <w:proofErr w:type="spellEnd"/>
            <w:r w:rsidRPr="00DA2D04">
              <w:rPr>
                <w:rFonts w:cstheme="minorHAnsi"/>
                <w:sz w:val="16"/>
                <w:szCs w:val="16"/>
                <w:lang w:val="ru-RU"/>
              </w:rPr>
              <w:t xml:space="preserve"> </w:t>
            </w:r>
            <w:proofErr w:type="spellStart"/>
            <w:r w:rsidRPr="00DA2D04">
              <w:rPr>
                <w:rFonts w:cstheme="minorHAnsi"/>
                <w:sz w:val="16"/>
                <w:szCs w:val="16"/>
                <w:lang w:val="ru-RU"/>
              </w:rPr>
              <w:t>низький</w:t>
            </w:r>
            <w:proofErr w:type="spellEnd"/>
            <w:r w:rsidRPr="00DA2D04">
              <w:rPr>
                <w:rFonts w:cstheme="minorHAnsi"/>
                <w:sz w:val="16"/>
                <w:szCs w:val="16"/>
                <w:lang w:val="ru-RU"/>
              </w:rPr>
              <w:t xml:space="preserve"> </w:t>
            </w:r>
            <w:proofErr w:type="spellStart"/>
            <w:r w:rsidRPr="00DA2D04">
              <w:rPr>
                <w:rFonts w:cstheme="minorHAnsi"/>
                <w:sz w:val="16"/>
                <w:szCs w:val="16"/>
                <w:lang w:val="ru-RU"/>
              </w:rPr>
              <w:t>рівень</w:t>
            </w:r>
            <w:proofErr w:type="spellEnd"/>
            <w:r w:rsidRPr="00DA2D04">
              <w:rPr>
                <w:rFonts w:cstheme="minorHAnsi"/>
                <w:sz w:val="16"/>
                <w:szCs w:val="16"/>
                <w:lang w:val="ru-RU"/>
              </w:rPr>
              <w:t xml:space="preserve"> заряду </w:t>
            </w:r>
            <w:proofErr w:type="spellStart"/>
            <w:r w:rsidRPr="00DA2D04">
              <w:rPr>
                <w:rFonts w:cstheme="minorHAnsi"/>
                <w:sz w:val="16"/>
                <w:szCs w:val="16"/>
                <w:lang w:val="ru-RU"/>
              </w:rPr>
              <w:t>батареї</w:t>
            </w:r>
            <w:proofErr w:type="spellEnd"/>
          </w:p>
        </w:tc>
        <w:tc>
          <w:tcPr>
            <w:tcW w:w="1893" w:type="dxa"/>
            <w:shd w:val="clear" w:color="auto" w:fill="auto"/>
          </w:tcPr>
          <w:p w14:paraId="461BB26A" w14:textId="77777777" w:rsidR="00DA2D04" w:rsidRPr="00DA2D04" w:rsidRDefault="00DA2D04" w:rsidP="00E305FC">
            <w:pPr>
              <w:spacing w:after="0" w:line="240" w:lineRule="auto"/>
              <w:rPr>
                <w:rFonts w:cstheme="minorHAnsi"/>
                <w:sz w:val="16"/>
                <w:szCs w:val="16"/>
              </w:rPr>
            </w:pPr>
            <w:proofErr w:type="spellStart"/>
            <w:r w:rsidRPr="00DA2D04">
              <w:rPr>
                <w:rFonts w:cstheme="minorHAnsi"/>
                <w:sz w:val="16"/>
                <w:szCs w:val="16"/>
              </w:rPr>
              <w:t>Замініть</w:t>
            </w:r>
            <w:proofErr w:type="spellEnd"/>
            <w:r w:rsidRPr="00DA2D04">
              <w:rPr>
                <w:rFonts w:cstheme="minorHAnsi"/>
                <w:sz w:val="16"/>
                <w:szCs w:val="16"/>
              </w:rPr>
              <w:t xml:space="preserve"> </w:t>
            </w:r>
            <w:proofErr w:type="spellStart"/>
            <w:r w:rsidRPr="00DA2D04">
              <w:rPr>
                <w:rFonts w:cstheme="minorHAnsi"/>
                <w:sz w:val="16"/>
                <w:szCs w:val="16"/>
              </w:rPr>
              <w:t>батарею</w:t>
            </w:r>
            <w:proofErr w:type="spellEnd"/>
            <w:r w:rsidRPr="00DA2D04">
              <w:rPr>
                <w:rFonts w:cstheme="minorHAnsi"/>
                <w:sz w:val="16"/>
                <w:szCs w:val="16"/>
              </w:rPr>
              <w:t xml:space="preserve"> </w:t>
            </w:r>
            <w:proofErr w:type="spellStart"/>
            <w:r w:rsidRPr="00DA2D04">
              <w:rPr>
                <w:rFonts w:cstheme="minorHAnsi"/>
                <w:sz w:val="16"/>
                <w:szCs w:val="16"/>
              </w:rPr>
              <w:t>на</w:t>
            </w:r>
            <w:proofErr w:type="spellEnd"/>
            <w:r w:rsidRPr="00DA2D04">
              <w:rPr>
                <w:rFonts w:cstheme="minorHAnsi"/>
                <w:sz w:val="16"/>
                <w:szCs w:val="16"/>
              </w:rPr>
              <w:t xml:space="preserve"> </w:t>
            </w:r>
            <w:proofErr w:type="spellStart"/>
            <w:r w:rsidRPr="00DA2D04">
              <w:rPr>
                <w:rFonts w:cstheme="minorHAnsi"/>
                <w:sz w:val="16"/>
                <w:szCs w:val="16"/>
              </w:rPr>
              <w:t>нову</w:t>
            </w:r>
            <w:proofErr w:type="spellEnd"/>
          </w:p>
        </w:tc>
      </w:tr>
      <w:tr w:rsidR="00DA2D04" w:rsidRPr="00DA2D04" w14:paraId="4744535D" w14:textId="77777777" w:rsidTr="00843C2C">
        <w:tc>
          <w:tcPr>
            <w:tcW w:w="894" w:type="dxa"/>
            <w:shd w:val="clear" w:color="auto" w:fill="auto"/>
          </w:tcPr>
          <w:p w14:paraId="05C348B0"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t.L</w:t>
            </w:r>
            <w:proofErr w:type="spellEnd"/>
          </w:p>
        </w:tc>
        <w:tc>
          <w:tcPr>
            <w:tcW w:w="1608" w:type="dxa"/>
            <w:shd w:val="clear" w:color="auto" w:fill="auto"/>
          </w:tcPr>
          <w:p w14:paraId="2FC8387E"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Занадто</w:t>
            </w:r>
            <w:proofErr w:type="spellEnd"/>
            <w:r w:rsidRPr="00DA2D04">
              <w:rPr>
                <w:rFonts w:cstheme="minorHAnsi"/>
                <w:sz w:val="16"/>
                <w:szCs w:val="16"/>
              </w:rPr>
              <w:t xml:space="preserve"> </w:t>
            </w:r>
            <w:proofErr w:type="spellStart"/>
            <w:r w:rsidRPr="00DA2D04">
              <w:rPr>
                <w:rFonts w:cstheme="minorHAnsi"/>
                <w:sz w:val="16"/>
                <w:szCs w:val="16"/>
              </w:rPr>
              <w:t>низька</w:t>
            </w:r>
            <w:proofErr w:type="spellEnd"/>
            <w:r w:rsidRPr="00DA2D04">
              <w:rPr>
                <w:rFonts w:cstheme="minorHAnsi"/>
                <w:sz w:val="16"/>
                <w:szCs w:val="16"/>
              </w:rPr>
              <w:t xml:space="preserve"> </w:t>
            </w:r>
            <w:proofErr w:type="spellStart"/>
            <w:r w:rsidRPr="00DA2D04">
              <w:rPr>
                <w:rFonts w:cstheme="minorHAnsi"/>
                <w:sz w:val="16"/>
                <w:szCs w:val="16"/>
              </w:rPr>
              <w:t>температура</w:t>
            </w:r>
            <w:proofErr w:type="spellEnd"/>
          </w:p>
        </w:tc>
        <w:tc>
          <w:tcPr>
            <w:tcW w:w="1893" w:type="dxa"/>
            <w:shd w:val="clear" w:color="auto" w:fill="auto"/>
          </w:tcPr>
          <w:p w14:paraId="2F2C083A" w14:textId="77777777" w:rsidR="00DA2D04" w:rsidRPr="00DA2D04" w:rsidRDefault="00DA2D04" w:rsidP="00E305FC">
            <w:pPr>
              <w:spacing w:after="0" w:line="240" w:lineRule="auto"/>
              <w:rPr>
                <w:rFonts w:cstheme="minorHAnsi"/>
                <w:sz w:val="16"/>
                <w:szCs w:val="16"/>
              </w:rPr>
            </w:pPr>
            <w:r w:rsidRPr="00DA2D04">
              <w:rPr>
                <w:rFonts w:cstheme="minorHAnsi"/>
                <w:sz w:val="16"/>
                <w:szCs w:val="16"/>
                <w:lang w:val="uk-UA"/>
              </w:rPr>
              <w:t>Н</w:t>
            </w:r>
            <w:proofErr w:type="spellStart"/>
            <w:r w:rsidRPr="00DA2D04">
              <w:rPr>
                <w:rFonts w:cstheme="minorHAnsi"/>
                <w:sz w:val="16"/>
                <w:szCs w:val="16"/>
              </w:rPr>
              <w:t>агрійте</w:t>
            </w:r>
            <w:proofErr w:type="spellEnd"/>
            <w:r w:rsidRPr="00DA2D04">
              <w:rPr>
                <w:rFonts w:cstheme="minorHAnsi"/>
                <w:sz w:val="16"/>
                <w:szCs w:val="16"/>
              </w:rPr>
              <w:t xml:space="preserve"> </w:t>
            </w:r>
            <w:proofErr w:type="spellStart"/>
            <w:r w:rsidRPr="00DA2D04">
              <w:rPr>
                <w:rFonts w:cstheme="minorHAnsi"/>
                <w:sz w:val="16"/>
                <w:szCs w:val="16"/>
              </w:rPr>
              <w:t>прилад</w:t>
            </w:r>
            <w:proofErr w:type="spellEnd"/>
          </w:p>
        </w:tc>
      </w:tr>
      <w:tr w:rsidR="00DA2D04" w:rsidRPr="00DA2D04" w14:paraId="1C8FAF93" w14:textId="77777777" w:rsidTr="00843C2C">
        <w:tc>
          <w:tcPr>
            <w:tcW w:w="894" w:type="dxa"/>
            <w:shd w:val="clear" w:color="auto" w:fill="auto"/>
          </w:tcPr>
          <w:p w14:paraId="233EFCC4"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lastRenderedPageBreak/>
              <w:t>t.h</w:t>
            </w:r>
            <w:proofErr w:type="spellEnd"/>
          </w:p>
        </w:tc>
        <w:tc>
          <w:tcPr>
            <w:tcW w:w="1608" w:type="dxa"/>
            <w:shd w:val="clear" w:color="auto" w:fill="auto"/>
          </w:tcPr>
          <w:p w14:paraId="4273A6D9" w14:textId="77777777" w:rsidR="00DA2D04" w:rsidRPr="00DA2D04" w:rsidRDefault="00DA2D04" w:rsidP="000721E5">
            <w:pPr>
              <w:spacing w:after="0" w:line="240" w:lineRule="auto"/>
              <w:rPr>
                <w:rFonts w:cstheme="minorHAnsi"/>
                <w:sz w:val="16"/>
                <w:szCs w:val="16"/>
              </w:rPr>
            </w:pPr>
            <w:proofErr w:type="spellStart"/>
            <w:r w:rsidRPr="00DA2D04">
              <w:rPr>
                <w:rFonts w:cstheme="minorHAnsi"/>
                <w:sz w:val="16"/>
                <w:szCs w:val="16"/>
              </w:rPr>
              <w:t>Занадто</w:t>
            </w:r>
            <w:proofErr w:type="spellEnd"/>
            <w:r w:rsidRPr="00DA2D04">
              <w:rPr>
                <w:rFonts w:cstheme="minorHAnsi"/>
                <w:sz w:val="16"/>
                <w:szCs w:val="16"/>
              </w:rPr>
              <w:t xml:space="preserve"> </w:t>
            </w:r>
            <w:proofErr w:type="spellStart"/>
            <w:r w:rsidRPr="00DA2D04">
              <w:rPr>
                <w:rFonts w:cstheme="minorHAnsi"/>
                <w:sz w:val="16"/>
                <w:szCs w:val="16"/>
              </w:rPr>
              <w:t>висока</w:t>
            </w:r>
            <w:proofErr w:type="spellEnd"/>
            <w:r w:rsidRPr="00DA2D04">
              <w:rPr>
                <w:rFonts w:cstheme="minorHAnsi"/>
                <w:sz w:val="16"/>
                <w:szCs w:val="16"/>
              </w:rPr>
              <w:t xml:space="preserve"> </w:t>
            </w:r>
            <w:proofErr w:type="spellStart"/>
            <w:r w:rsidRPr="00DA2D04">
              <w:rPr>
                <w:rFonts w:cstheme="minorHAnsi"/>
                <w:sz w:val="16"/>
                <w:szCs w:val="16"/>
              </w:rPr>
              <w:t>температура</w:t>
            </w:r>
            <w:proofErr w:type="spellEnd"/>
          </w:p>
        </w:tc>
        <w:tc>
          <w:tcPr>
            <w:tcW w:w="1893" w:type="dxa"/>
            <w:shd w:val="clear" w:color="auto" w:fill="auto"/>
          </w:tcPr>
          <w:p w14:paraId="69D49CC9" w14:textId="77777777" w:rsidR="00DA2D04" w:rsidRPr="00DA2D04" w:rsidRDefault="00DA2D04" w:rsidP="000721E5">
            <w:pPr>
              <w:spacing w:after="0" w:line="240" w:lineRule="auto"/>
              <w:rPr>
                <w:rFonts w:cstheme="minorHAnsi"/>
                <w:sz w:val="16"/>
                <w:szCs w:val="16"/>
              </w:rPr>
            </w:pPr>
            <w:r w:rsidRPr="00DA2D04">
              <w:rPr>
                <w:rFonts w:cstheme="minorHAnsi"/>
                <w:sz w:val="16"/>
                <w:szCs w:val="16"/>
                <w:lang w:val="uk-UA"/>
              </w:rPr>
              <w:t>О</w:t>
            </w:r>
            <w:proofErr w:type="spellStart"/>
            <w:r w:rsidRPr="00DA2D04">
              <w:rPr>
                <w:rFonts w:cstheme="minorHAnsi"/>
                <w:sz w:val="16"/>
                <w:szCs w:val="16"/>
              </w:rPr>
              <w:t>холодіть</w:t>
            </w:r>
            <w:proofErr w:type="spellEnd"/>
            <w:r w:rsidRPr="00DA2D04">
              <w:rPr>
                <w:rFonts w:cstheme="minorHAnsi"/>
                <w:sz w:val="16"/>
                <w:szCs w:val="16"/>
              </w:rPr>
              <w:t xml:space="preserve"> </w:t>
            </w:r>
            <w:proofErr w:type="spellStart"/>
            <w:r w:rsidRPr="00DA2D04">
              <w:rPr>
                <w:rFonts w:cstheme="minorHAnsi"/>
                <w:sz w:val="16"/>
                <w:szCs w:val="16"/>
              </w:rPr>
              <w:t>прилад</w:t>
            </w:r>
            <w:proofErr w:type="spellEnd"/>
          </w:p>
        </w:tc>
      </w:tr>
      <w:tr w:rsidR="00DA2D04" w:rsidRPr="00DA2D04" w14:paraId="1A46B814" w14:textId="77777777" w:rsidTr="00843C2C">
        <w:trPr>
          <w:trHeight w:val="302"/>
        </w:trPr>
        <w:tc>
          <w:tcPr>
            <w:tcW w:w="894" w:type="dxa"/>
            <w:shd w:val="clear" w:color="auto" w:fill="auto"/>
          </w:tcPr>
          <w:p w14:paraId="4F4F6B19"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d.H</w:t>
            </w:r>
            <w:proofErr w:type="spellEnd"/>
          </w:p>
        </w:tc>
        <w:tc>
          <w:tcPr>
            <w:tcW w:w="1608" w:type="dxa"/>
            <w:shd w:val="clear" w:color="auto" w:fill="auto"/>
          </w:tcPr>
          <w:p w14:paraId="34CC8FF9" w14:textId="77777777" w:rsidR="00DA2D04" w:rsidRPr="00DA2D04" w:rsidRDefault="00DA2D04" w:rsidP="000721E5">
            <w:pPr>
              <w:spacing w:after="0" w:line="240" w:lineRule="auto"/>
              <w:rPr>
                <w:rFonts w:cstheme="minorHAnsi"/>
                <w:sz w:val="16"/>
                <w:szCs w:val="16"/>
              </w:rPr>
            </w:pPr>
            <w:proofErr w:type="spellStart"/>
            <w:r w:rsidRPr="00DA2D04">
              <w:rPr>
                <w:rFonts w:cstheme="minorHAnsi"/>
                <w:sz w:val="16"/>
                <w:szCs w:val="16"/>
              </w:rPr>
              <w:t>Переповнення</w:t>
            </w:r>
            <w:proofErr w:type="spellEnd"/>
          </w:p>
        </w:tc>
        <w:tc>
          <w:tcPr>
            <w:tcW w:w="1893" w:type="dxa"/>
            <w:shd w:val="clear" w:color="auto" w:fill="auto"/>
          </w:tcPr>
          <w:p w14:paraId="26BC20E5" w14:textId="77777777" w:rsidR="00DA2D04" w:rsidRPr="00DA2D04" w:rsidRDefault="00DA2D04" w:rsidP="000721E5">
            <w:pPr>
              <w:spacing w:after="0" w:line="240" w:lineRule="auto"/>
              <w:rPr>
                <w:rFonts w:cstheme="minorHAnsi"/>
                <w:sz w:val="16"/>
                <w:szCs w:val="16"/>
              </w:rPr>
            </w:pPr>
            <w:r w:rsidRPr="00DA2D04">
              <w:rPr>
                <w:rFonts w:cstheme="minorHAnsi"/>
                <w:sz w:val="16"/>
                <w:szCs w:val="16"/>
                <w:lang w:val="uk-UA"/>
              </w:rPr>
              <w:t>П</w:t>
            </w:r>
            <w:proofErr w:type="spellStart"/>
            <w:r w:rsidRPr="00DA2D04">
              <w:rPr>
                <w:rFonts w:cstheme="minorHAnsi"/>
                <w:sz w:val="16"/>
                <w:szCs w:val="16"/>
              </w:rPr>
              <w:t>ерерозподіліть</w:t>
            </w:r>
            <w:proofErr w:type="spellEnd"/>
            <w:r w:rsidRPr="00DA2D04">
              <w:rPr>
                <w:rFonts w:cstheme="minorHAnsi"/>
                <w:sz w:val="16"/>
                <w:szCs w:val="16"/>
              </w:rPr>
              <w:t xml:space="preserve"> </w:t>
            </w:r>
            <w:proofErr w:type="spellStart"/>
            <w:r w:rsidRPr="00DA2D04">
              <w:rPr>
                <w:rFonts w:cstheme="minorHAnsi"/>
                <w:sz w:val="16"/>
                <w:szCs w:val="16"/>
              </w:rPr>
              <w:t>дані</w:t>
            </w:r>
            <w:proofErr w:type="spellEnd"/>
            <w:r w:rsidRPr="00DA2D04">
              <w:rPr>
                <w:rFonts w:cstheme="minorHAnsi"/>
                <w:sz w:val="16"/>
                <w:szCs w:val="16"/>
              </w:rPr>
              <w:br/>
            </w:r>
          </w:p>
        </w:tc>
      </w:tr>
      <w:tr w:rsidR="00DA2D04" w:rsidRPr="00DA2D04" w14:paraId="285FAC15" w14:textId="77777777" w:rsidTr="00843C2C">
        <w:tc>
          <w:tcPr>
            <w:tcW w:w="894" w:type="dxa"/>
            <w:shd w:val="clear" w:color="auto" w:fill="auto"/>
          </w:tcPr>
          <w:p w14:paraId="2610844D"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S.L</w:t>
            </w:r>
          </w:p>
        </w:tc>
        <w:tc>
          <w:tcPr>
            <w:tcW w:w="1608" w:type="dxa"/>
            <w:shd w:val="clear" w:color="auto" w:fill="auto"/>
          </w:tcPr>
          <w:p w14:paraId="62B037D1" w14:textId="77777777" w:rsidR="00DA2D04" w:rsidRPr="00DA2D04" w:rsidRDefault="00DA2D04" w:rsidP="000721E5">
            <w:pPr>
              <w:spacing w:after="0" w:line="240" w:lineRule="auto"/>
              <w:rPr>
                <w:rFonts w:cstheme="minorHAnsi"/>
                <w:sz w:val="16"/>
                <w:szCs w:val="16"/>
              </w:rPr>
            </w:pPr>
            <w:proofErr w:type="spellStart"/>
            <w:r w:rsidRPr="00DA2D04">
              <w:rPr>
                <w:rFonts w:cstheme="minorHAnsi"/>
                <w:sz w:val="16"/>
                <w:szCs w:val="16"/>
              </w:rPr>
              <w:t>Сигнал</w:t>
            </w:r>
            <w:proofErr w:type="spellEnd"/>
            <w:r w:rsidRPr="00DA2D04">
              <w:rPr>
                <w:rFonts w:cstheme="minorHAnsi"/>
                <w:sz w:val="16"/>
                <w:szCs w:val="16"/>
              </w:rPr>
              <w:t xml:space="preserve"> </w:t>
            </w:r>
            <w:proofErr w:type="spellStart"/>
            <w:r w:rsidRPr="00DA2D04">
              <w:rPr>
                <w:rFonts w:cstheme="minorHAnsi"/>
                <w:sz w:val="16"/>
                <w:szCs w:val="16"/>
              </w:rPr>
              <w:t>занадто</w:t>
            </w:r>
            <w:proofErr w:type="spellEnd"/>
            <w:r w:rsidRPr="00DA2D04">
              <w:rPr>
                <w:rFonts w:cstheme="minorHAnsi"/>
                <w:sz w:val="16"/>
                <w:szCs w:val="16"/>
              </w:rPr>
              <w:t xml:space="preserve"> </w:t>
            </w:r>
            <w:proofErr w:type="spellStart"/>
            <w:r w:rsidRPr="00DA2D04">
              <w:rPr>
                <w:rFonts w:cstheme="minorHAnsi"/>
                <w:sz w:val="16"/>
                <w:szCs w:val="16"/>
              </w:rPr>
              <w:t>слабкий</w:t>
            </w:r>
            <w:proofErr w:type="spellEnd"/>
          </w:p>
        </w:tc>
        <w:tc>
          <w:tcPr>
            <w:tcW w:w="1893" w:type="dxa"/>
            <w:shd w:val="clear" w:color="auto" w:fill="auto"/>
          </w:tcPr>
          <w:p w14:paraId="1D5A2F75" w14:textId="77777777" w:rsidR="00DA2D04" w:rsidRPr="00DA2D04" w:rsidRDefault="00DA2D04" w:rsidP="000721E5">
            <w:pPr>
              <w:spacing w:after="0" w:line="240" w:lineRule="auto"/>
              <w:rPr>
                <w:rFonts w:cstheme="minorHAnsi"/>
                <w:sz w:val="16"/>
                <w:szCs w:val="16"/>
                <w:lang w:val="uk-UA"/>
              </w:rPr>
            </w:pPr>
            <w:proofErr w:type="spellStart"/>
            <w:r w:rsidRPr="00DA2D04">
              <w:rPr>
                <w:rFonts w:cstheme="minorHAnsi"/>
                <w:sz w:val="16"/>
                <w:szCs w:val="16"/>
              </w:rPr>
              <w:t>Знайдіть</w:t>
            </w:r>
            <w:proofErr w:type="spellEnd"/>
            <w:r w:rsidRPr="00DA2D04">
              <w:rPr>
                <w:rFonts w:cstheme="minorHAnsi"/>
                <w:sz w:val="16"/>
                <w:szCs w:val="16"/>
                <w:lang w:val="uk-UA"/>
              </w:rPr>
              <w:t xml:space="preserve"> більш високу </w:t>
            </w:r>
            <w:proofErr w:type="spellStart"/>
            <w:r w:rsidRPr="00DA2D04">
              <w:rPr>
                <w:rFonts w:cstheme="minorHAnsi"/>
                <w:sz w:val="16"/>
                <w:szCs w:val="16"/>
                <w:lang w:val="uk-UA"/>
              </w:rPr>
              <w:t>відображаючу</w:t>
            </w:r>
            <w:proofErr w:type="spellEnd"/>
          </w:p>
          <w:p w14:paraId="27DB6FE0" w14:textId="77777777" w:rsidR="00DA2D04" w:rsidRPr="00DA2D04" w:rsidRDefault="00DA2D04" w:rsidP="000721E5">
            <w:pPr>
              <w:spacing w:after="0" w:line="240" w:lineRule="auto"/>
              <w:rPr>
                <w:rFonts w:cstheme="minorHAnsi"/>
                <w:sz w:val="16"/>
                <w:szCs w:val="16"/>
                <w:lang w:val="uk-UA"/>
              </w:rPr>
            </w:pPr>
            <w:r w:rsidRPr="00DA2D04">
              <w:rPr>
                <w:rFonts w:cstheme="minorHAnsi"/>
                <w:sz w:val="16"/>
                <w:szCs w:val="16"/>
                <w:lang w:val="uk-UA"/>
              </w:rPr>
              <w:t>ділянку</w:t>
            </w:r>
          </w:p>
        </w:tc>
      </w:tr>
      <w:tr w:rsidR="00DA2D04" w:rsidRPr="00DA2D04" w14:paraId="4BAF7C53" w14:textId="77777777" w:rsidTr="00843C2C">
        <w:trPr>
          <w:trHeight w:val="852"/>
        </w:trPr>
        <w:tc>
          <w:tcPr>
            <w:tcW w:w="894" w:type="dxa"/>
            <w:shd w:val="clear" w:color="auto" w:fill="auto"/>
          </w:tcPr>
          <w:p w14:paraId="795974F2"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S.H</w:t>
            </w:r>
          </w:p>
        </w:tc>
        <w:tc>
          <w:tcPr>
            <w:tcW w:w="1608" w:type="dxa"/>
            <w:shd w:val="clear" w:color="auto" w:fill="auto"/>
          </w:tcPr>
          <w:p w14:paraId="77E86784" w14:textId="77777777" w:rsidR="00DA2D04" w:rsidRPr="00DA2D04" w:rsidRDefault="00DA2D04" w:rsidP="000721E5">
            <w:pPr>
              <w:spacing w:after="0" w:line="240" w:lineRule="auto"/>
              <w:rPr>
                <w:rFonts w:cstheme="minorHAnsi"/>
                <w:sz w:val="16"/>
                <w:szCs w:val="16"/>
              </w:rPr>
            </w:pPr>
            <w:proofErr w:type="spellStart"/>
            <w:r w:rsidRPr="00DA2D04">
              <w:rPr>
                <w:rFonts w:cstheme="minorHAnsi"/>
                <w:sz w:val="16"/>
                <w:szCs w:val="16"/>
              </w:rPr>
              <w:t>Сигнал</w:t>
            </w:r>
            <w:proofErr w:type="spellEnd"/>
            <w:r w:rsidRPr="00DA2D04">
              <w:rPr>
                <w:rFonts w:cstheme="minorHAnsi"/>
                <w:sz w:val="16"/>
                <w:szCs w:val="16"/>
              </w:rPr>
              <w:t xml:space="preserve"> </w:t>
            </w:r>
            <w:proofErr w:type="spellStart"/>
            <w:r w:rsidRPr="00DA2D04">
              <w:rPr>
                <w:rFonts w:cstheme="minorHAnsi"/>
                <w:sz w:val="16"/>
                <w:szCs w:val="16"/>
              </w:rPr>
              <w:t>занадто</w:t>
            </w:r>
            <w:proofErr w:type="spellEnd"/>
            <w:r w:rsidRPr="00DA2D04">
              <w:rPr>
                <w:rFonts w:cstheme="minorHAnsi"/>
                <w:sz w:val="16"/>
                <w:szCs w:val="16"/>
              </w:rPr>
              <w:t xml:space="preserve"> </w:t>
            </w:r>
            <w:proofErr w:type="spellStart"/>
            <w:r w:rsidRPr="00DA2D04">
              <w:rPr>
                <w:rFonts w:cstheme="minorHAnsi"/>
                <w:sz w:val="16"/>
                <w:szCs w:val="16"/>
              </w:rPr>
              <w:t>сильний</w:t>
            </w:r>
            <w:proofErr w:type="spellEnd"/>
          </w:p>
        </w:tc>
        <w:tc>
          <w:tcPr>
            <w:tcW w:w="1893" w:type="dxa"/>
            <w:shd w:val="clear" w:color="auto" w:fill="auto"/>
          </w:tcPr>
          <w:p w14:paraId="29D819AE" w14:textId="77777777" w:rsidR="00DA2D04" w:rsidRPr="00DA2D04" w:rsidRDefault="00DA2D04" w:rsidP="000721E5">
            <w:pPr>
              <w:spacing w:after="0" w:line="240" w:lineRule="auto"/>
              <w:rPr>
                <w:rFonts w:eastAsia="Times New Roman" w:cstheme="minorHAnsi"/>
                <w:sz w:val="16"/>
                <w:szCs w:val="16"/>
                <w:lang w:val="ru-RU"/>
              </w:rPr>
            </w:pPr>
            <w:proofErr w:type="spellStart"/>
            <w:r w:rsidRPr="00DA2D04">
              <w:rPr>
                <w:rFonts w:eastAsia="Times New Roman" w:cstheme="minorHAnsi"/>
                <w:sz w:val="16"/>
                <w:szCs w:val="16"/>
                <w:lang w:val="ru-RU"/>
              </w:rPr>
              <w:t>Знайдіть</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ділянку</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вимірювань</w:t>
            </w:r>
            <w:proofErr w:type="spellEnd"/>
            <w:r w:rsidRPr="00DA2D04">
              <w:rPr>
                <w:rFonts w:eastAsia="Times New Roman" w:cstheme="minorHAnsi"/>
                <w:sz w:val="16"/>
                <w:szCs w:val="16"/>
                <w:lang w:val="ru-RU"/>
              </w:rPr>
              <w:t xml:space="preserve"> з </w:t>
            </w:r>
            <w:proofErr w:type="spellStart"/>
            <w:r w:rsidRPr="00DA2D04">
              <w:rPr>
                <w:rFonts w:eastAsia="Times New Roman" w:cstheme="minorHAnsi"/>
                <w:sz w:val="16"/>
                <w:szCs w:val="16"/>
                <w:lang w:val="ru-RU"/>
              </w:rPr>
              <w:t>меншою</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здатністю</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що</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відображає</w:t>
            </w:r>
            <w:proofErr w:type="spellEnd"/>
            <w:r w:rsidRPr="00DA2D04">
              <w:rPr>
                <w:rFonts w:eastAsia="Times New Roman" w:cstheme="minorHAnsi"/>
                <w:sz w:val="16"/>
                <w:szCs w:val="16"/>
                <w:lang w:val="ru-RU"/>
              </w:rPr>
              <w:t xml:space="preserve">, не </w:t>
            </w:r>
            <w:r w:rsidRPr="00DA2D04">
              <w:rPr>
                <w:rFonts w:eastAsia="Times New Roman" w:cstheme="minorHAnsi"/>
                <w:sz w:val="16"/>
                <w:szCs w:val="16"/>
                <w:lang w:val="uk-UA"/>
              </w:rPr>
              <w:t>направляйте</w:t>
            </w:r>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прилад</w:t>
            </w:r>
            <w:proofErr w:type="spellEnd"/>
            <w:r w:rsidRPr="00DA2D04">
              <w:rPr>
                <w:rFonts w:eastAsia="Times New Roman" w:cstheme="minorHAnsi"/>
                <w:sz w:val="16"/>
                <w:szCs w:val="16"/>
                <w:lang w:val="ru-RU"/>
              </w:rPr>
              <w:t xml:space="preserve"> на сильно</w:t>
            </w:r>
          </w:p>
          <w:p w14:paraId="625E033F" w14:textId="77777777" w:rsidR="00DA2D04" w:rsidRPr="00DA2D04" w:rsidRDefault="00DA2D04" w:rsidP="000721E5">
            <w:pPr>
              <w:spacing w:after="0" w:line="240" w:lineRule="auto"/>
              <w:rPr>
                <w:rFonts w:eastAsia="Times New Roman" w:cstheme="minorHAnsi"/>
                <w:sz w:val="16"/>
                <w:szCs w:val="16"/>
              </w:rPr>
            </w:pPr>
            <w:proofErr w:type="spellStart"/>
            <w:r w:rsidRPr="00DA2D04">
              <w:rPr>
                <w:rFonts w:eastAsia="Times New Roman" w:cstheme="minorHAnsi"/>
                <w:sz w:val="16"/>
                <w:szCs w:val="16"/>
              </w:rPr>
              <w:t>освітлений</w:t>
            </w:r>
            <w:proofErr w:type="spellEnd"/>
            <w:r w:rsidRPr="00DA2D04">
              <w:rPr>
                <w:rFonts w:eastAsia="Times New Roman" w:cstheme="minorHAnsi"/>
                <w:sz w:val="16"/>
                <w:szCs w:val="16"/>
              </w:rPr>
              <w:t xml:space="preserve"> </w:t>
            </w:r>
            <w:proofErr w:type="spellStart"/>
            <w:r w:rsidRPr="00DA2D04">
              <w:rPr>
                <w:rFonts w:eastAsia="Times New Roman" w:cstheme="minorHAnsi"/>
                <w:sz w:val="16"/>
                <w:szCs w:val="16"/>
              </w:rPr>
              <w:t>об'єкт</w:t>
            </w:r>
            <w:proofErr w:type="spellEnd"/>
          </w:p>
        </w:tc>
      </w:tr>
      <w:tr w:rsidR="00DA2D04" w:rsidRPr="003F0D1B" w14:paraId="301F958B" w14:textId="77777777" w:rsidTr="00843C2C">
        <w:tc>
          <w:tcPr>
            <w:tcW w:w="894" w:type="dxa"/>
            <w:shd w:val="clear" w:color="auto" w:fill="auto"/>
          </w:tcPr>
          <w:p w14:paraId="26416055"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H.F</w:t>
            </w:r>
          </w:p>
        </w:tc>
        <w:tc>
          <w:tcPr>
            <w:tcW w:w="1608" w:type="dxa"/>
            <w:shd w:val="clear" w:color="auto" w:fill="auto"/>
          </w:tcPr>
          <w:p w14:paraId="35197119" w14:textId="77777777" w:rsidR="00DA2D04" w:rsidRPr="00DA2D04" w:rsidRDefault="00DA2D04" w:rsidP="000721E5">
            <w:pPr>
              <w:spacing w:after="0" w:line="240" w:lineRule="auto"/>
              <w:rPr>
                <w:rFonts w:cstheme="minorHAnsi"/>
                <w:sz w:val="16"/>
                <w:szCs w:val="16"/>
                <w:lang w:val="ru-RU"/>
              </w:rPr>
            </w:pPr>
            <w:proofErr w:type="spellStart"/>
            <w:r w:rsidRPr="00DA2D04">
              <w:rPr>
                <w:rFonts w:cstheme="minorHAnsi"/>
                <w:sz w:val="16"/>
                <w:szCs w:val="16"/>
                <w:lang w:val="ru-RU"/>
              </w:rPr>
              <w:t>Помилка</w:t>
            </w:r>
            <w:proofErr w:type="spellEnd"/>
            <w:r w:rsidRPr="00DA2D04">
              <w:rPr>
                <w:rFonts w:cstheme="minorHAnsi"/>
                <w:sz w:val="16"/>
                <w:szCs w:val="16"/>
                <w:lang w:val="ru-RU"/>
              </w:rPr>
              <w:t xml:space="preserve"> в </w:t>
            </w:r>
            <w:proofErr w:type="spellStart"/>
            <w:r w:rsidRPr="00DA2D04">
              <w:rPr>
                <w:rFonts w:cstheme="minorHAnsi"/>
                <w:sz w:val="16"/>
                <w:szCs w:val="16"/>
                <w:lang w:val="ru-RU"/>
              </w:rPr>
              <w:t>апаратн</w:t>
            </w:r>
            <w:r w:rsidRPr="00DA2D04">
              <w:rPr>
                <w:rFonts w:cstheme="minorHAnsi"/>
                <w:sz w:val="16"/>
                <w:szCs w:val="16"/>
                <w:lang w:val="uk-UA"/>
              </w:rPr>
              <w:t>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частині</w:t>
            </w:r>
            <w:proofErr w:type="spellEnd"/>
            <w:r w:rsidRPr="00DA2D04">
              <w:rPr>
                <w:rFonts w:cstheme="minorHAnsi"/>
                <w:sz w:val="16"/>
                <w:szCs w:val="16"/>
                <w:lang w:val="ru-RU"/>
              </w:rPr>
              <w:t xml:space="preserve">, </w:t>
            </w:r>
            <w:proofErr w:type="spellStart"/>
            <w:r w:rsidRPr="00DA2D04">
              <w:rPr>
                <w:rFonts w:cstheme="minorHAnsi"/>
                <w:sz w:val="16"/>
                <w:szCs w:val="16"/>
                <w:lang w:val="ru-RU"/>
              </w:rPr>
              <w:t>невизначеність</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p>
        </w:tc>
        <w:tc>
          <w:tcPr>
            <w:tcW w:w="1893" w:type="dxa"/>
            <w:shd w:val="clear" w:color="auto" w:fill="auto"/>
          </w:tcPr>
          <w:p w14:paraId="2C14AC37" w14:textId="77777777" w:rsidR="00DA2D04" w:rsidRPr="00DA2D04" w:rsidRDefault="00DA2D04" w:rsidP="000721E5">
            <w:pPr>
              <w:spacing w:after="0" w:line="240" w:lineRule="auto"/>
              <w:rPr>
                <w:rFonts w:cstheme="minorHAnsi"/>
                <w:sz w:val="16"/>
                <w:szCs w:val="16"/>
                <w:lang w:val="ru-RU"/>
              </w:rPr>
            </w:pPr>
            <w:proofErr w:type="spellStart"/>
            <w:r w:rsidRPr="00DA2D04">
              <w:rPr>
                <w:rFonts w:cstheme="minorHAnsi"/>
                <w:sz w:val="16"/>
                <w:szCs w:val="16"/>
                <w:lang w:val="ru-RU"/>
              </w:rPr>
              <w:t>Перезапустіть</w:t>
            </w:r>
            <w:proofErr w:type="spellEnd"/>
            <w:r w:rsidRPr="00DA2D04">
              <w:rPr>
                <w:rFonts w:cstheme="minorHAnsi"/>
                <w:sz w:val="16"/>
                <w:szCs w:val="16"/>
                <w:lang w:val="ru-RU"/>
              </w:rPr>
              <w:t xml:space="preserve"> </w:t>
            </w:r>
            <w:proofErr w:type="spellStart"/>
            <w:r w:rsidRPr="00DA2D04">
              <w:rPr>
                <w:rFonts w:cstheme="minorHAnsi"/>
                <w:sz w:val="16"/>
                <w:szCs w:val="16"/>
                <w:lang w:val="ru-RU"/>
              </w:rPr>
              <w:t>пристрій</w:t>
            </w:r>
            <w:proofErr w:type="spellEnd"/>
            <w:r w:rsidRPr="00DA2D04">
              <w:rPr>
                <w:rFonts w:cstheme="minorHAnsi"/>
                <w:sz w:val="16"/>
                <w:szCs w:val="16"/>
                <w:lang w:val="ru-RU"/>
              </w:rPr>
              <w:t xml:space="preserve">. </w:t>
            </w:r>
            <w:proofErr w:type="spellStart"/>
            <w:r w:rsidRPr="00DA2D04">
              <w:rPr>
                <w:rFonts w:cstheme="minorHAnsi"/>
                <w:sz w:val="16"/>
                <w:szCs w:val="16"/>
                <w:lang w:val="ru-RU"/>
              </w:rPr>
              <w:t>Якщо</w:t>
            </w:r>
            <w:proofErr w:type="spellEnd"/>
            <w:r w:rsidRPr="00DA2D04">
              <w:rPr>
                <w:rFonts w:cstheme="minorHAnsi"/>
                <w:sz w:val="16"/>
                <w:szCs w:val="16"/>
                <w:lang w:val="ru-RU"/>
              </w:rPr>
              <w:t xml:space="preserve"> </w:t>
            </w:r>
            <w:proofErr w:type="spellStart"/>
            <w:r w:rsidRPr="00DA2D04">
              <w:rPr>
                <w:rFonts w:cstheme="minorHAnsi"/>
                <w:sz w:val="16"/>
                <w:szCs w:val="16"/>
                <w:lang w:val="ru-RU"/>
              </w:rPr>
              <w:t>багаторазовий</w:t>
            </w:r>
            <w:proofErr w:type="spellEnd"/>
            <w:r w:rsidRPr="00DA2D04">
              <w:rPr>
                <w:rFonts w:cstheme="minorHAnsi"/>
                <w:sz w:val="16"/>
                <w:szCs w:val="16"/>
                <w:lang w:val="ru-RU"/>
              </w:rPr>
              <w:t xml:space="preserve"> перезапуск </w:t>
            </w:r>
            <w:proofErr w:type="spellStart"/>
            <w:r w:rsidRPr="00DA2D04">
              <w:rPr>
                <w:rFonts w:cstheme="minorHAnsi"/>
                <w:sz w:val="16"/>
                <w:szCs w:val="16"/>
                <w:lang w:val="ru-RU"/>
              </w:rPr>
              <w:t>приладу</w:t>
            </w:r>
            <w:proofErr w:type="spellEnd"/>
            <w:r w:rsidRPr="00DA2D04">
              <w:rPr>
                <w:rFonts w:cstheme="minorHAnsi"/>
                <w:sz w:val="16"/>
                <w:szCs w:val="16"/>
                <w:lang w:val="ru-RU"/>
              </w:rPr>
              <w:t xml:space="preserve"> не </w:t>
            </w:r>
            <w:proofErr w:type="spellStart"/>
            <w:r w:rsidRPr="00DA2D04">
              <w:rPr>
                <w:rFonts w:cstheme="minorHAnsi"/>
                <w:sz w:val="16"/>
                <w:szCs w:val="16"/>
                <w:lang w:val="ru-RU"/>
              </w:rPr>
              <w:t>може</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вирішити</w:t>
            </w:r>
            <w:proofErr w:type="spellEnd"/>
            <w:r w:rsidRPr="00DA2D04">
              <w:rPr>
                <w:rFonts w:cstheme="minorHAnsi"/>
                <w:sz w:val="16"/>
                <w:szCs w:val="16"/>
                <w:lang w:val="ru-RU"/>
              </w:rPr>
              <w:t xml:space="preserve"> проблему, </w:t>
            </w:r>
            <w:proofErr w:type="spellStart"/>
            <w:r w:rsidRPr="00DA2D04">
              <w:rPr>
                <w:rFonts w:cstheme="minorHAnsi"/>
                <w:sz w:val="16"/>
                <w:szCs w:val="16"/>
                <w:lang w:val="ru-RU"/>
              </w:rPr>
              <w:t>зверніться</w:t>
            </w:r>
            <w:proofErr w:type="spellEnd"/>
            <w:r w:rsidRPr="00DA2D04">
              <w:rPr>
                <w:rFonts w:cstheme="minorHAnsi"/>
                <w:sz w:val="16"/>
                <w:szCs w:val="16"/>
                <w:lang w:val="ru-RU"/>
              </w:rPr>
              <w:t xml:space="preserve"> в </w:t>
            </w:r>
            <w:proofErr w:type="spellStart"/>
            <w:r w:rsidRPr="00DA2D04">
              <w:rPr>
                <w:rFonts w:cstheme="minorHAnsi"/>
                <w:sz w:val="16"/>
                <w:szCs w:val="16"/>
                <w:lang w:val="ru-RU"/>
              </w:rPr>
              <w:t>сервісний</w:t>
            </w:r>
            <w:proofErr w:type="spellEnd"/>
            <w:r w:rsidRPr="00DA2D04">
              <w:rPr>
                <w:rFonts w:cstheme="minorHAnsi"/>
                <w:sz w:val="16"/>
                <w:szCs w:val="16"/>
                <w:lang w:val="ru-RU"/>
              </w:rPr>
              <w:t xml:space="preserve"> центр</w:t>
            </w:r>
          </w:p>
        </w:tc>
      </w:tr>
    </w:tbl>
    <w:p w14:paraId="46B8CDFC" w14:textId="77777777" w:rsidR="00DA2D04" w:rsidRPr="00DA2D04" w:rsidRDefault="00DA2D04" w:rsidP="00DA2D04">
      <w:pPr>
        <w:spacing w:after="0" w:line="240" w:lineRule="auto"/>
        <w:jc w:val="both"/>
        <w:rPr>
          <w:rFonts w:cstheme="minorHAnsi"/>
          <w:b/>
          <w:sz w:val="16"/>
          <w:szCs w:val="16"/>
          <w:lang w:val="ru-RU"/>
        </w:rPr>
      </w:pPr>
    </w:p>
    <w:p w14:paraId="3AC32A3E" w14:textId="77777777" w:rsidR="00DA2D04" w:rsidRPr="00DA2D04" w:rsidRDefault="00DA2D04" w:rsidP="006D5261">
      <w:pPr>
        <w:spacing w:after="0" w:line="240" w:lineRule="auto"/>
        <w:ind w:left="-170" w:right="-170"/>
        <w:jc w:val="both"/>
        <w:rPr>
          <w:rFonts w:cstheme="minorHAnsi"/>
          <w:b/>
          <w:sz w:val="16"/>
          <w:szCs w:val="16"/>
        </w:rPr>
      </w:pPr>
      <w:r w:rsidRPr="00DA2D04">
        <w:rPr>
          <w:rFonts w:cstheme="minorHAnsi"/>
          <w:b/>
          <w:sz w:val="16"/>
          <w:szCs w:val="16"/>
        </w:rPr>
        <w:t xml:space="preserve">7. </w:t>
      </w:r>
      <w:proofErr w:type="spellStart"/>
      <w:r w:rsidRPr="00DA2D04">
        <w:rPr>
          <w:rFonts w:cstheme="minorHAnsi"/>
          <w:b/>
          <w:sz w:val="16"/>
          <w:szCs w:val="16"/>
        </w:rPr>
        <w:t>Технічні</w:t>
      </w:r>
      <w:proofErr w:type="spellEnd"/>
      <w:r w:rsidRPr="00DA2D04">
        <w:rPr>
          <w:rFonts w:cstheme="minorHAnsi"/>
          <w:b/>
          <w:sz w:val="16"/>
          <w:szCs w:val="16"/>
        </w:rPr>
        <w:t xml:space="preserve"> </w:t>
      </w:r>
      <w:proofErr w:type="spellStart"/>
      <w:r w:rsidRPr="00DA2D04">
        <w:rPr>
          <w:rFonts w:cstheme="minorHAnsi"/>
          <w:b/>
          <w:sz w:val="16"/>
          <w:szCs w:val="16"/>
        </w:rPr>
        <w:t>специфікації</w:t>
      </w:r>
      <w:proofErr w:type="spellEnd"/>
    </w:p>
    <w:tbl>
      <w:tblPr>
        <w:tblW w:w="4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013"/>
      </w:tblGrid>
      <w:tr w:rsidR="00DA2D04" w:rsidRPr="00DA2D04" w14:paraId="6712096A" w14:textId="77777777" w:rsidTr="006D5261">
        <w:tc>
          <w:tcPr>
            <w:tcW w:w="2382" w:type="dxa"/>
            <w:shd w:val="clear" w:color="auto" w:fill="auto"/>
          </w:tcPr>
          <w:p w14:paraId="6C38635D"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lang w:val="uk-UA"/>
              </w:rPr>
              <w:t>Т</w:t>
            </w:r>
            <w:proofErr w:type="spellStart"/>
            <w:r w:rsidRPr="00DA2D04">
              <w:rPr>
                <w:rFonts w:cstheme="minorHAnsi"/>
                <w:sz w:val="16"/>
                <w:szCs w:val="16"/>
              </w:rPr>
              <w:t>очність</w:t>
            </w:r>
            <w:proofErr w:type="spellEnd"/>
            <w:r w:rsidRPr="00DA2D04">
              <w:rPr>
                <w:rFonts w:cstheme="minorHAnsi"/>
                <w:sz w:val="16"/>
                <w:szCs w:val="16"/>
              </w:rPr>
              <w:t xml:space="preserve"> </w:t>
            </w:r>
            <w:proofErr w:type="spellStart"/>
            <w:r w:rsidRPr="00DA2D04">
              <w:rPr>
                <w:rFonts w:cstheme="minorHAnsi"/>
                <w:sz w:val="16"/>
                <w:szCs w:val="16"/>
              </w:rPr>
              <w:t>вимірювання</w:t>
            </w:r>
            <w:proofErr w:type="spellEnd"/>
          </w:p>
        </w:tc>
        <w:tc>
          <w:tcPr>
            <w:tcW w:w="2013" w:type="dxa"/>
            <w:shd w:val="clear" w:color="auto" w:fill="auto"/>
          </w:tcPr>
          <w:p w14:paraId="4A48D4A1"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 xml:space="preserve">+/- 1 </w:t>
            </w:r>
            <w:proofErr w:type="spellStart"/>
            <w:r w:rsidRPr="00DA2D04">
              <w:rPr>
                <w:rFonts w:cstheme="minorHAnsi"/>
                <w:sz w:val="16"/>
                <w:szCs w:val="16"/>
              </w:rPr>
              <w:t>мм</w:t>
            </w:r>
            <w:proofErr w:type="spellEnd"/>
            <w:r w:rsidRPr="00DA2D04">
              <w:rPr>
                <w:rFonts w:cstheme="minorHAnsi"/>
                <w:sz w:val="16"/>
                <w:szCs w:val="16"/>
              </w:rPr>
              <w:t xml:space="preserve"> *</w:t>
            </w:r>
          </w:p>
        </w:tc>
      </w:tr>
      <w:tr w:rsidR="00DA2D04" w:rsidRPr="00DA2D04" w14:paraId="5F933140" w14:textId="77777777" w:rsidTr="006D5261">
        <w:tc>
          <w:tcPr>
            <w:tcW w:w="2382" w:type="dxa"/>
            <w:shd w:val="clear" w:color="auto" w:fill="auto"/>
          </w:tcPr>
          <w:p w14:paraId="3A001B0C"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Одиниця</w:t>
            </w:r>
            <w:proofErr w:type="spellEnd"/>
            <w:r w:rsidRPr="00DA2D04">
              <w:rPr>
                <w:rFonts w:cstheme="minorHAnsi"/>
                <w:sz w:val="16"/>
                <w:szCs w:val="16"/>
              </w:rPr>
              <w:t xml:space="preserve"> </w:t>
            </w:r>
            <w:proofErr w:type="spellStart"/>
            <w:r w:rsidRPr="00DA2D04">
              <w:rPr>
                <w:rFonts w:cstheme="minorHAnsi"/>
                <w:sz w:val="16"/>
                <w:szCs w:val="16"/>
              </w:rPr>
              <w:t>виміру</w:t>
            </w:r>
            <w:proofErr w:type="spellEnd"/>
          </w:p>
        </w:tc>
        <w:tc>
          <w:tcPr>
            <w:tcW w:w="2013" w:type="dxa"/>
            <w:shd w:val="clear" w:color="auto" w:fill="auto"/>
          </w:tcPr>
          <w:p w14:paraId="311A78A5"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 xml:space="preserve">м / в / </w:t>
            </w:r>
            <w:proofErr w:type="spellStart"/>
            <w:r w:rsidRPr="00DA2D04">
              <w:rPr>
                <w:rFonts w:cstheme="minorHAnsi"/>
                <w:sz w:val="16"/>
                <w:szCs w:val="16"/>
              </w:rPr>
              <w:t>фут</w:t>
            </w:r>
            <w:proofErr w:type="spellEnd"/>
          </w:p>
        </w:tc>
      </w:tr>
      <w:tr w:rsidR="00DA2D04" w:rsidRPr="00DA2D04" w14:paraId="14DC3550" w14:textId="77777777" w:rsidTr="006D5261">
        <w:tc>
          <w:tcPr>
            <w:tcW w:w="2382" w:type="dxa"/>
            <w:shd w:val="clear" w:color="auto" w:fill="auto"/>
          </w:tcPr>
          <w:p w14:paraId="2CD53FE4"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Діапазон</w:t>
            </w:r>
            <w:proofErr w:type="spellEnd"/>
            <w:r w:rsidRPr="00DA2D04">
              <w:rPr>
                <w:rFonts w:cstheme="minorHAnsi"/>
                <w:sz w:val="16"/>
                <w:szCs w:val="16"/>
              </w:rPr>
              <w:t xml:space="preserve"> </w:t>
            </w:r>
            <w:proofErr w:type="spellStart"/>
            <w:r w:rsidRPr="00DA2D04">
              <w:rPr>
                <w:rFonts w:cstheme="minorHAnsi"/>
                <w:sz w:val="16"/>
                <w:szCs w:val="16"/>
              </w:rPr>
              <w:t>вимірювання</w:t>
            </w:r>
            <w:proofErr w:type="spellEnd"/>
            <w:r w:rsidRPr="00DA2D04">
              <w:rPr>
                <w:rFonts w:cstheme="minorHAnsi"/>
                <w:sz w:val="16"/>
                <w:szCs w:val="16"/>
              </w:rPr>
              <w:t xml:space="preserve"> (</w:t>
            </w:r>
            <w:proofErr w:type="spellStart"/>
            <w:r w:rsidRPr="00DA2D04">
              <w:rPr>
                <w:rFonts w:cstheme="minorHAnsi"/>
                <w:sz w:val="16"/>
                <w:szCs w:val="16"/>
              </w:rPr>
              <w:t>без</w:t>
            </w:r>
            <w:proofErr w:type="spellEnd"/>
            <w:r w:rsidRPr="00DA2D04">
              <w:rPr>
                <w:rFonts w:cstheme="minorHAnsi"/>
                <w:sz w:val="16"/>
                <w:szCs w:val="16"/>
              </w:rPr>
              <w:t xml:space="preserve"> </w:t>
            </w:r>
            <w:proofErr w:type="spellStart"/>
            <w:r w:rsidRPr="00DA2D04">
              <w:rPr>
                <w:rFonts w:cstheme="minorHAnsi"/>
                <w:sz w:val="16"/>
                <w:szCs w:val="16"/>
              </w:rPr>
              <w:t>відбивача</w:t>
            </w:r>
            <w:proofErr w:type="spellEnd"/>
            <w:r w:rsidRPr="00DA2D04">
              <w:rPr>
                <w:rFonts w:cstheme="minorHAnsi"/>
                <w:sz w:val="16"/>
                <w:szCs w:val="16"/>
              </w:rPr>
              <w:t>)</w:t>
            </w:r>
          </w:p>
        </w:tc>
        <w:tc>
          <w:tcPr>
            <w:tcW w:w="2013" w:type="dxa"/>
            <w:shd w:val="clear" w:color="auto" w:fill="auto"/>
          </w:tcPr>
          <w:p w14:paraId="0C00C6ED"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 xml:space="preserve">0.03 - 60 </w:t>
            </w:r>
          </w:p>
        </w:tc>
      </w:tr>
      <w:tr w:rsidR="00DA2D04" w:rsidRPr="00DA2D04" w14:paraId="4C979A0D" w14:textId="77777777" w:rsidTr="006D5261">
        <w:tc>
          <w:tcPr>
            <w:tcW w:w="2382" w:type="dxa"/>
            <w:shd w:val="clear" w:color="auto" w:fill="auto"/>
          </w:tcPr>
          <w:p w14:paraId="5EF5EEEA"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lang w:val="uk-UA"/>
              </w:rPr>
              <w:t>Ч</w:t>
            </w:r>
            <w:proofErr w:type="spellStart"/>
            <w:r w:rsidRPr="00DA2D04">
              <w:rPr>
                <w:rFonts w:cstheme="minorHAnsi"/>
                <w:sz w:val="16"/>
                <w:szCs w:val="16"/>
              </w:rPr>
              <w:t>ас</w:t>
            </w:r>
            <w:proofErr w:type="spellEnd"/>
            <w:r w:rsidRPr="00DA2D04">
              <w:rPr>
                <w:rFonts w:cstheme="minorHAnsi"/>
                <w:sz w:val="16"/>
                <w:szCs w:val="16"/>
              </w:rPr>
              <w:t xml:space="preserve"> </w:t>
            </w:r>
            <w:proofErr w:type="spellStart"/>
            <w:r w:rsidRPr="00DA2D04">
              <w:rPr>
                <w:rFonts w:cstheme="minorHAnsi"/>
                <w:sz w:val="16"/>
                <w:szCs w:val="16"/>
              </w:rPr>
              <w:t>вимірювання</w:t>
            </w:r>
            <w:proofErr w:type="spellEnd"/>
          </w:p>
        </w:tc>
        <w:tc>
          <w:tcPr>
            <w:tcW w:w="2013" w:type="dxa"/>
            <w:shd w:val="clear" w:color="auto" w:fill="auto"/>
          </w:tcPr>
          <w:p w14:paraId="1BDB7155"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0,1-3 с</w:t>
            </w:r>
          </w:p>
        </w:tc>
      </w:tr>
      <w:tr w:rsidR="00DA2D04" w:rsidRPr="00DA2D04" w14:paraId="343EC40A" w14:textId="77777777" w:rsidTr="006D5261">
        <w:tc>
          <w:tcPr>
            <w:tcW w:w="2382" w:type="dxa"/>
            <w:shd w:val="clear" w:color="auto" w:fill="auto"/>
          </w:tcPr>
          <w:p w14:paraId="6EFDCC32"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Клас</w:t>
            </w:r>
            <w:proofErr w:type="spellEnd"/>
            <w:r w:rsidRPr="00DA2D04">
              <w:rPr>
                <w:rFonts w:cstheme="minorHAnsi"/>
                <w:sz w:val="16"/>
                <w:szCs w:val="16"/>
              </w:rPr>
              <w:t xml:space="preserve"> </w:t>
            </w:r>
            <w:proofErr w:type="spellStart"/>
            <w:r w:rsidRPr="00DA2D04">
              <w:rPr>
                <w:rFonts w:cstheme="minorHAnsi"/>
                <w:sz w:val="16"/>
                <w:szCs w:val="16"/>
              </w:rPr>
              <w:t>лазера</w:t>
            </w:r>
            <w:proofErr w:type="spellEnd"/>
            <w:r w:rsidRPr="00DA2D04">
              <w:rPr>
                <w:rFonts w:cstheme="minorHAnsi"/>
                <w:sz w:val="16"/>
                <w:szCs w:val="16"/>
              </w:rPr>
              <w:t xml:space="preserve"> </w:t>
            </w:r>
          </w:p>
        </w:tc>
        <w:tc>
          <w:tcPr>
            <w:tcW w:w="2013" w:type="dxa"/>
            <w:shd w:val="clear" w:color="auto" w:fill="auto"/>
          </w:tcPr>
          <w:p w14:paraId="198F9473"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Клас</w:t>
            </w:r>
            <w:proofErr w:type="spellEnd"/>
            <w:r w:rsidRPr="00DA2D04">
              <w:rPr>
                <w:rFonts w:cstheme="minorHAnsi"/>
                <w:sz w:val="16"/>
                <w:szCs w:val="16"/>
              </w:rPr>
              <w:t xml:space="preserve"> II</w:t>
            </w:r>
          </w:p>
        </w:tc>
      </w:tr>
      <w:tr w:rsidR="00DA2D04" w:rsidRPr="00DA2D04" w14:paraId="04CAB14B" w14:textId="77777777" w:rsidTr="006D5261">
        <w:tc>
          <w:tcPr>
            <w:tcW w:w="2382" w:type="dxa"/>
            <w:shd w:val="clear" w:color="auto" w:fill="auto"/>
          </w:tcPr>
          <w:p w14:paraId="66F37950"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Тип</w:t>
            </w:r>
            <w:proofErr w:type="spellEnd"/>
            <w:r w:rsidRPr="00DA2D04">
              <w:rPr>
                <w:rFonts w:cstheme="minorHAnsi"/>
                <w:sz w:val="16"/>
                <w:szCs w:val="16"/>
              </w:rPr>
              <w:t xml:space="preserve"> </w:t>
            </w:r>
            <w:proofErr w:type="spellStart"/>
            <w:r w:rsidRPr="00DA2D04">
              <w:rPr>
                <w:rFonts w:cstheme="minorHAnsi"/>
                <w:sz w:val="16"/>
                <w:szCs w:val="16"/>
              </w:rPr>
              <w:t>лазерного</w:t>
            </w:r>
            <w:proofErr w:type="spellEnd"/>
            <w:r w:rsidRPr="00DA2D04">
              <w:rPr>
                <w:rFonts w:cstheme="minorHAnsi"/>
                <w:sz w:val="16"/>
                <w:szCs w:val="16"/>
              </w:rPr>
              <w:t xml:space="preserve"> </w:t>
            </w:r>
            <w:proofErr w:type="spellStart"/>
            <w:r w:rsidRPr="00DA2D04">
              <w:rPr>
                <w:rFonts w:cstheme="minorHAnsi"/>
                <w:sz w:val="16"/>
                <w:szCs w:val="16"/>
              </w:rPr>
              <w:t>випромінювання</w:t>
            </w:r>
            <w:proofErr w:type="spellEnd"/>
          </w:p>
        </w:tc>
        <w:tc>
          <w:tcPr>
            <w:tcW w:w="2013" w:type="dxa"/>
            <w:shd w:val="clear" w:color="auto" w:fill="auto"/>
          </w:tcPr>
          <w:p w14:paraId="2581EF6B"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 xml:space="preserve">635 </w:t>
            </w:r>
            <w:proofErr w:type="spellStart"/>
            <w:r w:rsidRPr="00DA2D04">
              <w:rPr>
                <w:rFonts w:cstheme="minorHAnsi"/>
                <w:sz w:val="16"/>
                <w:szCs w:val="16"/>
              </w:rPr>
              <w:t>нм</w:t>
            </w:r>
            <w:proofErr w:type="spellEnd"/>
            <w:r w:rsidRPr="00DA2D04">
              <w:rPr>
                <w:rFonts w:cstheme="minorHAnsi"/>
                <w:sz w:val="16"/>
                <w:szCs w:val="16"/>
              </w:rPr>
              <w:t xml:space="preserve">, &lt; 1 </w:t>
            </w:r>
            <w:proofErr w:type="spellStart"/>
            <w:r w:rsidRPr="00DA2D04">
              <w:rPr>
                <w:rFonts w:cstheme="minorHAnsi"/>
                <w:sz w:val="16"/>
                <w:szCs w:val="16"/>
              </w:rPr>
              <w:t>МВт</w:t>
            </w:r>
            <w:proofErr w:type="spellEnd"/>
          </w:p>
        </w:tc>
      </w:tr>
      <w:tr w:rsidR="00DA2D04" w:rsidRPr="00DA2D04" w14:paraId="56847C57" w14:textId="77777777" w:rsidTr="006D5261">
        <w:tc>
          <w:tcPr>
            <w:tcW w:w="2382" w:type="dxa"/>
            <w:shd w:val="clear" w:color="auto" w:fill="auto"/>
          </w:tcPr>
          <w:p w14:paraId="6F00406B" w14:textId="77777777" w:rsidR="00DA2D04" w:rsidRPr="00DA2D04" w:rsidRDefault="00DA2D04" w:rsidP="000721E5">
            <w:pPr>
              <w:spacing w:after="0" w:line="240" w:lineRule="auto"/>
              <w:rPr>
                <w:rFonts w:cstheme="minorHAnsi"/>
                <w:sz w:val="16"/>
                <w:szCs w:val="16"/>
                <w:lang w:val="ru-RU"/>
              </w:rPr>
            </w:pPr>
            <w:proofErr w:type="spellStart"/>
            <w:r w:rsidRPr="00DA2D04">
              <w:rPr>
                <w:rFonts w:cstheme="minorHAnsi"/>
                <w:sz w:val="16"/>
                <w:szCs w:val="16"/>
                <w:lang w:val="ru-RU"/>
              </w:rPr>
              <w:t>Захист</w:t>
            </w:r>
            <w:proofErr w:type="spellEnd"/>
            <w:r w:rsidRPr="00DA2D04">
              <w:rPr>
                <w:rFonts w:cstheme="minorHAnsi"/>
                <w:sz w:val="16"/>
                <w:szCs w:val="16"/>
                <w:lang w:val="ru-RU"/>
              </w:rPr>
              <w:t xml:space="preserve"> </w:t>
            </w:r>
            <w:proofErr w:type="spellStart"/>
            <w:r w:rsidRPr="00DA2D04">
              <w:rPr>
                <w:rFonts w:cstheme="minorHAnsi"/>
                <w:sz w:val="16"/>
                <w:szCs w:val="16"/>
                <w:lang w:val="ru-RU"/>
              </w:rPr>
              <w:t>від</w:t>
            </w:r>
            <w:proofErr w:type="spellEnd"/>
            <w:r w:rsidRPr="00DA2D04">
              <w:rPr>
                <w:rFonts w:cstheme="minorHAnsi"/>
                <w:sz w:val="16"/>
                <w:szCs w:val="16"/>
                <w:lang w:val="ru-RU"/>
              </w:rPr>
              <w:t xml:space="preserve"> пилу та </w:t>
            </w:r>
            <w:proofErr w:type="spellStart"/>
            <w:r w:rsidRPr="00DA2D04">
              <w:rPr>
                <w:rFonts w:cstheme="minorHAnsi"/>
                <w:sz w:val="16"/>
                <w:szCs w:val="16"/>
                <w:lang w:val="ru-RU"/>
              </w:rPr>
              <w:t>водонепроникність</w:t>
            </w:r>
            <w:proofErr w:type="spellEnd"/>
          </w:p>
        </w:tc>
        <w:tc>
          <w:tcPr>
            <w:tcW w:w="2013" w:type="dxa"/>
            <w:shd w:val="clear" w:color="auto" w:fill="auto"/>
          </w:tcPr>
          <w:p w14:paraId="77B42F38" w14:textId="105C4E4E" w:rsidR="00DA2D04" w:rsidRPr="00DA2D04" w:rsidRDefault="00051F18" w:rsidP="00E305FC">
            <w:pPr>
              <w:spacing w:after="0" w:line="240" w:lineRule="auto"/>
              <w:jc w:val="both"/>
              <w:rPr>
                <w:rFonts w:cstheme="minorHAnsi"/>
                <w:sz w:val="16"/>
                <w:szCs w:val="16"/>
              </w:rPr>
            </w:pPr>
            <w:r>
              <w:rPr>
                <w:rFonts w:cstheme="minorHAnsi"/>
                <w:sz w:val="16"/>
                <w:szCs w:val="16"/>
              </w:rPr>
              <w:t>I</w:t>
            </w:r>
            <w:r w:rsidR="00DA2D04" w:rsidRPr="00DA2D04">
              <w:rPr>
                <w:rFonts w:cstheme="minorHAnsi"/>
                <w:sz w:val="16"/>
                <w:szCs w:val="16"/>
              </w:rPr>
              <w:t>P54</w:t>
            </w:r>
          </w:p>
        </w:tc>
      </w:tr>
      <w:tr w:rsidR="00DA2D04" w:rsidRPr="00DA2D04" w14:paraId="5DE76833" w14:textId="77777777" w:rsidTr="006D5261">
        <w:tc>
          <w:tcPr>
            <w:tcW w:w="2382" w:type="dxa"/>
            <w:shd w:val="clear" w:color="auto" w:fill="auto"/>
          </w:tcPr>
          <w:p w14:paraId="33A2FF55" w14:textId="77777777" w:rsidR="00DA2D04" w:rsidRPr="00DA2D04" w:rsidRDefault="00DA2D04" w:rsidP="000721E5">
            <w:pPr>
              <w:spacing w:after="0" w:line="240" w:lineRule="auto"/>
              <w:rPr>
                <w:rFonts w:cstheme="minorHAnsi"/>
                <w:sz w:val="16"/>
                <w:szCs w:val="16"/>
              </w:rPr>
            </w:pPr>
            <w:proofErr w:type="spellStart"/>
            <w:r w:rsidRPr="00DA2D04">
              <w:rPr>
                <w:rFonts w:cstheme="minorHAnsi"/>
                <w:sz w:val="16"/>
                <w:szCs w:val="16"/>
              </w:rPr>
              <w:t>Автоматичне</w:t>
            </w:r>
            <w:proofErr w:type="spellEnd"/>
            <w:r w:rsidRPr="00DA2D04">
              <w:rPr>
                <w:rFonts w:cstheme="minorHAnsi"/>
                <w:sz w:val="16"/>
                <w:szCs w:val="16"/>
              </w:rPr>
              <w:t xml:space="preserve"> </w:t>
            </w:r>
            <w:proofErr w:type="spellStart"/>
            <w:r w:rsidRPr="00DA2D04">
              <w:rPr>
                <w:rFonts w:cstheme="minorHAnsi"/>
                <w:sz w:val="16"/>
                <w:szCs w:val="16"/>
              </w:rPr>
              <w:t>виключення</w:t>
            </w:r>
            <w:proofErr w:type="spellEnd"/>
            <w:r w:rsidRPr="00DA2D04">
              <w:rPr>
                <w:rFonts w:cstheme="minorHAnsi"/>
                <w:sz w:val="16"/>
                <w:szCs w:val="16"/>
              </w:rPr>
              <w:t xml:space="preserve"> </w:t>
            </w:r>
            <w:proofErr w:type="spellStart"/>
            <w:r w:rsidRPr="00DA2D04">
              <w:rPr>
                <w:rFonts w:cstheme="minorHAnsi"/>
                <w:sz w:val="16"/>
                <w:szCs w:val="16"/>
              </w:rPr>
              <w:t>лазерного</w:t>
            </w:r>
            <w:proofErr w:type="spellEnd"/>
            <w:r w:rsidRPr="00DA2D04">
              <w:rPr>
                <w:rFonts w:cstheme="minorHAnsi"/>
                <w:sz w:val="16"/>
                <w:szCs w:val="16"/>
              </w:rPr>
              <w:t xml:space="preserve"> </w:t>
            </w:r>
            <w:proofErr w:type="spellStart"/>
            <w:r w:rsidRPr="00DA2D04">
              <w:rPr>
                <w:rFonts w:cstheme="minorHAnsi"/>
                <w:sz w:val="16"/>
                <w:szCs w:val="16"/>
              </w:rPr>
              <w:t>променя</w:t>
            </w:r>
            <w:proofErr w:type="spellEnd"/>
          </w:p>
        </w:tc>
        <w:tc>
          <w:tcPr>
            <w:tcW w:w="2013" w:type="dxa"/>
            <w:shd w:val="clear" w:color="auto" w:fill="auto"/>
          </w:tcPr>
          <w:p w14:paraId="0F2A1EAC"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 xml:space="preserve">60 </w:t>
            </w:r>
            <w:proofErr w:type="spellStart"/>
            <w:r w:rsidRPr="00DA2D04">
              <w:rPr>
                <w:rFonts w:cstheme="minorHAnsi"/>
                <w:sz w:val="16"/>
                <w:szCs w:val="16"/>
              </w:rPr>
              <w:t>секунд</w:t>
            </w:r>
            <w:proofErr w:type="spellEnd"/>
          </w:p>
        </w:tc>
      </w:tr>
      <w:tr w:rsidR="00DA2D04" w:rsidRPr="00DA2D04" w14:paraId="7936C1B5" w14:textId="77777777" w:rsidTr="006D5261">
        <w:tc>
          <w:tcPr>
            <w:tcW w:w="2382" w:type="dxa"/>
            <w:shd w:val="clear" w:color="auto" w:fill="auto"/>
          </w:tcPr>
          <w:p w14:paraId="119563D1"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lang w:val="uk-UA"/>
              </w:rPr>
              <w:t>А</w:t>
            </w:r>
            <w:proofErr w:type="spellStart"/>
            <w:r w:rsidRPr="00DA2D04">
              <w:rPr>
                <w:rFonts w:cstheme="minorHAnsi"/>
                <w:sz w:val="16"/>
                <w:szCs w:val="16"/>
              </w:rPr>
              <w:t>втоматичне</w:t>
            </w:r>
            <w:proofErr w:type="spellEnd"/>
            <w:r w:rsidRPr="00DA2D04">
              <w:rPr>
                <w:rFonts w:cstheme="minorHAnsi"/>
                <w:sz w:val="16"/>
                <w:szCs w:val="16"/>
              </w:rPr>
              <w:t xml:space="preserve"> </w:t>
            </w:r>
            <w:proofErr w:type="spellStart"/>
            <w:r w:rsidRPr="00DA2D04">
              <w:rPr>
                <w:rFonts w:cstheme="minorHAnsi"/>
                <w:sz w:val="16"/>
                <w:szCs w:val="16"/>
              </w:rPr>
              <w:t>виключення</w:t>
            </w:r>
            <w:proofErr w:type="spellEnd"/>
          </w:p>
        </w:tc>
        <w:tc>
          <w:tcPr>
            <w:tcW w:w="2013" w:type="dxa"/>
            <w:shd w:val="clear" w:color="auto" w:fill="auto"/>
          </w:tcPr>
          <w:p w14:paraId="2B2302FF"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480 с</w:t>
            </w:r>
          </w:p>
        </w:tc>
      </w:tr>
      <w:tr w:rsidR="00DA2D04" w:rsidRPr="00DA2D04" w14:paraId="1B1EB822" w14:textId="77777777" w:rsidTr="006D5261">
        <w:tc>
          <w:tcPr>
            <w:tcW w:w="2382" w:type="dxa"/>
            <w:shd w:val="clear" w:color="auto" w:fill="auto"/>
          </w:tcPr>
          <w:p w14:paraId="44B22B20"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lang w:val="uk-UA"/>
              </w:rPr>
              <w:lastRenderedPageBreak/>
              <w:t>С</w:t>
            </w:r>
            <w:proofErr w:type="spellStart"/>
            <w:r w:rsidRPr="00DA2D04">
              <w:rPr>
                <w:rFonts w:cstheme="minorHAnsi"/>
                <w:sz w:val="16"/>
                <w:szCs w:val="16"/>
              </w:rPr>
              <w:t>вітлодіод</w:t>
            </w:r>
            <w:proofErr w:type="spellEnd"/>
          </w:p>
        </w:tc>
        <w:tc>
          <w:tcPr>
            <w:tcW w:w="2013" w:type="dxa"/>
            <w:shd w:val="clear" w:color="auto" w:fill="auto"/>
          </w:tcPr>
          <w:p w14:paraId="022D3389"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білий</w:t>
            </w:r>
            <w:proofErr w:type="spellEnd"/>
            <w:r w:rsidRPr="00DA2D04">
              <w:rPr>
                <w:rFonts w:cstheme="minorHAnsi"/>
                <w:sz w:val="16"/>
                <w:szCs w:val="16"/>
              </w:rPr>
              <w:t xml:space="preserve"> </w:t>
            </w:r>
            <w:proofErr w:type="spellStart"/>
            <w:r w:rsidRPr="00DA2D04">
              <w:rPr>
                <w:rFonts w:cstheme="minorHAnsi"/>
                <w:sz w:val="16"/>
                <w:szCs w:val="16"/>
              </w:rPr>
              <w:t>світлодіод</w:t>
            </w:r>
            <w:proofErr w:type="spellEnd"/>
          </w:p>
        </w:tc>
      </w:tr>
      <w:tr w:rsidR="00DA2D04" w:rsidRPr="00DA2D04" w14:paraId="39A96BC1" w14:textId="77777777" w:rsidTr="006D5261">
        <w:tc>
          <w:tcPr>
            <w:tcW w:w="2382" w:type="dxa"/>
            <w:shd w:val="clear" w:color="auto" w:fill="auto"/>
          </w:tcPr>
          <w:p w14:paraId="048AAE06"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lang w:val="uk-UA"/>
              </w:rPr>
              <w:t>І</w:t>
            </w:r>
            <w:proofErr w:type="spellStart"/>
            <w:r w:rsidRPr="00DA2D04">
              <w:rPr>
                <w:rFonts w:cstheme="minorHAnsi"/>
                <w:sz w:val="16"/>
                <w:szCs w:val="16"/>
              </w:rPr>
              <w:t>ндикатор</w:t>
            </w:r>
            <w:proofErr w:type="spellEnd"/>
            <w:r w:rsidRPr="00DA2D04">
              <w:rPr>
                <w:rFonts w:cstheme="minorHAnsi"/>
                <w:sz w:val="16"/>
                <w:szCs w:val="16"/>
              </w:rPr>
              <w:t xml:space="preserve"> </w:t>
            </w:r>
            <w:proofErr w:type="spellStart"/>
            <w:r w:rsidRPr="00DA2D04">
              <w:rPr>
                <w:rFonts w:cstheme="minorHAnsi"/>
                <w:sz w:val="16"/>
                <w:szCs w:val="16"/>
              </w:rPr>
              <w:t>батареї</w:t>
            </w:r>
            <w:proofErr w:type="spellEnd"/>
          </w:p>
        </w:tc>
        <w:tc>
          <w:tcPr>
            <w:tcW w:w="2013" w:type="dxa"/>
            <w:shd w:val="clear" w:color="auto" w:fill="auto"/>
          </w:tcPr>
          <w:p w14:paraId="5742D31A"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наявність</w:t>
            </w:r>
            <w:proofErr w:type="spellEnd"/>
          </w:p>
        </w:tc>
      </w:tr>
      <w:tr w:rsidR="00DA2D04" w:rsidRPr="00DA2D04" w14:paraId="795321D3" w14:textId="77777777" w:rsidTr="006D5261">
        <w:tc>
          <w:tcPr>
            <w:tcW w:w="2382" w:type="dxa"/>
            <w:shd w:val="clear" w:color="auto" w:fill="auto"/>
          </w:tcPr>
          <w:p w14:paraId="3397A6C0"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Індикатор</w:t>
            </w:r>
            <w:proofErr w:type="spellEnd"/>
            <w:r w:rsidRPr="00DA2D04">
              <w:rPr>
                <w:rFonts w:cstheme="minorHAnsi"/>
                <w:sz w:val="16"/>
                <w:szCs w:val="16"/>
              </w:rPr>
              <w:t xml:space="preserve"> </w:t>
            </w:r>
            <w:proofErr w:type="spellStart"/>
            <w:r w:rsidRPr="00DA2D04">
              <w:rPr>
                <w:rFonts w:cstheme="minorHAnsi"/>
                <w:sz w:val="16"/>
                <w:szCs w:val="16"/>
              </w:rPr>
              <w:t>сили</w:t>
            </w:r>
            <w:proofErr w:type="spellEnd"/>
            <w:r w:rsidRPr="00DA2D04">
              <w:rPr>
                <w:rFonts w:cstheme="minorHAnsi"/>
                <w:sz w:val="16"/>
                <w:szCs w:val="16"/>
              </w:rPr>
              <w:t xml:space="preserve"> </w:t>
            </w:r>
            <w:proofErr w:type="spellStart"/>
            <w:r w:rsidRPr="00DA2D04">
              <w:rPr>
                <w:rFonts w:cstheme="minorHAnsi"/>
                <w:sz w:val="16"/>
                <w:szCs w:val="16"/>
              </w:rPr>
              <w:t>сигналу</w:t>
            </w:r>
            <w:proofErr w:type="spellEnd"/>
          </w:p>
        </w:tc>
        <w:tc>
          <w:tcPr>
            <w:tcW w:w="2013" w:type="dxa"/>
            <w:shd w:val="clear" w:color="auto" w:fill="auto"/>
          </w:tcPr>
          <w:p w14:paraId="5BE4F335"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наявність</w:t>
            </w:r>
            <w:proofErr w:type="spellEnd"/>
          </w:p>
        </w:tc>
      </w:tr>
      <w:tr w:rsidR="00DA2D04" w:rsidRPr="00DA2D04" w14:paraId="595120A6" w14:textId="77777777" w:rsidTr="006D5261">
        <w:tc>
          <w:tcPr>
            <w:tcW w:w="2382" w:type="dxa"/>
            <w:shd w:val="clear" w:color="auto" w:fill="auto"/>
          </w:tcPr>
          <w:p w14:paraId="0545993C"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Зберігання</w:t>
            </w:r>
            <w:proofErr w:type="spellEnd"/>
            <w:r w:rsidRPr="00DA2D04">
              <w:rPr>
                <w:rFonts w:cstheme="minorHAnsi"/>
                <w:sz w:val="16"/>
                <w:szCs w:val="16"/>
              </w:rPr>
              <w:t xml:space="preserve"> </w:t>
            </w:r>
            <w:proofErr w:type="spellStart"/>
            <w:r w:rsidRPr="00DA2D04">
              <w:rPr>
                <w:rFonts w:cstheme="minorHAnsi"/>
                <w:sz w:val="16"/>
                <w:szCs w:val="16"/>
              </w:rPr>
              <w:t>даних</w:t>
            </w:r>
            <w:proofErr w:type="spellEnd"/>
          </w:p>
        </w:tc>
        <w:tc>
          <w:tcPr>
            <w:tcW w:w="2013" w:type="dxa"/>
            <w:shd w:val="clear" w:color="auto" w:fill="auto"/>
          </w:tcPr>
          <w:p w14:paraId="5A1456C1" w14:textId="77777777" w:rsidR="00DA2D04" w:rsidRPr="00DA2D04" w:rsidRDefault="00DA2D04" w:rsidP="00E305FC">
            <w:pPr>
              <w:spacing w:after="0" w:line="240" w:lineRule="auto"/>
              <w:jc w:val="both"/>
              <w:rPr>
                <w:rFonts w:cstheme="minorHAnsi"/>
                <w:b/>
                <w:sz w:val="16"/>
                <w:szCs w:val="16"/>
              </w:rPr>
            </w:pPr>
            <w:proofErr w:type="spellStart"/>
            <w:r w:rsidRPr="00DA2D04">
              <w:rPr>
                <w:rFonts w:cstheme="minorHAnsi"/>
                <w:sz w:val="16"/>
                <w:szCs w:val="16"/>
              </w:rPr>
              <w:t>наявність</w:t>
            </w:r>
            <w:proofErr w:type="spellEnd"/>
          </w:p>
        </w:tc>
      </w:tr>
      <w:tr w:rsidR="00DA2D04" w:rsidRPr="00DA2D04" w14:paraId="0120ED08" w14:textId="77777777" w:rsidTr="006D5261">
        <w:tc>
          <w:tcPr>
            <w:tcW w:w="2382" w:type="dxa"/>
            <w:shd w:val="clear" w:color="auto" w:fill="auto"/>
          </w:tcPr>
          <w:p w14:paraId="185E67C9"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Безперервне</w:t>
            </w:r>
            <w:proofErr w:type="spellEnd"/>
            <w:r w:rsidRPr="00DA2D04">
              <w:rPr>
                <w:rFonts w:cstheme="minorHAnsi"/>
                <w:sz w:val="16"/>
                <w:szCs w:val="16"/>
              </w:rPr>
              <w:t xml:space="preserve"> </w:t>
            </w:r>
            <w:proofErr w:type="spellStart"/>
            <w:r w:rsidRPr="00DA2D04">
              <w:rPr>
                <w:rFonts w:cstheme="minorHAnsi"/>
                <w:sz w:val="16"/>
                <w:szCs w:val="16"/>
              </w:rPr>
              <w:t>вимірювання</w:t>
            </w:r>
            <w:proofErr w:type="spellEnd"/>
            <w:r w:rsidRPr="00DA2D04">
              <w:rPr>
                <w:rFonts w:cstheme="minorHAnsi"/>
                <w:sz w:val="16"/>
                <w:szCs w:val="16"/>
              </w:rPr>
              <w:t xml:space="preserve"> (</w:t>
            </w:r>
            <w:proofErr w:type="spellStart"/>
            <w:r w:rsidRPr="00DA2D04">
              <w:rPr>
                <w:rFonts w:cstheme="minorHAnsi"/>
                <w:sz w:val="16"/>
                <w:szCs w:val="16"/>
              </w:rPr>
              <w:t>макс</w:t>
            </w:r>
            <w:proofErr w:type="spellEnd"/>
            <w:r w:rsidRPr="00DA2D04">
              <w:rPr>
                <w:rFonts w:cstheme="minorHAnsi"/>
                <w:sz w:val="16"/>
                <w:szCs w:val="16"/>
              </w:rPr>
              <w:t xml:space="preserve"> / </w:t>
            </w:r>
            <w:proofErr w:type="spellStart"/>
            <w:r w:rsidRPr="00DA2D04">
              <w:rPr>
                <w:rFonts w:cstheme="minorHAnsi"/>
                <w:sz w:val="16"/>
                <w:szCs w:val="16"/>
              </w:rPr>
              <w:t>хв</w:t>
            </w:r>
            <w:proofErr w:type="spellEnd"/>
            <w:r w:rsidRPr="00DA2D04">
              <w:rPr>
                <w:rFonts w:cstheme="minorHAnsi"/>
                <w:sz w:val="16"/>
                <w:szCs w:val="16"/>
              </w:rPr>
              <w:t>)</w:t>
            </w:r>
          </w:p>
        </w:tc>
        <w:tc>
          <w:tcPr>
            <w:tcW w:w="2013" w:type="dxa"/>
            <w:shd w:val="clear" w:color="auto" w:fill="auto"/>
          </w:tcPr>
          <w:p w14:paraId="78C03793"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наявність</w:t>
            </w:r>
            <w:proofErr w:type="spellEnd"/>
          </w:p>
        </w:tc>
      </w:tr>
      <w:tr w:rsidR="00DA2D04" w:rsidRPr="00DA2D04" w14:paraId="48089B96" w14:textId="77777777" w:rsidTr="006D5261">
        <w:tc>
          <w:tcPr>
            <w:tcW w:w="2382" w:type="dxa"/>
            <w:shd w:val="clear" w:color="auto" w:fill="auto"/>
          </w:tcPr>
          <w:p w14:paraId="6731EB4D"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Додавання</w:t>
            </w:r>
            <w:proofErr w:type="spellEnd"/>
            <w:r w:rsidRPr="00DA2D04">
              <w:rPr>
                <w:rFonts w:cstheme="minorHAnsi"/>
                <w:sz w:val="16"/>
                <w:szCs w:val="16"/>
              </w:rPr>
              <w:t xml:space="preserve"> / </w:t>
            </w:r>
            <w:proofErr w:type="spellStart"/>
            <w:r w:rsidRPr="00DA2D04">
              <w:rPr>
                <w:rFonts w:cstheme="minorHAnsi"/>
                <w:sz w:val="16"/>
                <w:szCs w:val="16"/>
              </w:rPr>
              <w:t>віднімання</w:t>
            </w:r>
            <w:proofErr w:type="spellEnd"/>
          </w:p>
        </w:tc>
        <w:tc>
          <w:tcPr>
            <w:tcW w:w="2013" w:type="dxa"/>
            <w:shd w:val="clear" w:color="auto" w:fill="auto"/>
          </w:tcPr>
          <w:p w14:paraId="011CC6F0"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наявність</w:t>
            </w:r>
            <w:proofErr w:type="spellEnd"/>
          </w:p>
        </w:tc>
      </w:tr>
      <w:tr w:rsidR="00DA2D04" w:rsidRPr="00DA2D04" w14:paraId="44130B0B" w14:textId="77777777" w:rsidTr="006D5261">
        <w:tc>
          <w:tcPr>
            <w:tcW w:w="2382" w:type="dxa"/>
            <w:shd w:val="clear" w:color="auto" w:fill="auto"/>
          </w:tcPr>
          <w:p w14:paraId="0D459E64" w14:textId="77777777" w:rsidR="00DA2D04" w:rsidRPr="00DA2D04" w:rsidRDefault="00DA2D04" w:rsidP="00E305FC">
            <w:pPr>
              <w:spacing w:after="0" w:line="240" w:lineRule="auto"/>
              <w:jc w:val="both"/>
              <w:rPr>
                <w:rFonts w:cstheme="minorHAnsi"/>
                <w:sz w:val="16"/>
                <w:szCs w:val="16"/>
                <w:lang w:val="ru-RU"/>
              </w:rPr>
            </w:pPr>
            <w:proofErr w:type="spellStart"/>
            <w:r w:rsidRPr="00DA2D04">
              <w:rPr>
                <w:rFonts w:cstheme="minorHAnsi"/>
                <w:sz w:val="16"/>
                <w:szCs w:val="16"/>
                <w:lang w:val="ru-RU"/>
              </w:rPr>
              <w:t>Обсяг</w:t>
            </w:r>
            <w:proofErr w:type="spellEnd"/>
            <w:r w:rsidRPr="00DA2D04">
              <w:rPr>
                <w:rFonts w:cstheme="minorHAnsi"/>
                <w:sz w:val="16"/>
                <w:szCs w:val="16"/>
                <w:lang w:val="ru-RU"/>
              </w:rPr>
              <w:t xml:space="preserve"> / </w:t>
            </w:r>
            <w:proofErr w:type="spellStart"/>
            <w:r w:rsidRPr="00DA2D04">
              <w:rPr>
                <w:rFonts w:cstheme="minorHAnsi"/>
                <w:sz w:val="16"/>
                <w:szCs w:val="16"/>
                <w:lang w:val="ru-RU"/>
              </w:rPr>
              <w:t>площа</w:t>
            </w:r>
            <w:proofErr w:type="spellEnd"/>
            <w:r w:rsidRPr="00DA2D04">
              <w:rPr>
                <w:rFonts w:cstheme="minorHAnsi"/>
                <w:sz w:val="16"/>
                <w:szCs w:val="16"/>
                <w:lang w:val="ru-RU"/>
              </w:rPr>
              <w:t xml:space="preserve"> / </w:t>
            </w:r>
            <w:proofErr w:type="spellStart"/>
            <w:r w:rsidRPr="00DA2D04">
              <w:rPr>
                <w:rFonts w:cstheme="minorHAnsi"/>
                <w:sz w:val="16"/>
                <w:szCs w:val="16"/>
                <w:lang w:val="ru-RU"/>
              </w:rPr>
              <w:t>функція</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за </w:t>
            </w:r>
            <w:proofErr w:type="spellStart"/>
            <w:r w:rsidRPr="00DA2D04">
              <w:rPr>
                <w:rFonts w:cstheme="minorHAnsi"/>
                <w:sz w:val="16"/>
                <w:szCs w:val="16"/>
                <w:lang w:val="ru-RU"/>
              </w:rPr>
              <w:t>Піфагором</w:t>
            </w:r>
            <w:proofErr w:type="spellEnd"/>
          </w:p>
        </w:tc>
        <w:tc>
          <w:tcPr>
            <w:tcW w:w="2013" w:type="dxa"/>
            <w:shd w:val="clear" w:color="auto" w:fill="auto"/>
          </w:tcPr>
          <w:p w14:paraId="42DA198D"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наявність</w:t>
            </w:r>
            <w:proofErr w:type="spellEnd"/>
          </w:p>
        </w:tc>
      </w:tr>
      <w:tr w:rsidR="00DA2D04" w:rsidRPr="00DA2D04" w14:paraId="2F500E54" w14:textId="77777777" w:rsidTr="006D5261">
        <w:tc>
          <w:tcPr>
            <w:tcW w:w="2382" w:type="dxa"/>
            <w:shd w:val="clear" w:color="auto" w:fill="auto"/>
          </w:tcPr>
          <w:p w14:paraId="299B7027"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lang w:val="uk-UA"/>
              </w:rPr>
              <w:t>Р</w:t>
            </w:r>
            <w:proofErr w:type="spellStart"/>
            <w:r w:rsidRPr="00DA2D04">
              <w:rPr>
                <w:rFonts w:cstheme="minorHAnsi"/>
                <w:sz w:val="16"/>
                <w:szCs w:val="16"/>
              </w:rPr>
              <w:t>озбивка</w:t>
            </w:r>
            <w:proofErr w:type="spellEnd"/>
            <w:r w:rsidRPr="00DA2D04">
              <w:rPr>
                <w:rFonts w:cstheme="minorHAnsi"/>
                <w:sz w:val="16"/>
                <w:szCs w:val="16"/>
              </w:rPr>
              <w:t xml:space="preserve"> </w:t>
            </w:r>
            <w:proofErr w:type="spellStart"/>
            <w:r w:rsidRPr="00DA2D04">
              <w:rPr>
                <w:rFonts w:cstheme="minorHAnsi"/>
                <w:sz w:val="16"/>
                <w:szCs w:val="16"/>
              </w:rPr>
              <w:t>відстані</w:t>
            </w:r>
            <w:proofErr w:type="spellEnd"/>
          </w:p>
        </w:tc>
        <w:tc>
          <w:tcPr>
            <w:tcW w:w="2013" w:type="dxa"/>
            <w:shd w:val="clear" w:color="auto" w:fill="auto"/>
          </w:tcPr>
          <w:p w14:paraId="4B2A42C3"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наявність</w:t>
            </w:r>
            <w:proofErr w:type="spellEnd"/>
          </w:p>
        </w:tc>
      </w:tr>
      <w:tr w:rsidR="00DA2D04" w:rsidRPr="00DA2D04" w14:paraId="309E4F76" w14:textId="77777777" w:rsidTr="006D5261">
        <w:tc>
          <w:tcPr>
            <w:tcW w:w="2382" w:type="dxa"/>
            <w:shd w:val="clear" w:color="auto" w:fill="auto"/>
          </w:tcPr>
          <w:p w14:paraId="2D427E0A"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Тривалість</w:t>
            </w:r>
            <w:proofErr w:type="spellEnd"/>
            <w:r w:rsidRPr="00DA2D04">
              <w:rPr>
                <w:rFonts w:cstheme="minorHAnsi"/>
                <w:sz w:val="16"/>
                <w:szCs w:val="16"/>
              </w:rPr>
              <w:t xml:space="preserve"> </w:t>
            </w:r>
            <w:proofErr w:type="spellStart"/>
            <w:r w:rsidRPr="00DA2D04">
              <w:rPr>
                <w:rFonts w:cstheme="minorHAnsi"/>
                <w:sz w:val="16"/>
                <w:szCs w:val="16"/>
              </w:rPr>
              <w:t>служби</w:t>
            </w:r>
            <w:proofErr w:type="spellEnd"/>
            <w:r w:rsidRPr="00DA2D04">
              <w:rPr>
                <w:rFonts w:cstheme="minorHAnsi"/>
                <w:sz w:val="16"/>
                <w:szCs w:val="16"/>
              </w:rPr>
              <w:t xml:space="preserve"> </w:t>
            </w:r>
            <w:proofErr w:type="spellStart"/>
            <w:r w:rsidRPr="00DA2D04">
              <w:rPr>
                <w:rFonts w:cstheme="minorHAnsi"/>
                <w:sz w:val="16"/>
                <w:szCs w:val="16"/>
              </w:rPr>
              <w:t>кнопки</w:t>
            </w:r>
            <w:proofErr w:type="spellEnd"/>
            <w:r w:rsidRPr="00DA2D04">
              <w:rPr>
                <w:rFonts w:cstheme="minorHAnsi"/>
                <w:sz w:val="16"/>
                <w:szCs w:val="16"/>
              </w:rPr>
              <w:t>:</w:t>
            </w:r>
          </w:p>
        </w:tc>
        <w:tc>
          <w:tcPr>
            <w:tcW w:w="2013" w:type="dxa"/>
            <w:shd w:val="clear" w:color="auto" w:fill="auto"/>
          </w:tcPr>
          <w:p w14:paraId="6AEA1115"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 xml:space="preserve">1 </w:t>
            </w:r>
            <w:proofErr w:type="spellStart"/>
            <w:r w:rsidRPr="00DA2D04">
              <w:rPr>
                <w:rFonts w:cstheme="minorHAnsi"/>
                <w:sz w:val="16"/>
                <w:szCs w:val="16"/>
              </w:rPr>
              <w:t>мільярд</w:t>
            </w:r>
            <w:proofErr w:type="spellEnd"/>
            <w:r w:rsidRPr="00DA2D04">
              <w:rPr>
                <w:rFonts w:cstheme="minorHAnsi"/>
                <w:sz w:val="16"/>
                <w:szCs w:val="16"/>
              </w:rPr>
              <w:t xml:space="preserve"> </w:t>
            </w:r>
            <w:proofErr w:type="spellStart"/>
            <w:r w:rsidRPr="00DA2D04">
              <w:rPr>
                <w:rFonts w:cstheme="minorHAnsi"/>
                <w:sz w:val="16"/>
                <w:szCs w:val="16"/>
              </w:rPr>
              <w:t>натискань</w:t>
            </w:r>
            <w:proofErr w:type="spellEnd"/>
          </w:p>
        </w:tc>
      </w:tr>
      <w:tr w:rsidR="00DA2D04" w:rsidRPr="003F0D1B" w14:paraId="03ACFC6C" w14:textId="77777777" w:rsidTr="006D5261">
        <w:tc>
          <w:tcPr>
            <w:tcW w:w="2382" w:type="dxa"/>
            <w:shd w:val="clear" w:color="auto" w:fill="auto"/>
          </w:tcPr>
          <w:p w14:paraId="445B2D05" w14:textId="77777777" w:rsidR="00DA2D04" w:rsidRPr="00DA2D04" w:rsidRDefault="00DA2D04" w:rsidP="00E305FC">
            <w:pPr>
              <w:spacing w:after="0" w:line="240" w:lineRule="auto"/>
              <w:jc w:val="both"/>
              <w:rPr>
                <w:rFonts w:cstheme="minorHAnsi"/>
                <w:sz w:val="16"/>
                <w:szCs w:val="16"/>
                <w:lang w:val="ru-RU"/>
              </w:rPr>
            </w:pPr>
            <w:r w:rsidRPr="00DA2D04">
              <w:rPr>
                <w:rFonts w:cstheme="minorHAnsi"/>
                <w:sz w:val="16"/>
                <w:szCs w:val="16"/>
                <w:lang w:val="ru-RU"/>
              </w:rPr>
              <w:t xml:space="preserve">Тип </w:t>
            </w:r>
            <w:proofErr w:type="spellStart"/>
            <w:r w:rsidRPr="00DA2D04">
              <w:rPr>
                <w:rFonts w:cstheme="minorHAnsi"/>
                <w:sz w:val="16"/>
                <w:szCs w:val="16"/>
                <w:lang w:val="ru-RU"/>
              </w:rPr>
              <w:t>батареї</w:t>
            </w:r>
            <w:proofErr w:type="spellEnd"/>
            <w:r w:rsidRPr="00DA2D04">
              <w:rPr>
                <w:rFonts w:cstheme="minorHAnsi"/>
                <w:sz w:val="16"/>
                <w:szCs w:val="16"/>
                <w:lang w:val="ru-RU"/>
              </w:rPr>
              <w:t xml:space="preserve"> і </w:t>
            </w:r>
            <w:proofErr w:type="spellStart"/>
            <w:r w:rsidRPr="00DA2D04">
              <w:rPr>
                <w:rFonts w:cstheme="minorHAnsi"/>
                <w:sz w:val="16"/>
                <w:szCs w:val="16"/>
                <w:lang w:val="ru-RU"/>
              </w:rPr>
              <w:t>термін</w:t>
            </w:r>
            <w:proofErr w:type="spellEnd"/>
            <w:r w:rsidRPr="00DA2D04">
              <w:rPr>
                <w:rFonts w:cstheme="minorHAnsi"/>
                <w:sz w:val="16"/>
                <w:szCs w:val="16"/>
                <w:lang w:val="ru-RU"/>
              </w:rPr>
              <w:t xml:space="preserve"> </w:t>
            </w:r>
            <w:proofErr w:type="spellStart"/>
            <w:r w:rsidRPr="00DA2D04">
              <w:rPr>
                <w:rFonts w:cstheme="minorHAnsi"/>
                <w:sz w:val="16"/>
                <w:szCs w:val="16"/>
                <w:lang w:val="ru-RU"/>
              </w:rPr>
              <w:t>служби</w:t>
            </w:r>
            <w:proofErr w:type="spellEnd"/>
          </w:p>
        </w:tc>
        <w:tc>
          <w:tcPr>
            <w:tcW w:w="2013" w:type="dxa"/>
            <w:shd w:val="clear" w:color="auto" w:fill="auto"/>
          </w:tcPr>
          <w:p w14:paraId="78DAF9C5" w14:textId="77777777" w:rsidR="00DA2D04" w:rsidRPr="00DA2D04" w:rsidRDefault="00DA2D04" w:rsidP="00E305FC">
            <w:pPr>
              <w:spacing w:after="0" w:line="240" w:lineRule="auto"/>
              <w:jc w:val="both"/>
              <w:rPr>
                <w:rFonts w:cstheme="minorHAnsi"/>
                <w:sz w:val="16"/>
                <w:szCs w:val="16"/>
                <w:lang w:val="ru-RU"/>
              </w:rPr>
            </w:pPr>
            <w:r w:rsidRPr="00DA2D04">
              <w:rPr>
                <w:rFonts w:cstheme="minorHAnsi"/>
                <w:sz w:val="16"/>
                <w:szCs w:val="16"/>
                <w:lang w:val="ru-RU"/>
              </w:rPr>
              <w:t xml:space="preserve">ААА </w:t>
            </w:r>
            <w:proofErr w:type="spellStart"/>
            <w:r w:rsidRPr="00DA2D04">
              <w:rPr>
                <w:rFonts w:cstheme="minorHAnsi"/>
                <w:sz w:val="16"/>
                <w:szCs w:val="16"/>
                <w:lang w:val="ru-RU"/>
              </w:rPr>
              <w:t>алкалінові</w:t>
            </w:r>
            <w:proofErr w:type="spellEnd"/>
            <w:r w:rsidRPr="00DA2D04">
              <w:rPr>
                <w:rFonts w:cstheme="minorHAnsi"/>
                <w:sz w:val="16"/>
                <w:szCs w:val="16"/>
                <w:lang w:val="ru-RU"/>
              </w:rPr>
              <w:t xml:space="preserve"> </w:t>
            </w:r>
            <w:proofErr w:type="spellStart"/>
            <w:r w:rsidRPr="00DA2D04">
              <w:rPr>
                <w:rFonts w:cstheme="minorHAnsi"/>
                <w:sz w:val="16"/>
                <w:szCs w:val="16"/>
                <w:lang w:val="ru-RU"/>
              </w:rPr>
              <w:t>батареї</w:t>
            </w:r>
            <w:proofErr w:type="spellEnd"/>
            <w:r w:rsidRPr="00DA2D04">
              <w:rPr>
                <w:rFonts w:cstheme="minorHAnsi"/>
                <w:sz w:val="16"/>
                <w:szCs w:val="16"/>
                <w:lang w:val="ru-RU"/>
              </w:rPr>
              <w:t xml:space="preserve"> (2 * 1,5), до 15 </w:t>
            </w:r>
            <w:proofErr w:type="spellStart"/>
            <w:r w:rsidRPr="00DA2D04">
              <w:rPr>
                <w:rFonts w:cstheme="minorHAnsi"/>
                <w:sz w:val="16"/>
                <w:szCs w:val="16"/>
                <w:lang w:val="ru-RU"/>
              </w:rPr>
              <w:t>тисяч</w:t>
            </w:r>
            <w:proofErr w:type="spellEnd"/>
            <w:r w:rsidRPr="00DA2D04">
              <w:rPr>
                <w:rFonts w:cstheme="minorHAnsi"/>
                <w:sz w:val="16"/>
                <w:szCs w:val="16"/>
                <w:lang w:val="ru-RU"/>
              </w:rPr>
              <w:t xml:space="preserve"> </w:t>
            </w:r>
            <w:proofErr w:type="spellStart"/>
            <w:r w:rsidRPr="00DA2D04">
              <w:rPr>
                <w:rFonts w:cstheme="minorHAnsi"/>
                <w:sz w:val="16"/>
                <w:szCs w:val="16"/>
                <w:lang w:val="ru-RU"/>
              </w:rPr>
              <w:t>включень</w:t>
            </w:r>
            <w:proofErr w:type="spellEnd"/>
          </w:p>
        </w:tc>
      </w:tr>
      <w:tr w:rsidR="00DA2D04" w:rsidRPr="00DA2D04" w14:paraId="2FAC57CD" w14:textId="77777777" w:rsidTr="006D5261">
        <w:tc>
          <w:tcPr>
            <w:tcW w:w="2382" w:type="dxa"/>
            <w:shd w:val="clear" w:color="auto" w:fill="auto"/>
          </w:tcPr>
          <w:p w14:paraId="1E5C6678" w14:textId="77777777" w:rsidR="00DA2D04" w:rsidRPr="00DA2D04" w:rsidRDefault="00DA2D04" w:rsidP="00E305FC">
            <w:pPr>
              <w:spacing w:after="0" w:line="240" w:lineRule="auto"/>
              <w:jc w:val="both"/>
              <w:rPr>
                <w:rFonts w:cstheme="minorHAnsi"/>
                <w:sz w:val="16"/>
                <w:szCs w:val="16"/>
              </w:rPr>
            </w:pPr>
            <w:proofErr w:type="spellStart"/>
            <w:r w:rsidRPr="00DA2D04">
              <w:rPr>
                <w:rFonts w:cstheme="minorHAnsi"/>
                <w:sz w:val="16"/>
                <w:szCs w:val="16"/>
              </w:rPr>
              <w:t>Діапазон</w:t>
            </w:r>
            <w:proofErr w:type="spellEnd"/>
            <w:r w:rsidRPr="00DA2D04">
              <w:rPr>
                <w:rFonts w:cstheme="minorHAnsi"/>
                <w:sz w:val="16"/>
                <w:szCs w:val="16"/>
              </w:rPr>
              <w:t xml:space="preserve"> </w:t>
            </w:r>
            <w:proofErr w:type="spellStart"/>
            <w:r w:rsidRPr="00DA2D04">
              <w:rPr>
                <w:rFonts w:cstheme="minorHAnsi"/>
                <w:sz w:val="16"/>
                <w:szCs w:val="16"/>
              </w:rPr>
              <w:t>робочих</w:t>
            </w:r>
            <w:proofErr w:type="spellEnd"/>
            <w:r w:rsidRPr="00DA2D04">
              <w:rPr>
                <w:rFonts w:cstheme="minorHAnsi"/>
                <w:sz w:val="16"/>
                <w:szCs w:val="16"/>
              </w:rPr>
              <w:t xml:space="preserve"> </w:t>
            </w:r>
            <w:proofErr w:type="spellStart"/>
            <w:r w:rsidRPr="00DA2D04">
              <w:rPr>
                <w:rFonts w:cstheme="minorHAnsi"/>
                <w:sz w:val="16"/>
                <w:szCs w:val="16"/>
              </w:rPr>
              <w:t>температур</w:t>
            </w:r>
            <w:proofErr w:type="spellEnd"/>
          </w:p>
        </w:tc>
        <w:tc>
          <w:tcPr>
            <w:tcW w:w="2013" w:type="dxa"/>
            <w:shd w:val="clear" w:color="auto" w:fill="auto"/>
          </w:tcPr>
          <w:p w14:paraId="59D3DC03"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0˚С – 40 ˚С</w:t>
            </w:r>
          </w:p>
        </w:tc>
      </w:tr>
      <w:tr w:rsidR="00DA2D04" w:rsidRPr="00DA2D04" w14:paraId="33FF5BCB" w14:textId="77777777" w:rsidTr="006D5261">
        <w:tc>
          <w:tcPr>
            <w:tcW w:w="2382" w:type="dxa"/>
            <w:shd w:val="clear" w:color="auto" w:fill="auto"/>
          </w:tcPr>
          <w:p w14:paraId="01B11EDB" w14:textId="77777777" w:rsidR="00DA2D04" w:rsidRPr="00DA2D04" w:rsidRDefault="00DA2D04" w:rsidP="000721E5">
            <w:pPr>
              <w:spacing w:after="0" w:line="240" w:lineRule="auto"/>
              <w:rPr>
                <w:rFonts w:cstheme="minorHAnsi"/>
                <w:sz w:val="16"/>
                <w:szCs w:val="16"/>
              </w:rPr>
            </w:pPr>
            <w:proofErr w:type="spellStart"/>
            <w:r w:rsidRPr="00DA2D04">
              <w:rPr>
                <w:rFonts w:cstheme="minorHAnsi"/>
                <w:sz w:val="16"/>
                <w:szCs w:val="16"/>
              </w:rPr>
              <w:t>Діапазон</w:t>
            </w:r>
            <w:proofErr w:type="spellEnd"/>
            <w:r w:rsidRPr="00DA2D04">
              <w:rPr>
                <w:rFonts w:cstheme="minorHAnsi"/>
                <w:sz w:val="16"/>
                <w:szCs w:val="16"/>
              </w:rPr>
              <w:t xml:space="preserve"> </w:t>
            </w:r>
            <w:proofErr w:type="spellStart"/>
            <w:r w:rsidRPr="00DA2D04">
              <w:rPr>
                <w:rFonts w:cstheme="minorHAnsi"/>
                <w:sz w:val="16"/>
                <w:szCs w:val="16"/>
              </w:rPr>
              <w:t>температур</w:t>
            </w:r>
            <w:proofErr w:type="spellEnd"/>
            <w:r w:rsidRPr="00DA2D04">
              <w:rPr>
                <w:rFonts w:cstheme="minorHAnsi"/>
                <w:sz w:val="16"/>
                <w:szCs w:val="16"/>
              </w:rPr>
              <w:t xml:space="preserve"> </w:t>
            </w:r>
            <w:proofErr w:type="spellStart"/>
            <w:r w:rsidRPr="00DA2D04">
              <w:rPr>
                <w:rFonts w:cstheme="minorHAnsi"/>
                <w:sz w:val="16"/>
                <w:szCs w:val="16"/>
              </w:rPr>
              <w:t>зберігання</w:t>
            </w:r>
            <w:proofErr w:type="spellEnd"/>
          </w:p>
        </w:tc>
        <w:tc>
          <w:tcPr>
            <w:tcW w:w="2013" w:type="dxa"/>
            <w:shd w:val="clear" w:color="auto" w:fill="auto"/>
          </w:tcPr>
          <w:p w14:paraId="02F960B3"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-25˚С – 60 ˚С</w:t>
            </w:r>
          </w:p>
        </w:tc>
      </w:tr>
      <w:tr w:rsidR="00DA2D04" w:rsidRPr="00DA2D04" w14:paraId="4A7D42F7" w14:textId="77777777" w:rsidTr="006D5261">
        <w:tc>
          <w:tcPr>
            <w:tcW w:w="2382" w:type="dxa"/>
            <w:shd w:val="clear" w:color="auto" w:fill="auto"/>
          </w:tcPr>
          <w:p w14:paraId="66713E06" w14:textId="77777777" w:rsidR="00DA2D04" w:rsidRPr="00DA2D04" w:rsidRDefault="00DA2D04" w:rsidP="00E305FC">
            <w:pPr>
              <w:spacing w:after="0" w:line="240" w:lineRule="auto"/>
              <w:jc w:val="both"/>
              <w:rPr>
                <w:rFonts w:cstheme="minorHAnsi"/>
                <w:sz w:val="16"/>
                <w:szCs w:val="16"/>
                <w:lang w:val="uk-UA"/>
              </w:rPr>
            </w:pPr>
            <w:r w:rsidRPr="00DA2D04">
              <w:rPr>
                <w:rFonts w:cstheme="minorHAnsi"/>
                <w:sz w:val="16"/>
                <w:szCs w:val="16"/>
              </w:rPr>
              <w:t>В</w:t>
            </w:r>
            <w:r w:rsidRPr="00DA2D04">
              <w:rPr>
                <w:rFonts w:cstheme="minorHAnsi"/>
                <w:sz w:val="16"/>
                <w:szCs w:val="16"/>
                <w:lang w:val="uk-UA"/>
              </w:rPr>
              <w:t>ага</w:t>
            </w:r>
          </w:p>
        </w:tc>
        <w:tc>
          <w:tcPr>
            <w:tcW w:w="2013" w:type="dxa"/>
            <w:shd w:val="clear" w:color="auto" w:fill="auto"/>
          </w:tcPr>
          <w:p w14:paraId="21656916" w14:textId="77777777" w:rsidR="00DA2D04" w:rsidRPr="00DA2D04" w:rsidRDefault="00DA2D04" w:rsidP="00E305FC">
            <w:pPr>
              <w:spacing w:after="0" w:line="240" w:lineRule="auto"/>
              <w:jc w:val="both"/>
              <w:rPr>
                <w:rFonts w:cstheme="minorHAnsi"/>
                <w:sz w:val="16"/>
                <w:szCs w:val="16"/>
              </w:rPr>
            </w:pPr>
            <w:r w:rsidRPr="00DA2D04">
              <w:rPr>
                <w:rFonts w:cstheme="minorHAnsi"/>
                <w:sz w:val="16"/>
                <w:szCs w:val="16"/>
              </w:rPr>
              <w:t>104 г</w:t>
            </w:r>
          </w:p>
        </w:tc>
      </w:tr>
    </w:tbl>
    <w:p w14:paraId="15065D75" w14:textId="77777777" w:rsidR="006D5261" w:rsidRDefault="006D5261" w:rsidP="006D5261">
      <w:pPr>
        <w:spacing w:after="0" w:line="160" w:lineRule="exact"/>
        <w:ind w:left="-170" w:right="-170"/>
        <w:rPr>
          <w:rFonts w:cstheme="minorHAnsi"/>
          <w:sz w:val="16"/>
          <w:szCs w:val="16"/>
          <w:lang w:val="ru-RU"/>
        </w:rPr>
        <w:sectPr w:rsidR="006D5261" w:rsidSect="00DA2D04">
          <w:type w:val="continuous"/>
          <w:pgSz w:w="5103" w:h="7938" w:code="5"/>
          <w:pgMar w:top="567" w:right="567" w:bottom="567" w:left="567" w:header="283" w:footer="283" w:gutter="0"/>
          <w:cols w:space="708"/>
          <w:docGrid w:linePitch="360"/>
        </w:sectPr>
      </w:pPr>
    </w:p>
    <w:p w14:paraId="427ECCA1" w14:textId="1F42779E" w:rsidR="00DA2D04" w:rsidRDefault="00DA2D04" w:rsidP="006D5261">
      <w:pPr>
        <w:spacing w:after="0" w:line="160" w:lineRule="exact"/>
        <w:ind w:left="-170" w:right="-170"/>
        <w:rPr>
          <w:rFonts w:cstheme="minorHAnsi"/>
          <w:b/>
          <w:sz w:val="16"/>
          <w:szCs w:val="16"/>
          <w:lang w:val="ru-RU"/>
        </w:rPr>
      </w:pPr>
      <w:r w:rsidRPr="00DA2D04">
        <w:rPr>
          <w:rFonts w:cstheme="minorHAnsi"/>
          <w:sz w:val="16"/>
          <w:szCs w:val="16"/>
          <w:lang w:val="ru-RU"/>
        </w:rPr>
        <w:t xml:space="preserve">* У </w:t>
      </w:r>
      <w:proofErr w:type="spellStart"/>
      <w:r w:rsidRPr="00DA2D04">
        <w:rPr>
          <w:rFonts w:cstheme="minorHAnsi"/>
          <w:sz w:val="16"/>
          <w:szCs w:val="16"/>
          <w:lang w:val="ru-RU"/>
        </w:rPr>
        <w:t>несприятливих</w:t>
      </w:r>
      <w:proofErr w:type="spellEnd"/>
      <w:r w:rsidRPr="00DA2D04">
        <w:rPr>
          <w:rFonts w:cstheme="minorHAnsi"/>
          <w:sz w:val="16"/>
          <w:szCs w:val="16"/>
          <w:lang w:val="ru-RU"/>
        </w:rPr>
        <w:t xml:space="preserve"> </w:t>
      </w:r>
      <w:proofErr w:type="spellStart"/>
      <w:r w:rsidRPr="00DA2D04">
        <w:rPr>
          <w:rFonts w:cstheme="minorHAnsi"/>
          <w:sz w:val="16"/>
          <w:szCs w:val="16"/>
          <w:lang w:val="ru-RU"/>
        </w:rPr>
        <w:t>умовах</w:t>
      </w:r>
      <w:proofErr w:type="spellEnd"/>
      <w:r w:rsidRPr="00DA2D04">
        <w:rPr>
          <w:rFonts w:cstheme="minorHAnsi"/>
          <w:sz w:val="16"/>
          <w:szCs w:val="16"/>
          <w:lang w:val="ru-RU"/>
        </w:rPr>
        <w:t xml:space="preserve"> </w:t>
      </w:r>
      <w:proofErr w:type="spellStart"/>
      <w:r w:rsidRPr="00DA2D04">
        <w:rPr>
          <w:rFonts w:cstheme="minorHAnsi"/>
          <w:sz w:val="16"/>
          <w:szCs w:val="16"/>
          <w:lang w:val="ru-RU"/>
        </w:rPr>
        <w:t>неточність</w:t>
      </w:r>
      <w:proofErr w:type="spellEnd"/>
      <w:r w:rsidRPr="00DA2D04">
        <w:rPr>
          <w:rFonts w:cstheme="minorHAnsi"/>
          <w:sz w:val="16"/>
          <w:szCs w:val="16"/>
          <w:lang w:val="ru-RU"/>
        </w:rPr>
        <w:t xml:space="preserve"> </w:t>
      </w:r>
      <w:proofErr w:type="spellStart"/>
      <w:r w:rsidRPr="00DA2D04">
        <w:rPr>
          <w:rFonts w:cstheme="minorHAnsi"/>
          <w:sz w:val="16"/>
          <w:szCs w:val="16"/>
          <w:lang w:val="ru-RU"/>
        </w:rPr>
        <w:t>вимірювання</w:t>
      </w:r>
      <w:proofErr w:type="spellEnd"/>
      <w:r w:rsidRPr="00DA2D04">
        <w:rPr>
          <w:rFonts w:cstheme="minorHAnsi"/>
          <w:sz w:val="16"/>
          <w:szCs w:val="16"/>
          <w:lang w:val="ru-RU"/>
        </w:rPr>
        <w:t xml:space="preserve"> </w:t>
      </w:r>
      <w:proofErr w:type="spellStart"/>
      <w:r w:rsidRPr="00DA2D04">
        <w:rPr>
          <w:rFonts w:cstheme="minorHAnsi"/>
          <w:sz w:val="16"/>
          <w:szCs w:val="16"/>
          <w:lang w:val="ru-RU"/>
        </w:rPr>
        <w:t>може</w:t>
      </w:r>
      <w:proofErr w:type="spellEnd"/>
      <w:r w:rsidR="006D5261">
        <w:rPr>
          <w:rFonts w:cstheme="minorHAnsi"/>
          <w:sz w:val="16"/>
          <w:szCs w:val="16"/>
          <w:lang w:val="ru-RU"/>
        </w:rPr>
        <w:t xml:space="preserve"> </w:t>
      </w:r>
      <w:proofErr w:type="spellStart"/>
      <w:r w:rsidRPr="00DA2D04">
        <w:rPr>
          <w:rFonts w:cstheme="minorHAnsi"/>
          <w:sz w:val="16"/>
          <w:szCs w:val="16"/>
          <w:lang w:val="ru-RU"/>
        </w:rPr>
        <w:t>збільшуватися</w:t>
      </w:r>
      <w:proofErr w:type="spellEnd"/>
      <w:r w:rsidRPr="00DA2D04">
        <w:rPr>
          <w:rFonts w:cstheme="minorHAnsi"/>
          <w:sz w:val="16"/>
          <w:szCs w:val="16"/>
          <w:lang w:val="ru-RU"/>
        </w:rPr>
        <w:t xml:space="preserve">: ± 1 мм + 40 </w:t>
      </w:r>
      <w:r w:rsidRPr="00DA2D04">
        <w:rPr>
          <w:rFonts w:cstheme="minorHAnsi"/>
          <w:sz w:val="16"/>
          <w:szCs w:val="16"/>
        </w:rPr>
        <w:t>PPM</w:t>
      </w:r>
      <w:r w:rsidRPr="00DA2D04">
        <w:rPr>
          <w:rFonts w:cstheme="minorHAnsi"/>
          <w:sz w:val="16"/>
          <w:szCs w:val="16"/>
          <w:lang w:val="ru-RU"/>
        </w:rPr>
        <w:br/>
      </w:r>
    </w:p>
    <w:p w14:paraId="53F3A038" w14:textId="44566A8C" w:rsidR="009B214B" w:rsidRDefault="009B214B" w:rsidP="006D5261">
      <w:pPr>
        <w:spacing w:after="0" w:line="160" w:lineRule="exact"/>
        <w:ind w:left="-170" w:right="-170"/>
        <w:rPr>
          <w:rFonts w:cstheme="minorHAnsi"/>
          <w:b/>
          <w:sz w:val="16"/>
          <w:szCs w:val="16"/>
          <w:lang w:val="ru-RU"/>
        </w:rPr>
      </w:pPr>
    </w:p>
    <w:p w14:paraId="42424D68" w14:textId="04A072BD" w:rsidR="009B214B" w:rsidRDefault="009B214B" w:rsidP="006D5261">
      <w:pPr>
        <w:spacing w:after="0" w:line="160" w:lineRule="exact"/>
        <w:ind w:left="-170" w:right="-170"/>
        <w:rPr>
          <w:rFonts w:cstheme="minorHAnsi"/>
          <w:b/>
          <w:sz w:val="16"/>
          <w:szCs w:val="16"/>
          <w:lang w:val="ru-RU"/>
        </w:rPr>
      </w:pPr>
    </w:p>
    <w:p w14:paraId="1A5E7BFA" w14:textId="35C6EBF4" w:rsidR="009B214B" w:rsidRDefault="009B214B" w:rsidP="006D5261">
      <w:pPr>
        <w:spacing w:after="0" w:line="160" w:lineRule="exact"/>
        <w:ind w:left="-170" w:right="-170"/>
        <w:rPr>
          <w:rFonts w:cstheme="minorHAnsi"/>
          <w:b/>
          <w:sz w:val="16"/>
          <w:szCs w:val="16"/>
          <w:lang w:val="ru-RU"/>
        </w:rPr>
      </w:pPr>
    </w:p>
    <w:p w14:paraId="2B56CA15" w14:textId="3B934452" w:rsidR="009B214B" w:rsidRDefault="009B214B" w:rsidP="006D5261">
      <w:pPr>
        <w:spacing w:after="0" w:line="160" w:lineRule="exact"/>
        <w:ind w:left="-170" w:right="-170"/>
        <w:rPr>
          <w:rFonts w:cstheme="minorHAnsi"/>
          <w:b/>
          <w:sz w:val="16"/>
          <w:szCs w:val="16"/>
          <w:lang w:val="ru-RU"/>
        </w:rPr>
      </w:pPr>
    </w:p>
    <w:p w14:paraId="1BB0DC93" w14:textId="6B0AC49F" w:rsidR="009B214B" w:rsidRDefault="009B214B" w:rsidP="006D5261">
      <w:pPr>
        <w:spacing w:after="0" w:line="160" w:lineRule="exact"/>
        <w:ind w:left="-170" w:right="-170"/>
        <w:rPr>
          <w:rFonts w:cstheme="minorHAnsi"/>
          <w:b/>
          <w:sz w:val="16"/>
          <w:szCs w:val="16"/>
          <w:lang w:val="ru-RU"/>
        </w:rPr>
      </w:pPr>
    </w:p>
    <w:p w14:paraId="17260412" w14:textId="2876E734" w:rsidR="009B214B" w:rsidRDefault="009B214B" w:rsidP="006D5261">
      <w:pPr>
        <w:spacing w:after="0" w:line="160" w:lineRule="exact"/>
        <w:ind w:left="-170" w:right="-170"/>
        <w:rPr>
          <w:rFonts w:cstheme="minorHAnsi"/>
          <w:b/>
          <w:sz w:val="16"/>
          <w:szCs w:val="16"/>
          <w:lang w:val="ru-RU"/>
        </w:rPr>
      </w:pPr>
    </w:p>
    <w:p w14:paraId="7490865C" w14:textId="677F7AC5" w:rsidR="009B214B" w:rsidRDefault="009B214B" w:rsidP="006D5261">
      <w:pPr>
        <w:spacing w:after="0" w:line="160" w:lineRule="exact"/>
        <w:ind w:left="-170" w:right="-170"/>
        <w:rPr>
          <w:rFonts w:cstheme="minorHAnsi"/>
          <w:b/>
          <w:sz w:val="16"/>
          <w:szCs w:val="16"/>
          <w:lang w:val="ru-RU"/>
        </w:rPr>
      </w:pPr>
    </w:p>
    <w:p w14:paraId="2095C171" w14:textId="2C2AD8C7" w:rsidR="009B214B" w:rsidRDefault="009B214B" w:rsidP="006D5261">
      <w:pPr>
        <w:spacing w:after="0" w:line="160" w:lineRule="exact"/>
        <w:ind w:left="-170" w:right="-170"/>
        <w:rPr>
          <w:rFonts w:cstheme="minorHAnsi"/>
          <w:b/>
          <w:sz w:val="16"/>
          <w:szCs w:val="16"/>
          <w:lang w:val="ru-RU"/>
        </w:rPr>
      </w:pPr>
    </w:p>
    <w:p w14:paraId="02CB2423" w14:textId="4635FE06" w:rsidR="009B214B" w:rsidRDefault="009B214B" w:rsidP="006D5261">
      <w:pPr>
        <w:spacing w:after="0" w:line="160" w:lineRule="exact"/>
        <w:ind w:left="-170" w:right="-170"/>
        <w:rPr>
          <w:rFonts w:cstheme="minorHAnsi"/>
          <w:b/>
          <w:sz w:val="16"/>
          <w:szCs w:val="16"/>
          <w:lang w:val="ru-RU"/>
        </w:rPr>
      </w:pPr>
    </w:p>
    <w:p w14:paraId="205F0593" w14:textId="78659744" w:rsidR="009B214B" w:rsidRDefault="009B214B" w:rsidP="006D5261">
      <w:pPr>
        <w:spacing w:after="0" w:line="160" w:lineRule="exact"/>
        <w:ind w:left="-170" w:right="-170"/>
        <w:rPr>
          <w:rFonts w:cstheme="minorHAnsi"/>
          <w:b/>
          <w:sz w:val="16"/>
          <w:szCs w:val="16"/>
          <w:lang w:val="ru-RU"/>
        </w:rPr>
      </w:pPr>
    </w:p>
    <w:p w14:paraId="6C68F4C0" w14:textId="11825D11" w:rsidR="009B214B" w:rsidRDefault="009B214B" w:rsidP="006D5261">
      <w:pPr>
        <w:spacing w:after="0" w:line="160" w:lineRule="exact"/>
        <w:ind w:left="-170" w:right="-170"/>
        <w:rPr>
          <w:rFonts w:cstheme="minorHAnsi"/>
          <w:b/>
          <w:sz w:val="16"/>
          <w:szCs w:val="16"/>
          <w:lang w:val="ru-RU"/>
        </w:rPr>
      </w:pPr>
    </w:p>
    <w:p w14:paraId="51391DA1" w14:textId="17329C22" w:rsidR="009B214B" w:rsidRDefault="009B214B" w:rsidP="006D5261">
      <w:pPr>
        <w:spacing w:after="0" w:line="160" w:lineRule="exact"/>
        <w:ind w:left="-170" w:right="-170"/>
        <w:rPr>
          <w:rFonts w:cstheme="minorHAnsi"/>
          <w:b/>
          <w:sz w:val="16"/>
          <w:szCs w:val="16"/>
          <w:lang w:val="ru-RU"/>
        </w:rPr>
      </w:pPr>
    </w:p>
    <w:p w14:paraId="0B9C7462" w14:textId="77777777" w:rsidR="009B214B" w:rsidRPr="00DA2D04" w:rsidRDefault="009B214B" w:rsidP="006D5261">
      <w:pPr>
        <w:spacing w:after="0" w:line="160" w:lineRule="exact"/>
        <w:ind w:left="-170" w:right="-170"/>
        <w:rPr>
          <w:rFonts w:cstheme="minorHAnsi"/>
          <w:b/>
          <w:sz w:val="16"/>
          <w:szCs w:val="16"/>
          <w:lang w:val="ru-RU"/>
        </w:rPr>
      </w:pPr>
    </w:p>
    <w:p w14:paraId="157D2098" w14:textId="77777777" w:rsidR="00DA2D04" w:rsidRPr="00DA2D04" w:rsidRDefault="00DA2D04" w:rsidP="006D5261">
      <w:pPr>
        <w:spacing w:after="0" w:line="160" w:lineRule="exact"/>
        <w:ind w:left="-170" w:right="-170"/>
        <w:jc w:val="both"/>
        <w:rPr>
          <w:rFonts w:cstheme="minorHAnsi"/>
          <w:b/>
          <w:sz w:val="16"/>
          <w:szCs w:val="16"/>
          <w:lang w:val="ru-RU"/>
        </w:rPr>
      </w:pPr>
      <w:r w:rsidRPr="00DA2D04">
        <w:rPr>
          <w:rFonts w:cstheme="minorHAnsi"/>
          <w:b/>
          <w:sz w:val="16"/>
          <w:szCs w:val="16"/>
          <w:lang w:val="ru-RU"/>
        </w:rPr>
        <w:t>8. Догляд</w:t>
      </w:r>
    </w:p>
    <w:p w14:paraId="7C583477" w14:textId="77777777" w:rsidR="00DA2D04" w:rsidRPr="00DA2D04" w:rsidRDefault="00DA2D04" w:rsidP="006D5261">
      <w:pPr>
        <w:spacing w:after="0" w:line="240" w:lineRule="auto"/>
        <w:ind w:left="-170" w:right="-170"/>
        <w:jc w:val="both"/>
        <w:rPr>
          <w:rFonts w:cstheme="minorHAnsi"/>
          <w:b/>
          <w:sz w:val="16"/>
          <w:szCs w:val="16"/>
          <w:lang w:val="ru-RU"/>
        </w:rPr>
      </w:pPr>
      <w:r w:rsidRPr="00DA2D04">
        <w:rPr>
          <w:rFonts w:eastAsia="Times New Roman" w:cstheme="minorHAnsi"/>
          <w:sz w:val="16"/>
          <w:szCs w:val="16"/>
          <w:lang w:val="ru-RU"/>
        </w:rPr>
        <w:t xml:space="preserve">Протирайте </w:t>
      </w:r>
      <w:proofErr w:type="spellStart"/>
      <w:r w:rsidRPr="00DA2D04">
        <w:rPr>
          <w:rFonts w:eastAsia="Times New Roman" w:cstheme="minorHAnsi"/>
          <w:sz w:val="16"/>
          <w:szCs w:val="16"/>
          <w:lang w:val="ru-RU"/>
        </w:rPr>
        <w:t>прилад</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м'якою</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вологою</w:t>
      </w:r>
      <w:proofErr w:type="spellEnd"/>
      <w:r w:rsidRPr="00DA2D04">
        <w:rPr>
          <w:rFonts w:eastAsia="Times New Roman" w:cstheme="minorHAnsi"/>
          <w:sz w:val="16"/>
          <w:szCs w:val="16"/>
          <w:lang w:val="ru-RU"/>
        </w:rPr>
        <w:t xml:space="preserve"> тканиною. Не опускайте </w:t>
      </w:r>
      <w:proofErr w:type="spellStart"/>
      <w:r w:rsidRPr="00DA2D04">
        <w:rPr>
          <w:rFonts w:eastAsia="Times New Roman" w:cstheme="minorHAnsi"/>
          <w:sz w:val="16"/>
          <w:szCs w:val="16"/>
          <w:lang w:val="ru-RU"/>
        </w:rPr>
        <w:t>прилад</w:t>
      </w:r>
      <w:proofErr w:type="spellEnd"/>
      <w:r w:rsidRPr="00DA2D04">
        <w:rPr>
          <w:rFonts w:eastAsia="Times New Roman" w:cstheme="minorHAnsi"/>
          <w:sz w:val="16"/>
          <w:szCs w:val="16"/>
          <w:lang w:val="ru-RU"/>
        </w:rPr>
        <w:t xml:space="preserve"> у воду. Не </w:t>
      </w:r>
      <w:proofErr w:type="spellStart"/>
      <w:r w:rsidRPr="00DA2D04">
        <w:rPr>
          <w:rFonts w:eastAsia="Times New Roman" w:cstheme="minorHAnsi"/>
          <w:sz w:val="16"/>
          <w:szCs w:val="16"/>
          <w:lang w:val="ru-RU"/>
        </w:rPr>
        <w:t>використовуйте</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агресивні</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чистячі</w:t>
      </w:r>
      <w:proofErr w:type="spellEnd"/>
      <w:r w:rsidRPr="00DA2D04">
        <w:rPr>
          <w:rFonts w:eastAsia="Times New Roman" w:cstheme="minorHAnsi"/>
          <w:sz w:val="16"/>
          <w:szCs w:val="16"/>
          <w:lang w:val="ru-RU"/>
        </w:rPr>
        <w:t xml:space="preserve"> </w:t>
      </w:r>
      <w:proofErr w:type="spellStart"/>
      <w:r w:rsidRPr="00DA2D04">
        <w:rPr>
          <w:rFonts w:eastAsia="Times New Roman" w:cstheme="minorHAnsi"/>
          <w:sz w:val="16"/>
          <w:szCs w:val="16"/>
          <w:lang w:val="ru-RU"/>
        </w:rPr>
        <w:t>засоби</w:t>
      </w:r>
      <w:proofErr w:type="spellEnd"/>
      <w:r w:rsidRPr="00DA2D04">
        <w:rPr>
          <w:rFonts w:eastAsia="Times New Roman" w:cstheme="minorHAnsi"/>
          <w:sz w:val="16"/>
          <w:szCs w:val="16"/>
          <w:lang w:val="ru-RU"/>
        </w:rPr>
        <w:t>.</w:t>
      </w:r>
    </w:p>
    <w:p w14:paraId="5EE1C3D9" w14:textId="77777777" w:rsidR="00DA2D04" w:rsidRPr="00DA2D04" w:rsidRDefault="00DA2D04" w:rsidP="00DA2D04">
      <w:pPr>
        <w:spacing w:after="0" w:line="240" w:lineRule="auto"/>
        <w:jc w:val="both"/>
        <w:rPr>
          <w:rFonts w:cstheme="minorHAnsi"/>
          <w:b/>
          <w:sz w:val="16"/>
          <w:szCs w:val="16"/>
          <w:lang w:val="ru-RU"/>
        </w:rPr>
      </w:pPr>
    </w:p>
    <w:p w14:paraId="61D7B404" w14:textId="77777777" w:rsidR="006D5261" w:rsidRDefault="006D5261" w:rsidP="00C8311B">
      <w:pPr>
        <w:ind w:left="-227" w:right="-227"/>
        <w:jc w:val="both"/>
        <w:rPr>
          <w:rFonts w:cstheme="minorHAnsi"/>
          <w:sz w:val="16"/>
          <w:szCs w:val="16"/>
          <w:lang w:val="ru-RU"/>
        </w:rPr>
        <w:sectPr w:rsidR="006D5261" w:rsidSect="006D5261">
          <w:type w:val="continuous"/>
          <w:pgSz w:w="5103" w:h="7938" w:code="5"/>
          <w:pgMar w:top="567" w:right="567" w:bottom="567" w:left="567" w:header="283" w:footer="283" w:gutter="0"/>
          <w:cols w:num="2" w:space="708"/>
          <w:docGrid w:linePitch="360"/>
        </w:sectPr>
      </w:pPr>
    </w:p>
    <w:p w14:paraId="56182EA6" w14:textId="77777777" w:rsidR="006D5261" w:rsidRPr="006D5261" w:rsidRDefault="006D5261" w:rsidP="006D5261">
      <w:pPr>
        <w:spacing w:after="0" w:line="240" w:lineRule="auto"/>
        <w:ind w:left="-170" w:right="-170"/>
        <w:jc w:val="center"/>
        <w:rPr>
          <w:rFonts w:ascii="Calibri" w:eastAsia="Calibri" w:hAnsi="Calibri" w:cs="Times New Roman"/>
          <w:b/>
          <w:bCs/>
          <w:sz w:val="16"/>
          <w:szCs w:val="16"/>
          <w:lang w:val="ru-RU" w:bidi="ar-SA"/>
        </w:rPr>
      </w:pPr>
      <w:r w:rsidRPr="006D5261">
        <w:rPr>
          <w:rFonts w:ascii="Calibri" w:eastAsia="Calibri" w:hAnsi="Calibri" w:cs="Times New Roman"/>
          <w:b/>
          <w:bCs/>
          <w:sz w:val="16"/>
          <w:szCs w:val="16"/>
          <w:lang w:bidi="ar-SA"/>
        </w:rPr>
        <w:lastRenderedPageBreak/>
        <w:t>CE</w:t>
      </w:r>
      <w:r w:rsidRPr="006D5261">
        <w:rPr>
          <w:rFonts w:ascii="Calibri" w:eastAsia="Calibri" w:hAnsi="Calibri" w:cs="Times New Roman"/>
          <w:b/>
          <w:bCs/>
          <w:sz w:val="16"/>
          <w:szCs w:val="16"/>
          <w:lang w:val="ru-RU" w:bidi="ar-SA"/>
        </w:rPr>
        <w:t xml:space="preserve"> ДЕКЛАРАЦІЯ ВІДПОВІДНОСТІ</w:t>
      </w:r>
    </w:p>
    <w:p w14:paraId="78C2717D" w14:textId="77777777" w:rsidR="006D5261" w:rsidRPr="006D5261" w:rsidRDefault="006D5261" w:rsidP="006D5261">
      <w:pPr>
        <w:spacing w:before="240" w:after="0" w:line="240" w:lineRule="auto"/>
        <w:ind w:left="-170" w:right="-170"/>
        <w:jc w:val="both"/>
        <w:rPr>
          <w:rFonts w:ascii="Calibri" w:eastAsia="Calibri" w:hAnsi="Calibri" w:cs="Times New Roman"/>
          <w:b/>
          <w:bCs/>
          <w:sz w:val="16"/>
          <w:szCs w:val="16"/>
          <w:lang w:val="uk-UA" w:bidi="ar-SA"/>
        </w:rPr>
      </w:pPr>
      <w:r w:rsidRPr="006D5261">
        <w:rPr>
          <w:rFonts w:ascii="Calibri" w:eastAsia="Calibri" w:hAnsi="Calibri" w:cs="Times New Roman"/>
          <w:sz w:val="16"/>
          <w:szCs w:val="16"/>
          <w:lang w:val="ru-RU" w:bidi="ar-SA"/>
        </w:rPr>
        <w:t>Ми</w:t>
      </w:r>
      <w:r w:rsidRPr="006D5261">
        <w:rPr>
          <w:rFonts w:ascii="Calibri" w:eastAsia="Calibri" w:hAnsi="Calibri" w:cs="Times New Roman"/>
          <w:b/>
          <w:bCs/>
          <w:sz w:val="16"/>
          <w:szCs w:val="16"/>
          <w:lang w:val="ru-RU" w:bidi="ar-SA"/>
        </w:rPr>
        <w:t xml:space="preserve">, </w:t>
      </w:r>
      <w:r w:rsidRPr="006D5261">
        <w:rPr>
          <w:rFonts w:ascii="Calibri" w:eastAsia="Calibri" w:hAnsi="Calibri" w:cs="Times New Roman"/>
          <w:sz w:val="16"/>
          <w:szCs w:val="16"/>
          <w:lang w:bidi="ar-SA"/>
        </w:rPr>
        <w:t>Vega</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Trade</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Company</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Limited</w:t>
      </w:r>
      <w:r w:rsidRPr="006D5261">
        <w:rPr>
          <w:rFonts w:ascii="Calibri" w:eastAsia="Calibri" w:hAnsi="Calibri" w:cs="Times New Roman"/>
          <w:sz w:val="16"/>
          <w:szCs w:val="16"/>
          <w:lang w:val="ru-RU" w:bidi="ar-SA"/>
        </w:rPr>
        <w:t xml:space="preserve">, як </w:t>
      </w:r>
      <w:proofErr w:type="spellStart"/>
      <w:r w:rsidRPr="006D5261">
        <w:rPr>
          <w:rFonts w:ascii="Calibri" w:eastAsia="Calibri" w:hAnsi="Calibri" w:cs="Times New Roman"/>
          <w:sz w:val="16"/>
          <w:szCs w:val="16"/>
          <w:lang w:val="uk-UA" w:bidi="ar-SA"/>
        </w:rPr>
        <w:t>вiдповідальний</w:t>
      </w:r>
      <w:proofErr w:type="spellEnd"/>
      <w:r w:rsidRPr="006D5261">
        <w:rPr>
          <w:rFonts w:ascii="Calibri" w:eastAsia="Calibri" w:hAnsi="Calibri" w:cs="Times New Roman"/>
          <w:sz w:val="16"/>
          <w:szCs w:val="16"/>
          <w:lang w:val="uk-UA" w:bidi="ar-SA"/>
        </w:rPr>
        <w:t xml:space="preserve"> виробник заявляємо, що </w:t>
      </w:r>
      <w:r w:rsidRPr="006D5261">
        <w:rPr>
          <w:rFonts w:ascii="Calibri" w:eastAsia="Calibri" w:hAnsi="Calibri" w:cs="Calibri"/>
          <w:b/>
          <w:noProof/>
          <w:sz w:val="16"/>
          <w:szCs w:val="16"/>
          <w:lang w:val="ru-RU"/>
        </w:rPr>
        <w:t xml:space="preserve">лазерний далекомір </w:t>
      </w:r>
      <w:r w:rsidRPr="006D5261">
        <w:rPr>
          <w:rFonts w:ascii="Calibri" w:eastAsia="Calibri" w:hAnsi="Calibri" w:cs="Times New Roman"/>
          <w:b/>
          <w:bCs/>
          <w:sz w:val="16"/>
          <w:szCs w:val="16"/>
          <w:lang w:val="uk-UA" w:bidi="ar-SA"/>
        </w:rPr>
        <w:t xml:space="preserve">ТМ </w:t>
      </w:r>
      <w:proofErr w:type="spellStart"/>
      <w:r w:rsidRPr="006D5261">
        <w:rPr>
          <w:rFonts w:ascii="Calibri" w:eastAsia="Calibri" w:hAnsi="Calibri" w:cs="Times New Roman"/>
          <w:b/>
          <w:bCs/>
          <w:sz w:val="16"/>
          <w:szCs w:val="16"/>
          <w:lang w:val="uk-UA" w:bidi="ar-SA"/>
        </w:rPr>
        <w:t>Procraft</w:t>
      </w:r>
      <w:proofErr w:type="spellEnd"/>
      <w:r w:rsidRPr="006D5261">
        <w:rPr>
          <w:rFonts w:ascii="Calibri" w:eastAsia="Calibri" w:hAnsi="Calibri" w:cs="Times New Roman"/>
          <w:b/>
          <w:bCs/>
          <w:sz w:val="16"/>
          <w:szCs w:val="16"/>
          <w:lang w:val="uk-UA" w:bidi="ar-SA"/>
        </w:rPr>
        <w:t xml:space="preserve">: </w:t>
      </w:r>
    </w:p>
    <w:p w14:paraId="5688CAC9" w14:textId="77777777" w:rsidR="006D5261" w:rsidRPr="006D5261" w:rsidRDefault="006D5261" w:rsidP="006D5261">
      <w:pPr>
        <w:spacing w:before="240" w:line="240" w:lineRule="auto"/>
        <w:ind w:left="-170" w:right="-170"/>
        <w:jc w:val="both"/>
        <w:rPr>
          <w:rFonts w:ascii="Calibri" w:eastAsia="Calibri" w:hAnsi="Calibri" w:cs="Times New Roman"/>
          <w:b/>
          <w:bCs/>
          <w:sz w:val="16"/>
          <w:szCs w:val="16"/>
          <w:lang w:val="ru-RU" w:bidi="ar-SA"/>
        </w:rPr>
      </w:pPr>
      <w:r w:rsidRPr="006D5261">
        <w:rPr>
          <w:rFonts w:ascii="Calibri" w:eastAsia="Calibri" w:hAnsi="Calibri" w:cs="Times New Roman"/>
          <w:b/>
          <w:bCs/>
          <w:sz w:val="16"/>
          <w:szCs w:val="16"/>
          <w:lang w:bidi="ar-SA"/>
        </w:rPr>
        <w:t>PLDM</w:t>
      </w:r>
      <w:r w:rsidRPr="006D5261">
        <w:rPr>
          <w:rFonts w:ascii="Calibri" w:eastAsia="Calibri" w:hAnsi="Calibri" w:cs="Times New Roman"/>
          <w:b/>
          <w:bCs/>
          <w:sz w:val="16"/>
          <w:szCs w:val="16"/>
          <w:lang w:val="ru-RU" w:bidi="ar-SA"/>
        </w:rPr>
        <w:t>60</w:t>
      </w:r>
    </w:p>
    <w:p w14:paraId="58D85CF5" w14:textId="29BB1EFA" w:rsidR="006D5261" w:rsidRPr="006D5261" w:rsidRDefault="006D5261" w:rsidP="006D5261">
      <w:pPr>
        <w:spacing w:line="240" w:lineRule="auto"/>
        <w:ind w:left="-170" w:right="-170"/>
        <w:jc w:val="both"/>
        <w:rPr>
          <w:rFonts w:ascii="Calibri" w:eastAsia="Calibri" w:hAnsi="Calibri" w:cs="Times New Roman"/>
          <w:sz w:val="16"/>
          <w:szCs w:val="16"/>
          <w:lang w:val="uk-UA" w:bidi="ar-SA"/>
        </w:rPr>
      </w:pPr>
      <w:r w:rsidRPr="006D5261">
        <w:rPr>
          <w:rFonts w:ascii="Calibri" w:eastAsia="Calibri" w:hAnsi="Calibri" w:cs="Times New Roman"/>
          <w:sz w:val="16"/>
          <w:szCs w:val="16"/>
          <w:lang w:val="uk-UA" w:bidi="ar-SA"/>
        </w:rPr>
        <w:t xml:space="preserve">виробляється серійно і відповідає наступним європейським директивам: </w:t>
      </w:r>
      <w:r w:rsidR="00051F18" w:rsidRPr="00051F18">
        <w:rPr>
          <w:rFonts w:ascii="Calibri" w:eastAsia="Calibri" w:hAnsi="Calibri" w:cs="Times New Roman"/>
          <w:sz w:val="16"/>
          <w:szCs w:val="16"/>
          <w:lang w:val="uk-UA" w:bidi="ar-SA"/>
        </w:rPr>
        <w:t>2014/30/EU</w:t>
      </w:r>
      <w:r w:rsidRPr="006D5261">
        <w:rPr>
          <w:rFonts w:ascii="Calibri" w:eastAsia="Calibri" w:hAnsi="Calibri" w:cs="Times New Roman"/>
          <w:sz w:val="16"/>
          <w:szCs w:val="16"/>
          <w:lang w:val="uk-UA" w:bidi="ar-SA"/>
        </w:rPr>
        <w:t>.</w:t>
      </w:r>
    </w:p>
    <w:p w14:paraId="7F72F7F8" w14:textId="0C2997A4" w:rsidR="006D5261" w:rsidRDefault="006D5261" w:rsidP="006D5261">
      <w:pPr>
        <w:spacing w:after="0" w:line="240" w:lineRule="auto"/>
        <w:ind w:left="-170" w:right="-170"/>
        <w:jc w:val="both"/>
        <w:rPr>
          <w:rFonts w:ascii="Calibri" w:eastAsia="Calibri" w:hAnsi="Calibri" w:cs="Times New Roman"/>
          <w:sz w:val="16"/>
          <w:szCs w:val="16"/>
          <w:lang w:val="ru-RU" w:bidi="ar-SA"/>
        </w:rPr>
      </w:pPr>
      <w:proofErr w:type="spellStart"/>
      <w:r w:rsidRPr="006D5261">
        <w:rPr>
          <w:rFonts w:ascii="Calibri" w:eastAsia="Calibri" w:hAnsi="Calibri" w:cs="Times New Roman"/>
          <w:sz w:val="16"/>
          <w:szCs w:val="16"/>
          <w:lang w:val="ru-RU" w:bidi="ar-SA"/>
        </w:rPr>
        <w:t>Виробляється</w:t>
      </w:r>
      <w:proofErr w:type="spellEnd"/>
      <w:r w:rsidRPr="006D5261">
        <w:rPr>
          <w:rFonts w:ascii="Calibri" w:eastAsia="Calibri" w:hAnsi="Calibri" w:cs="Times New Roman"/>
          <w:sz w:val="16"/>
          <w:szCs w:val="16"/>
          <w:lang w:val="ru-RU" w:bidi="ar-SA"/>
        </w:rPr>
        <w:t xml:space="preserve"> </w:t>
      </w:r>
      <w:proofErr w:type="spellStart"/>
      <w:r w:rsidRPr="006D5261">
        <w:rPr>
          <w:rFonts w:ascii="Calibri" w:eastAsia="Calibri" w:hAnsi="Calibri" w:cs="Times New Roman"/>
          <w:sz w:val="16"/>
          <w:szCs w:val="16"/>
          <w:lang w:val="ru-RU" w:bidi="ar-SA"/>
        </w:rPr>
        <w:t>відповідно</w:t>
      </w:r>
      <w:proofErr w:type="spellEnd"/>
      <w:r w:rsidRPr="006D5261">
        <w:rPr>
          <w:rFonts w:ascii="Calibri" w:eastAsia="Calibri" w:hAnsi="Calibri" w:cs="Times New Roman"/>
          <w:sz w:val="16"/>
          <w:szCs w:val="16"/>
          <w:lang w:val="ru-RU" w:bidi="ar-SA"/>
        </w:rPr>
        <w:t xml:space="preserve"> до таких </w:t>
      </w:r>
      <w:proofErr w:type="spellStart"/>
      <w:r w:rsidRPr="006D5261">
        <w:rPr>
          <w:rFonts w:ascii="Calibri" w:eastAsia="Calibri" w:hAnsi="Calibri" w:cs="Times New Roman"/>
          <w:sz w:val="16"/>
          <w:szCs w:val="16"/>
          <w:lang w:val="ru-RU" w:bidi="ar-SA"/>
        </w:rPr>
        <w:t>стандартів</w:t>
      </w:r>
      <w:proofErr w:type="spellEnd"/>
      <w:r w:rsidRPr="006D5261">
        <w:rPr>
          <w:rFonts w:ascii="Calibri" w:eastAsia="Calibri" w:hAnsi="Calibri" w:cs="Times New Roman"/>
          <w:sz w:val="16"/>
          <w:szCs w:val="16"/>
          <w:lang w:val="ru-RU" w:bidi="ar-SA"/>
        </w:rPr>
        <w:t xml:space="preserve"> </w:t>
      </w:r>
      <w:proofErr w:type="spellStart"/>
      <w:r w:rsidRPr="006D5261">
        <w:rPr>
          <w:rFonts w:ascii="Calibri" w:eastAsia="Calibri" w:hAnsi="Calibri" w:cs="Times New Roman"/>
          <w:sz w:val="16"/>
          <w:szCs w:val="16"/>
          <w:lang w:val="ru-RU" w:bidi="ar-SA"/>
        </w:rPr>
        <w:t>або</w:t>
      </w:r>
      <w:proofErr w:type="spellEnd"/>
      <w:r w:rsidRPr="006D5261">
        <w:rPr>
          <w:rFonts w:ascii="Calibri" w:eastAsia="Calibri" w:hAnsi="Calibri" w:cs="Times New Roman"/>
          <w:sz w:val="16"/>
          <w:szCs w:val="16"/>
          <w:lang w:val="ru-RU" w:bidi="ar-SA"/>
        </w:rPr>
        <w:t xml:space="preserve"> </w:t>
      </w:r>
      <w:proofErr w:type="spellStart"/>
      <w:r w:rsidRPr="006D5261">
        <w:rPr>
          <w:rFonts w:ascii="Calibri" w:eastAsia="Calibri" w:hAnsi="Calibri" w:cs="Times New Roman"/>
          <w:sz w:val="16"/>
          <w:szCs w:val="16"/>
          <w:lang w:val="ru-RU" w:bidi="ar-SA"/>
        </w:rPr>
        <w:t>стандартизованих</w:t>
      </w:r>
      <w:proofErr w:type="spellEnd"/>
      <w:r w:rsidRPr="006D5261">
        <w:rPr>
          <w:rFonts w:ascii="Calibri" w:eastAsia="Calibri" w:hAnsi="Calibri" w:cs="Times New Roman"/>
          <w:sz w:val="16"/>
          <w:szCs w:val="16"/>
          <w:lang w:val="ru-RU" w:bidi="ar-SA"/>
        </w:rPr>
        <w:t xml:space="preserve"> документах:</w:t>
      </w:r>
    </w:p>
    <w:p w14:paraId="32AB1F5C" w14:textId="77777777" w:rsidR="009B214B" w:rsidRPr="006D5261" w:rsidRDefault="009B214B" w:rsidP="006D5261">
      <w:pPr>
        <w:spacing w:after="0" w:line="240" w:lineRule="auto"/>
        <w:ind w:left="-170" w:right="-170"/>
        <w:jc w:val="both"/>
        <w:rPr>
          <w:rFonts w:ascii="Calibri" w:eastAsia="Calibri" w:hAnsi="Calibri" w:cs="Times New Roman"/>
          <w:sz w:val="16"/>
          <w:szCs w:val="16"/>
          <w:lang w:val="ru-RU" w:bidi="ar-SA"/>
        </w:rPr>
      </w:pPr>
    </w:p>
    <w:p w14:paraId="6BC65D66" w14:textId="77777777" w:rsidR="00B675AD" w:rsidRPr="003F0D1B" w:rsidRDefault="00B675AD" w:rsidP="006D5261">
      <w:pPr>
        <w:spacing w:after="0" w:line="240" w:lineRule="auto"/>
        <w:ind w:left="-170" w:right="-170"/>
        <w:jc w:val="both"/>
        <w:rPr>
          <w:rFonts w:ascii="Calibri" w:eastAsia="Calibri" w:hAnsi="Calibri" w:cs="Times New Roman"/>
          <w:sz w:val="16"/>
          <w:szCs w:val="16"/>
          <w:lang w:val="ru-RU" w:bidi="ar-SA"/>
        </w:rPr>
      </w:pPr>
      <w:r w:rsidRPr="00B675AD">
        <w:rPr>
          <w:rFonts w:ascii="Calibri" w:eastAsia="Calibri" w:hAnsi="Calibri" w:cs="Times New Roman"/>
          <w:sz w:val="16"/>
          <w:szCs w:val="16"/>
          <w:lang w:bidi="ar-SA"/>
        </w:rPr>
        <w:t>EN</w:t>
      </w:r>
      <w:r w:rsidRPr="003F0D1B">
        <w:rPr>
          <w:rFonts w:ascii="Calibri" w:eastAsia="Calibri" w:hAnsi="Calibri" w:cs="Times New Roman"/>
          <w:sz w:val="16"/>
          <w:szCs w:val="16"/>
          <w:lang w:val="ru-RU" w:bidi="ar-SA"/>
        </w:rPr>
        <w:t xml:space="preserve"> 61000-6-1:2007, </w:t>
      </w:r>
      <w:r w:rsidRPr="00B675AD">
        <w:rPr>
          <w:rFonts w:ascii="Calibri" w:eastAsia="Calibri" w:hAnsi="Calibri" w:cs="Times New Roman"/>
          <w:sz w:val="16"/>
          <w:szCs w:val="16"/>
          <w:lang w:bidi="ar-SA"/>
        </w:rPr>
        <w:t>EN</w:t>
      </w:r>
      <w:r w:rsidRPr="003F0D1B">
        <w:rPr>
          <w:rFonts w:ascii="Calibri" w:eastAsia="Calibri" w:hAnsi="Calibri" w:cs="Times New Roman"/>
          <w:sz w:val="16"/>
          <w:szCs w:val="16"/>
          <w:lang w:val="ru-RU" w:bidi="ar-SA"/>
        </w:rPr>
        <w:t xml:space="preserve"> 61000-6-3:2007/</w:t>
      </w:r>
      <w:r w:rsidRPr="00B675AD">
        <w:rPr>
          <w:rFonts w:ascii="Calibri" w:eastAsia="Calibri" w:hAnsi="Calibri" w:cs="Times New Roman"/>
          <w:sz w:val="16"/>
          <w:szCs w:val="16"/>
          <w:lang w:bidi="ar-SA"/>
        </w:rPr>
        <w:t>A</w:t>
      </w:r>
      <w:r w:rsidRPr="003F0D1B">
        <w:rPr>
          <w:rFonts w:ascii="Calibri" w:eastAsia="Calibri" w:hAnsi="Calibri" w:cs="Times New Roman"/>
          <w:sz w:val="16"/>
          <w:szCs w:val="16"/>
          <w:lang w:val="ru-RU" w:bidi="ar-SA"/>
        </w:rPr>
        <w:t>1:2011</w:t>
      </w:r>
    </w:p>
    <w:p w14:paraId="589F6E95" w14:textId="6100839F" w:rsidR="006D5261" w:rsidRPr="006D5261" w:rsidRDefault="006D5261" w:rsidP="006D5261">
      <w:pPr>
        <w:spacing w:after="0" w:line="240" w:lineRule="auto"/>
        <w:ind w:left="-170" w:right="-170"/>
        <w:jc w:val="both"/>
        <w:rPr>
          <w:rFonts w:ascii="Calibri" w:eastAsia="Calibri" w:hAnsi="Calibri" w:cs="Times New Roman"/>
          <w:sz w:val="16"/>
          <w:szCs w:val="16"/>
          <w:lang w:val="ru-RU" w:bidi="ar-SA"/>
        </w:rPr>
      </w:pPr>
      <w:r w:rsidRPr="006D5261">
        <w:rPr>
          <w:rFonts w:ascii="Calibri" w:eastAsia="Calibri" w:hAnsi="Calibri" w:cs="Times New Roman"/>
          <w:sz w:val="16"/>
          <w:szCs w:val="16"/>
          <w:lang w:val="ru-RU" w:bidi="ar-SA"/>
        </w:rPr>
        <w:t>………………………………………………</w:t>
      </w:r>
    </w:p>
    <w:p w14:paraId="77623DD1" w14:textId="77777777" w:rsidR="006D5261" w:rsidRPr="006D5261" w:rsidRDefault="006D5261" w:rsidP="006D5261">
      <w:pPr>
        <w:spacing w:after="0" w:line="240" w:lineRule="auto"/>
        <w:ind w:left="-170" w:right="-170"/>
        <w:jc w:val="both"/>
        <w:rPr>
          <w:rFonts w:ascii="Calibri" w:eastAsia="Calibri" w:hAnsi="Calibri" w:cs="Times New Roman"/>
          <w:sz w:val="16"/>
          <w:szCs w:val="16"/>
          <w:lang w:val="ru-RU" w:bidi="ar-SA"/>
        </w:rPr>
      </w:pPr>
      <w:r w:rsidRPr="006D5261">
        <w:rPr>
          <w:rFonts w:ascii="Calibri" w:eastAsia="Calibri" w:hAnsi="Calibri" w:cs="Times New Roman"/>
          <w:sz w:val="16"/>
          <w:szCs w:val="16"/>
          <w:lang w:val="uk-UA" w:bidi="ar-SA"/>
        </w:rPr>
        <w:t>Технічна документація надається компанією:</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VEGA</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TRADE</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COMPANY</w:t>
      </w:r>
      <w:r w:rsidRPr="006D5261">
        <w:rPr>
          <w:rFonts w:ascii="Calibri" w:eastAsia="Calibri" w:hAnsi="Calibri" w:cs="Times New Roman"/>
          <w:sz w:val="16"/>
          <w:szCs w:val="16"/>
          <w:lang w:val="ru-RU" w:bidi="ar-SA"/>
        </w:rPr>
        <w:t xml:space="preserve"> </w:t>
      </w:r>
      <w:r w:rsidRPr="006D5261">
        <w:rPr>
          <w:rFonts w:ascii="Calibri" w:eastAsia="Calibri" w:hAnsi="Calibri" w:cs="Times New Roman"/>
          <w:sz w:val="16"/>
          <w:szCs w:val="16"/>
          <w:lang w:bidi="ar-SA"/>
        </w:rPr>
        <w:t>LIMITED</w:t>
      </w:r>
      <w:r w:rsidRPr="006D5261">
        <w:rPr>
          <w:rFonts w:ascii="Calibri" w:eastAsia="Calibri" w:hAnsi="Calibri" w:cs="Times New Roman"/>
          <w:sz w:val="16"/>
          <w:szCs w:val="16"/>
          <w:lang w:val="ru-RU" w:bidi="ar-SA"/>
        </w:rPr>
        <w:t>,</w:t>
      </w:r>
    </w:p>
    <w:p w14:paraId="0EEA6627" w14:textId="77777777" w:rsidR="006D5261" w:rsidRPr="006D5261" w:rsidRDefault="006D5261" w:rsidP="006D5261">
      <w:pPr>
        <w:spacing w:after="0" w:line="240" w:lineRule="auto"/>
        <w:ind w:left="-170" w:right="-170"/>
        <w:jc w:val="both"/>
        <w:rPr>
          <w:rFonts w:ascii="Calibri" w:eastAsia="Calibri" w:hAnsi="Calibri" w:cs="Times New Roman"/>
          <w:sz w:val="16"/>
          <w:szCs w:val="16"/>
          <w:lang w:bidi="ar-SA"/>
        </w:rPr>
      </w:pPr>
      <w:r w:rsidRPr="006D5261">
        <w:rPr>
          <w:rFonts w:ascii="Calibri" w:eastAsia="Calibri" w:hAnsi="Calibri" w:cs="Times New Roman"/>
          <w:sz w:val="16"/>
          <w:szCs w:val="16"/>
          <w:lang w:val="uk-UA" w:bidi="ar-SA"/>
        </w:rPr>
        <w:t>адреса</w:t>
      </w:r>
      <w:r w:rsidRPr="006D5261">
        <w:rPr>
          <w:rFonts w:ascii="Calibri" w:eastAsia="Calibri" w:hAnsi="Calibri" w:cs="Times New Roman"/>
          <w:sz w:val="16"/>
          <w:szCs w:val="16"/>
          <w:lang w:bidi="ar-SA"/>
        </w:rPr>
        <w:t xml:space="preserve">: Room 1009, </w:t>
      </w:r>
      <w:proofErr w:type="spellStart"/>
      <w:r w:rsidRPr="006D5261">
        <w:rPr>
          <w:rFonts w:ascii="Calibri" w:eastAsia="Calibri" w:hAnsi="Calibri" w:cs="Times New Roman"/>
          <w:sz w:val="16"/>
          <w:szCs w:val="16"/>
          <w:lang w:bidi="ar-SA"/>
        </w:rPr>
        <w:t>Distrii</w:t>
      </w:r>
      <w:proofErr w:type="spellEnd"/>
      <w:r w:rsidRPr="006D5261">
        <w:rPr>
          <w:rFonts w:ascii="Calibri" w:eastAsia="Calibri" w:hAnsi="Calibri" w:cs="Times New Roman"/>
          <w:sz w:val="16"/>
          <w:szCs w:val="16"/>
          <w:lang w:bidi="ar-SA"/>
        </w:rPr>
        <w:t xml:space="preserve"> </w:t>
      </w:r>
      <w:proofErr w:type="spellStart"/>
      <w:r w:rsidRPr="006D5261">
        <w:rPr>
          <w:rFonts w:ascii="Calibri" w:eastAsia="Calibri" w:hAnsi="Calibri" w:cs="Times New Roman"/>
          <w:sz w:val="16"/>
          <w:szCs w:val="16"/>
          <w:lang w:bidi="ar-SA"/>
        </w:rPr>
        <w:t>Zhangjiang</w:t>
      </w:r>
      <w:proofErr w:type="spellEnd"/>
      <w:r w:rsidRPr="006D5261">
        <w:rPr>
          <w:rFonts w:ascii="Calibri" w:eastAsia="Calibri" w:hAnsi="Calibri" w:cs="Times New Roman"/>
          <w:sz w:val="16"/>
          <w:szCs w:val="16"/>
          <w:lang w:bidi="ar-SA"/>
        </w:rPr>
        <w:t xml:space="preserve"> </w:t>
      </w:r>
      <w:proofErr w:type="spellStart"/>
      <w:r w:rsidRPr="006D5261">
        <w:rPr>
          <w:rFonts w:ascii="Calibri" w:eastAsia="Calibri" w:hAnsi="Calibri" w:cs="Times New Roman"/>
          <w:sz w:val="16"/>
          <w:szCs w:val="16"/>
          <w:lang w:bidi="ar-SA"/>
        </w:rPr>
        <w:t>Keyuan</w:t>
      </w:r>
      <w:proofErr w:type="spellEnd"/>
      <w:r w:rsidRPr="006D5261">
        <w:rPr>
          <w:rFonts w:ascii="Calibri" w:eastAsia="Calibri" w:hAnsi="Calibri" w:cs="Times New Roman"/>
          <w:sz w:val="16"/>
          <w:szCs w:val="16"/>
          <w:lang w:bidi="ar-SA"/>
        </w:rPr>
        <w:t xml:space="preserve"> Office: 6-11 / F, No.5 </w:t>
      </w:r>
      <w:proofErr w:type="spellStart"/>
      <w:r w:rsidRPr="006D5261">
        <w:rPr>
          <w:rFonts w:ascii="Calibri" w:eastAsia="Calibri" w:hAnsi="Calibri" w:cs="Times New Roman"/>
          <w:sz w:val="16"/>
          <w:szCs w:val="16"/>
          <w:lang w:bidi="ar-SA"/>
        </w:rPr>
        <w:t>Bibo</w:t>
      </w:r>
      <w:proofErr w:type="spellEnd"/>
      <w:r w:rsidRPr="006D5261">
        <w:rPr>
          <w:rFonts w:ascii="Calibri" w:eastAsia="Calibri" w:hAnsi="Calibri" w:cs="Times New Roman"/>
          <w:sz w:val="16"/>
          <w:szCs w:val="16"/>
          <w:lang w:bidi="ar-SA"/>
        </w:rPr>
        <w:t xml:space="preserve"> Road, </w:t>
      </w:r>
      <w:proofErr w:type="spellStart"/>
      <w:r w:rsidRPr="006D5261">
        <w:rPr>
          <w:rFonts w:ascii="Calibri" w:eastAsia="Calibri" w:hAnsi="Calibri" w:cs="Times New Roman"/>
          <w:sz w:val="16"/>
          <w:szCs w:val="16"/>
          <w:lang w:bidi="ar-SA"/>
        </w:rPr>
        <w:t>Zhangjiang</w:t>
      </w:r>
      <w:proofErr w:type="spellEnd"/>
      <w:r w:rsidRPr="006D5261">
        <w:rPr>
          <w:rFonts w:ascii="Calibri" w:eastAsia="Calibri" w:hAnsi="Calibri" w:cs="Times New Roman"/>
          <w:sz w:val="16"/>
          <w:szCs w:val="16"/>
          <w:lang w:bidi="ar-SA"/>
        </w:rPr>
        <w:t xml:space="preserve"> </w:t>
      </w:r>
      <w:proofErr w:type="spellStart"/>
      <w:r w:rsidRPr="006D5261">
        <w:rPr>
          <w:rFonts w:ascii="Calibri" w:eastAsia="Calibri" w:hAnsi="Calibri" w:cs="Times New Roman"/>
          <w:sz w:val="16"/>
          <w:szCs w:val="16"/>
          <w:lang w:bidi="ar-SA"/>
        </w:rPr>
        <w:t>Innopark</w:t>
      </w:r>
      <w:proofErr w:type="spellEnd"/>
      <w:r w:rsidRPr="006D5261">
        <w:rPr>
          <w:rFonts w:ascii="Calibri" w:eastAsia="Calibri" w:hAnsi="Calibri" w:cs="Times New Roman"/>
          <w:sz w:val="16"/>
          <w:szCs w:val="16"/>
          <w:lang w:bidi="ar-SA"/>
        </w:rPr>
        <w:t>, Pudong, Shanghai.</w:t>
      </w:r>
    </w:p>
    <w:p w14:paraId="515D96F2" w14:textId="4BD5F9A5" w:rsidR="006D5261" w:rsidRDefault="006D5261" w:rsidP="006D5261">
      <w:pPr>
        <w:spacing w:after="0" w:line="240" w:lineRule="auto"/>
        <w:ind w:left="-170" w:right="-170"/>
        <w:jc w:val="both"/>
        <w:rPr>
          <w:rFonts w:ascii="Calibri" w:eastAsia="Calibri" w:hAnsi="Calibri" w:cs="Times New Roman"/>
          <w:sz w:val="16"/>
          <w:szCs w:val="16"/>
          <w:lang w:bidi="ar-SA"/>
        </w:rPr>
      </w:pPr>
      <w:r w:rsidRPr="006D5261">
        <w:rPr>
          <w:rFonts w:ascii="Calibri" w:eastAsia="Calibri" w:hAnsi="Calibri" w:cs="Times New Roman"/>
          <w:sz w:val="16"/>
          <w:szCs w:val="16"/>
          <w:lang w:bidi="ar-SA"/>
        </w:rPr>
        <w:t>ВИРОБЛЕНО В КНР</w:t>
      </w:r>
    </w:p>
    <w:p w14:paraId="6AD711B2" w14:textId="77777777" w:rsidR="006D5261" w:rsidRPr="006D5261" w:rsidRDefault="006D5261" w:rsidP="006D5261">
      <w:pPr>
        <w:spacing w:after="0" w:line="240" w:lineRule="auto"/>
        <w:ind w:left="-170" w:right="-170"/>
        <w:jc w:val="both"/>
        <w:rPr>
          <w:rFonts w:ascii="Calibri" w:eastAsia="Calibri" w:hAnsi="Calibri" w:cs="Times New Roman"/>
          <w:sz w:val="16"/>
          <w:szCs w:val="16"/>
          <w:lang w:bidi="ar-SA"/>
        </w:rPr>
      </w:pPr>
    </w:p>
    <w:p w14:paraId="13184D40" w14:textId="77777777" w:rsidR="006D5261" w:rsidRDefault="006D5261" w:rsidP="006D5261">
      <w:pPr>
        <w:rPr>
          <w:rFonts w:eastAsia="Times New Roman" w:cstheme="minorHAnsi"/>
          <w:sz w:val="12"/>
          <w:szCs w:val="12"/>
          <w:lang w:val="ru-RU"/>
        </w:rPr>
      </w:pPr>
      <w:r w:rsidRPr="00202C01">
        <w:rPr>
          <w:rFonts w:ascii="Calibri" w:eastAsia="Calibri" w:hAnsi="Calibri" w:cs="Times New Roman"/>
          <w:noProof/>
          <w:sz w:val="16"/>
          <w:szCs w:val="16"/>
          <w:lang w:val="uk-UA" w:eastAsia="uk-UA" w:bidi="ar-SA"/>
        </w:rPr>
        <w:drawing>
          <wp:inline distT="0" distB="0" distL="0" distR="0" wp14:anchorId="26584287" wp14:editId="22FD0A50">
            <wp:extent cx="463550" cy="314018"/>
            <wp:effectExtent l="0" t="0" r="0" b="0"/>
            <wp:docPr id="36580" name="Рисунок 36580"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intedlabels-bristol.co.uk/product%20images/c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253" cy="315849"/>
                    </a:xfrm>
                    <a:prstGeom prst="rect">
                      <a:avLst/>
                    </a:prstGeom>
                    <a:noFill/>
                    <a:ln>
                      <a:noFill/>
                    </a:ln>
                  </pic:spPr>
                </pic:pic>
              </a:graphicData>
            </a:graphic>
          </wp:inline>
        </w:drawing>
      </w:r>
      <w:r w:rsidRPr="00202C01">
        <w:rPr>
          <w:rFonts w:ascii="Calibri" w:eastAsia="Calibri" w:hAnsi="Calibri" w:cs="Times New Roman"/>
          <w:noProof/>
          <w:sz w:val="16"/>
          <w:szCs w:val="16"/>
          <w:lang w:val="uk-UA" w:eastAsia="uk-UA" w:bidi="ar-SA"/>
        </w:rPr>
        <w:drawing>
          <wp:inline distT="0" distB="0" distL="0" distR="0" wp14:anchorId="60816DA9" wp14:editId="6058DAFD">
            <wp:extent cx="596900" cy="589046"/>
            <wp:effectExtent l="0" t="0" r="0" b="1905"/>
            <wp:docPr id="36581" name="Рисунок 36581"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53" cy="597191"/>
                    </a:xfrm>
                    <a:prstGeom prst="rect">
                      <a:avLst/>
                    </a:prstGeom>
                    <a:noFill/>
                    <a:ln>
                      <a:noFill/>
                    </a:ln>
                  </pic:spPr>
                </pic:pic>
              </a:graphicData>
            </a:graphic>
          </wp:inline>
        </w:drawing>
      </w:r>
    </w:p>
    <w:p w14:paraId="0E74A546" w14:textId="323AC159" w:rsidR="006D5261" w:rsidRPr="006D5261" w:rsidRDefault="006D5261" w:rsidP="006D5261">
      <w:pPr>
        <w:spacing w:after="0" w:line="240" w:lineRule="auto"/>
        <w:jc w:val="both"/>
        <w:rPr>
          <w:rFonts w:ascii="Calibri" w:eastAsia="Calibri" w:hAnsi="Calibri" w:cs="Times New Roman"/>
          <w:sz w:val="16"/>
          <w:szCs w:val="16"/>
          <w:lang w:val="ru-RU" w:bidi="ar-SA"/>
        </w:rPr>
      </w:pPr>
    </w:p>
    <w:p w14:paraId="6B0F9FAA" w14:textId="516D1BFE" w:rsidR="006D5261" w:rsidRPr="006D5261" w:rsidRDefault="006D5261" w:rsidP="00C8311B">
      <w:pPr>
        <w:ind w:left="-227" w:right="-227"/>
        <w:jc w:val="both"/>
        <w:rPr>
          <w:rFonts w:cstheme="minorHAnsi"/>
          <w:sz w:val="16"/>
          <w:szCs w:val="16"/>
          <w:lang w:val="ru-RU"/>
        </w:rPr>
      </w:pPr>
    </w:p>
    <w:p w14:paraId="4B4743E0" w14:textId="77777777" w:rsidR="006D5261" w:rsidRPr="006D5261" w:rsidRDefault="006D5261" w:rsidP="00C8311B">
      <w:pPr>
        <w:ind w:left="-227" w:right="-227"/>
        <w:jc w:val="both"/>
        <w:rPr>
          <w:rFonts w:cstheme="minorHAnsi"/>
          <w:sz w:val="16"/>
          <w:szCs w:val="16"/>
          <w:lang w:val="ru-RU"/>
        </w:rPr>
      </w:pPr>
    </w:p>
    <w:p w14:paraId="123335AF" w14:textId="77777777" w:rsidR="006D5261" w:rsidRPr="006D5261" w:rsidRDefault="006D5261" w:rsidP="00C8311B">
      <w:pPr>
        <w:ind w:left="-227" w:right="-227"/>
        <w:jc w:val="both"/>
        <w:rPr>
          <w:rFonts w:cstheme="minorHAnsi"/>
          <w:sz w:val="16"/>
          <w:szCs w:val="16"/>
          <w:lang w:val="ru-RU"/>
        </w:rPr>
      </w:pPr>
    </w:p>
    <w:p w14:paraId="7C594FFF" w14:textId="77777777" w:rsidR="006D5261" w:rsidRDefault="006D5261" w:rsidP="00C8311B">
      <w:pPr>
        <w:ind w:left="-227" w:right="-227"/>
        <w:jc w:val="both"/>
        <w:rPr>
          <w:rFonts w:cstheme="minorHAnsi"/>
          <w:sz w:val="16"/>
          <w:szCs w:val="16"/>
          <w:lang w:val="ru-RU"/>
        </w:rPr>
        <w:sectPr w:rsidR="006D5261" w:rsidSect="006D5261">
          <w:pgSz w:w="5103" w:h="7938" w:code="5"/>
          <w:pgMar w:top="567" w:right="567" w:bottom="567" w:left="567" w:header="283" w:footer="283" w:gutter="0"/>
          <w:cols w:space="708"/>
          <w:docGrid w:linePitch="360"/>
        </w:sectPr>
      </w:pPr>
    </w:p>
    <w:tbl>
      <w:tblPr>
        <w:tblpPr w:leftFromText="180" w:rightFromText="180" w:vertAnchor="page" w:horzAnchor="margin" w:tblpX="-152" w:tblpY="521"/>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15"/>
      </w:tblGrid>
      <w:tr w:rsidR="008674BB" w:rsidRPr="00DA2D04" w14:paraId="7A4F945B" w14:textId="77777777" w:rsidTr="00E305FC">
        <w:trPr>
          <w:trHeight w:val="297"/>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31E005E9" w14:textId="348773D0" w:rsidR="008674BB" w:rsidRPr="00DA2D04" w:rsidRDefault="008674BB" w:rsidP="00E305FC">
            <w:pPr>
              <w:spacing w:after="0" w:line="140" w:lineRule="exact"/>
              <w:jc w:val="center"/>
              <w:rPr>
                <w:rFonts w:ascii="Segoe UI" w:hAnsi="Segoe UI" w:cs="Segoe UI"/>
                <w:b/>
                <w:color w:val="FFFFFF"/>
                <w:sz w:val="15"/>
                <w:szCs w:val="15"/>
              </w:rPr>
            </w:pPr>
            <w:r w:rsidRPr="00DA2D04">
              <w:rPr>
                <w:rFonts w:ascii="Segoe UI" w:hAnsi="Segoe UI" w:cs="Segoe UI"/>
                <w:b/>
                <w:color w:val="FFFFFF"/>
                <w:sz w:val="15"/>
                <w:szCs w:val="15"/>
              </w:rPr>
              <w:lastRenderedPageBreak/>
              <w:t>ГАРАНТ</w:t>
            </w:r>
            <w:r w:rsidR="00FF40AE">
              <w:rPr>
                <w:rFonts w:ascii="Segoe UI" w:hAnsi="Segoe UI" w:cs="Segoe UI"/>
                <w:b/>
                <w:color w:val="FFFFFF"/>
                <w:sz w:val="15"/>
                <w:szCs w:val="15"/>
                <w:lang w:val="uk-UA"/>
              </w:rPr>
              <w:t>І</w:t>
            </w:r>
            <w:r w:rsidRPr="00DA2D04">
              <w:rPr>
                <w:rFonts w:ascii="Segoe UI" w:hAnsi="Segoe UI" w:cs="Segoe UI"/>
                <w:b/>
                <w:color w:val="FFFFFF"/>
                <w:sz w:val="15"/>
                <w:szCs w:val="15"/>
              </w:rPr>
              <w:t>ЙН</w:t>
            </w:r>
            <w:r w:rsidR="00FF40AE">
              <w:rPr>
                <w:rFonts w:ascii="Segoe UI" w:hAnsi="Segoe UI" w:cs="Segoe UI"/>
                <w:b/>
                <w:color w:val="FFFFFF"/>
                <w:sz w:val="15"/>
                <w:szCs w:val="15"/>
                <w:lang w:val="uk-UA"/>
              </w:rPr>
              <w:t>ИЙ</w:t>
            </w:r>
            <w:r w:rsidRPr="00DA2D04">
              <w:rPr>
                <w:rFonts w:ascii="Segoe UI" w:hAnsi="Segoe UI" w:cs="Segoe UI"/>
                <w:b/>
                <w:color w:val="FFFFFF"/>
                <w:sz w:val="15"/>
                <w:szCs w:val="15"/>
              </w:rPr>
              <w:t xml:space="preserve"> ТАЛОН</w:t>
            </w:r>
          </w:p>
        </w:tc>
      </w:tr>
      <w:tr w:rsidR="008674BB" w:rsidRPr="00DA2D04" w14:paraId="3A4233DA" w14:textId="77777777" w:rsidTr="00E305FC">
        <w:tc>
          <w:tcPr>
            <w:tcW w:w="1838" w:type="dxa"/>
            <w:tcBorders>
              <w:top w:val="single" w:sz="4" w:space="0" w:color="000000"/>
              <w:left w:val="nil"/>
              <w:bottom w:val="nil"/>
              <w:right w:val="nil"/>
            </w:tcBorders>
            <w:vAlign w:val="center"/>
          </w:tcPr>
          <w:p w14:paraId="59FB69A8" w14:textId="0F132C18" w:rsidR="008674BB" w:rsidRPr="00DA2D04" w:rsidRDefault="008674BB" w:rsidP="00E305FC">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На</w:t>
            </w:r>
            <w:r>
              <w:rPr>
                <w:rFonts w:ascii="Segoe UI" w:hAnsi="Segoe UI" w:cs="Segoe UI"/>
                <w:b/>
                <w:sz w:val="15"/>
                <w:szCs w:val="15"/>
                <w:lang w:val="ru-RU"/>
              </w:rPr>
              <w:t>йменування</w:t>
            </w:r>
            <w:proofErr w:type="spellEnd"/>
            <w:r>
              <w:rPr>
                <w:rFonts w:ascii="Segoe UI" w:hAnsi="Segoe UI" w:cs="Segoe UI"/>
                <w:b/>
                <w:sz w:val="15"/>
                <w:szCs w:val="15"/>
                <w:lang w:val="ru-RU"/>
              </w:rPr>
              <w:t xml:space="preserve"> </w:t>
            </w:r>
            <w:proofErr w:type="spellStart"/>
            <w:r>
              <w:rPr>
                <w:rFonts w:ascii="Segoe UI" w:hAnsi="Segoe UI" w:cs="Segoe UI"/>
                <w:b/>
                <w:sz w:val="15"/>
                <w:szCs w:val="15"/>
                <w:lang w:val="ru-RU"/>
              </w:rPr>
              <w:t>виробу</w:t>
            </w:r>
            <w:proofErr w:type="spellEnd"/>
            <w:r w:rsidRPr="00DA2D04">
              <w:rPr>
                <w:rFonts w:ascii="Segoe UI" w:hAnsi="Segoe UI" w:cs="Segoe UI"/>
                <w:b/>
                <w:sz w:val="15"/>
                <w:szCs w:val="15"/>
              </w:rPr>
              <w:t>:</w:t>
            </w:r>
          </w:p>
        </w:tc>
        <w:tc>
          <w:tcPr>
            <w:tcW w:w="2415" w:type="dxa"/>
            <w:tcBorders>
              <w:top w:val="single" w:sz="4" w:space="0" w:color="000000"/>
              <w:left w:val="nil"/>
              <w:bottom w:val="single" w:sz="4" w:space="0" w:color="000000"/>
              <w:right w:val="nil"/>
            </w:tcBorders>
            <w:vAlign w:val="center"/>
          </w:tcPr>
          <w:p w14:paraId="1D1142F3" w14:textId="77777777" w:rsidR="008674BB" w:rsidRPr="00DA2D04" w:rsidRDefault="008674BB" w:rsidP="00E305FC">
            <w:pPr>
              <w:tabs>
                <w:tab w:val="left" w:pos="1945"/>
              </w:tabs>
              <w:spacing w:after="0" w:line="140" w:lineRule="exact"/>
              <w:ind w:left="-113"/>
              <w:rPr>
                <w:rFonts w:ascii="Segoe UI" w:hAnsi="Segoe UI" w:cs="Segoe UI"/>
                <w:sz w:val="15"/>
                <w:szCs w:val="15"/>
              </w:rPr>
            </w:pPr>
            <w:r w:rsidRPr="00DA2D04">
              <w:rPr>
                <w:rFonts w:ascii="Segoe UI" w:hAnsi="Segoe UI" w:cs="Segoe UI"/>
                <w:sz w:val="15"/>
                <w:szCs w:val="15"/>
              </w:rPr>
              <w:tab/>
            </w:r>
          </w:p>
        </w:tc>
      </w:tr>
      <w:tr w:rsidR="008674BB" w:rsidRPr="00DA2D04" w14:paraId="10E2F669" w14:textId="77777777" w:rsidTr="00E305FC">
        <w:tc>
          <w:tcPr>
            <w:tcW w:w="1838" w:type="dxa"/>
            <w:tcBorders>
              <w:top w:val="nil"/>
              <w:left w:val="nil"/>
              <w:bottom w:val="nil"/>
              <w:right w:val="nil"/>
            </w:tcBorders>
            <w:vAlign w:val="center"/>
          </w:tcPr>
          <w:p w14:paraId="18CC084A" w14:textId="77777777" w:rsidR="008674BB" w:rsidRPr="00DA2D04" w:rsidRDefault="008674BB" w:rsidP="00E305FC">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Модель</w:t>
            </w:r>
            <w:proofErr w:type="spellEnd"/>
            <w:r w:rsidRPr="00DA2D04">
              <w:rPr>
                <w:rFonts w:ascii="Segoe UI" w:hAnsi="Segoe UI" w:cs="Segoe UI"/>
                <w:b/>
                <w:sz w:val="15"/>
                <w:szCs w:val="15"/>
              </w:rPr>
              <w:t>:</w:t>
            </w:r>
          </w:p>
        </w:tc>
        <w:tc>
          <w:tcPr>
            <w:tcW w:w="2415" w:type="dxa"/>
            <w:tcBorders>
              <w:left w:val="nil"/>
              <w:right w:val="nil"/>
            </w:tcBorders>
            <w:vAlign w:val="center"/>
          </w:tcPr>
          <w:p w14:paraId="6666CD68" w14:textId="77777777" w:rsidR="008674BB" w:rsidRPr="00DA2D04" w:rsidRDefault="008674BB" w:rsidP="00E305FC">
            <w:pPr>
              <w:spacing w:after="0" w:line="140" w:lineRule="exact"/>
              <w:ind w:left="-113"/>
              <w:rPr>
                <w:rFonts w:ascii="Segoe UI" w:hAnsi="Segoe UI" w:cs="Segoe UI"/>
                <w:sz w:val="15"/>
                <w:szCs w:val="15"/>
              </w:rPr>
            </w:pPr>
          </w:p>
        </w:tc>
      </w:tr>
      <w:tr w:rsidR="008674BB" w:rsidRPr="00DA2D04" w14:paraId="7E3EA416" w14:textId="77777777" w:rsidTr="00E305FC">
        <w:tc>
          <w:tcPr>
            <w:tcW w:w="1838" w:type="dxa"/>
            <w:tcBorders>
              <w:top w:val="nil"/>
              <w:left w:val="nil"/>
              <w:bottom w:val="nil"/>
              <w:right w:val="nil"/>
            </w:tcBorders>
            <w:vAlign w:val="center"/>
          </w:tcPr>
          <w:p w14:paraId="6E13D5A3" w14:textId="2F89188A" w:rsidR="008674BB" w:rsidRPr="00DA2D04" w:rsidRDefault="008674BB" w:rsidP="00E305FC">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Сер</w:t>
            </w:r>
            <w:proofErr w:type="spellEnd"/>
            <w:r>
              <w:rPr>
                <w:rFonts w:ascii="Segoe UI" w:hAnsi="Segoe UI" w:cs="Segoe UI"/>
                <w:b/>
                <w:sz w:val="15"/>
                <w:szCs w:val="15"/>
                <w:lang w:val="ru-RU"/>
              </w:rPr>
              <w:t>і</w:t>
            </w:r>
            <w:proofErr w:type="spellStart"/>
            <w:r w:rsidRPr="00DA2D04">
              <w:rPr>
                <w:rFonts w:ascii="Segoe UI" w:hAnsi="Segoe UI" w:cs="Segoe UI"/>
                <w:b/>
                <w:sz w:val="15"/>
                <w:szCs w:val="15"/>
              </w:rPr>
              <w:t>йный</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номер</w:t>
            </w:r>
            <w:proofErr w:type="spellEnd"/>
            <w:r w:rsidRPr="00DA2D04">
              <w:rPr>
                <w:rFonts w:ascii="Segoe UI" w:hAnsi="Segoe UI" w:cs="Segoe UI"/>
                <w:b/>
                <w:sz w:val="15"/>
                <w:szCs w:val="15"/>
              </w:rPr>
              <w:t>:</w:t>
            </w:r>
          </w:p>
        </w:tc>
        <w:tc>
          <w:tcPr>
            <w:tcW w:w="2415" w:type="dxa"/>
            <w:tcBorders>
              <w:left w:val="nil"/>
              <w:right w:val="nil"/>
            </w:tcBorders>
            <w:vAlign w:val="center"/>
          </w:tcPr>
          <w:p w14:paraId="09F7B099" w14:textId="77777777" w:rsidR="008674BB" w:rsidRPr="00DA2D04" w:rsidRDefault="008674BB" w:rsidP="00E305FC">
            <w:pPr>
              <w:spacing w:after="0" w:line="140" w:lineRule="exact"/>
              <w:ind w:left="-113"/>
              <w:rPr>
                <w:rFonts w:ascii="Segoe UI" w:hAnsi="Segoe UI" w:cs="Segoe UI"/>
                <w:sz w:val="15"/>
                <w:szCs w:val="15"/>
              </w:rPr>
            </w:pPr>
          </w:p>
        </w:tc>
      </w:tr>
      <w:tr w:rsidR="008674BB" w:rsidRPr="00DA2D04" w14:paraId="37CE5C66" w14:textId="77777777" w:rsidTr="00E305FC">
        <w:tc>
          <w:tcPr>
            <w:tcW w:w="1838" w:type="dxa"/>
            <w:tcBorders>
              <w:top w:val="nil"/>
              <w:left w:val="nil"/>
              <w:bottom w:val="nil"/>
              <w:right w:val="nil"/>
            </w:tcBorders>
            <w:vAlign w:val="center"/>
          </w:tcPr>
          <w:p w14:paraId="4429DD46" w14:textId="61BA85A5" w:rsidR="008674BB" w:rsidRPr="00DA2D04" w:rsidRDefault="008674BB" w:rsidP="00E305FC">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Дата</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продаж</w:t>
            </w:r>
            <w:proofErr w:type="spellEnd"/>
            <w:r>
              <w:rPr>
                <w:rFonts w:ascii="Segoe UI" w:hAnsi="Segoe UI" w:cs="Segoe UI"/>
                <w:b/>
                <w:sz w:val="15"/>
                <w:szCs w:val="15"/>
                <w:lang w:val="ru-RU"/>
              </w:rPr>
              <w:t>у</w:t>
            </w:r>
            <w:r w:rsidRPr="00DA2D04">
              <w:rPr>
                <w:rFonts w:ascii="Segoe UI" w:hAnsi="Segoe UI" w:cs="Segoe UI"/>
                <w:b/>
                <w:sz w:val="15"/>
                <w:szCs w:val="15"/>
              </w:rPr>
              <w:t>:</w:t>
            </w:r>
          </w:p>
        </w:tc>
        <w:tc>
          <w:tcPr>
            <w:tcW w:w="2415" w:type="dxa"/>
            <w:tcBorders>
              <w:left w:val="nil"/>
              <w:right w:val="nil"/>
            </w:tcBorders>
            <w:vAlign w:val="center"/>
          </w:tcPr>
          <w:p w14:paraId="151A94E2" w14:textId="77777777" w:rsidR="008674BB" w:rsidRPr="00DA2D04" w:rsidRDefault="008674BB" w:rsidP="00E305FC">
            <w:pPr>
              <w:spacing w:after="0" w:line="140" w:lineRule="exact"/>
              <w:ind w:left="-113"/>
              <w:rPr>
                <w:rFonts w:ascii="Segoe UI" w:hAnsi="Segoe UI" w:cs="Segoe UI"/>
                <w:sz w:val="15"/>
                <w:szCs w:val="15"/>
              </w:rPr>
            </w:pPr>
          </w:p>
        </w:tc>
      </w:tr>
      <w:tr w:rsidR="008674BB" w:rsidRPr="00DA2D04" w14:paraId="452D09F2" w14:textId="77777777" w:rsidTr="00E305FC">
        <w:tc>
          <w:tcPr>
            <w:tcW w:w="1838" w:type="dxa"/>
            <w:tcBorders>
              <w:top w:val="nil"/>
              <w:left w:val="nil"/>
              <w:bottom w:val="nil"/>
              <w:right w:val="nil"/>
            </w:tcBorders>
            <w:vAlign w:val="center"/>
          </w:tcPr>
          <w:p w14:paraId="02BB74AC" w14:textId="69449718" w:rsidR="008674BB" w:rsidRPr="00DA2D04" w:rsidRDefault="008674BB" w:rsidP="00E305FC">
            <w:pPr>
              <w:spacing w:after="0" w:line="140" w:lineRule="exact"/>
              <w:ind w:left="-113"/>
              <w:rPr>
                <w:rFonts w:ascii="Segoe UI" w:hAnsi="Segoe UI" w:cs="Segoe UI"/>
                <w:b/>
                <w:sz w:val="15"/>
                <w:szCs w:val="15"/>
              </w:rPr>
            </w:pPr>
            <w:r w:rsidRPr="00DA2D04">
              <w:rPr>
                <w:rFonts w:ascii="Segoe UI" w:hAnsi="Segoe UI" w:cs="Segoe UI"/>
                <w:b/>
                <w:sz w:val="15"/>
                <w:szCs w:val="15"/>
              </w:rPr>
              <w:t>П</w:t>
            </w:r>
            <w:r>
              <w:rPr>
                <w:rFonts w:ascii="Segoe UI" w:hAnsi="Segoe UI" w:cs="Segoe UI"/>
                <w:b/>
                <w:sz w:val="15"/>
                <w:szCs w:val="15"/>
                <w:lang w:val="ru-RU"/>
              </w:rPr>
              <w:t>і</w:t>
            </w:r>
            <w:proofErr w:type="spellStart"/>
            <w:r w:rsidRPr="00DA2D04">
              <w:rPr>
                <w:rFonts w:ascii="Segoe UI" w:hAnsi="Segoe UI" w:cs="Segoe UI"/>
                <w:b/>
                <w:sz w:val="15"/>
                <w:szCs w:val="15"/>
              </w:rPr>
              <w:t>дпис</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продавц</w:t>
            </w:r>
            <w:proofErr w:type="spellEnd"/>
            <w:r>
              <w:rPr>
                <w:rFonts w:ascii="Segoe UI" w:hAnsi="Segoe UI" w:cs="Segoe UI"/>
                <w:b/>
                <w:sz w:val="15"/>
                <w:szCs w:val="15"/>
                <w:lang w:val="ru-RU"/>
              </w:rPr>
              <w:t>я</w:t>
            </w:r>
            <w:r w:rsidRPr="00DA2D04">
              <w:rPr>
                <w:rFonts w:ascii="Segoe UI" w:hAnsi="Segoe UI" w:cs="Segoe UI"/>
                <w:b/>
                <w:sz w:val="15"/>
                <w:szCs w:val="15"/>
              </w:rPr>
              <w:t>:</w:t>
            </w:r>
          </w:p>
        </w:tc>
        <w:tc>
          <w:tcPr>
            <w:tcW w:w="2415" w:type="dxa"/>
            <w:tcBorders>
              <w:left w:val="nil"/>
              <w:bottom w:val="single" w:sz="4" w:space="0" w:color="000000"/>
              <w:right w:val="nil"/>
            </w:tcBorders>
            <w:vAlign w:val="center"/>
          </w:tcPr>
          <w:p w14:paraId="6C77A620" w14:textId="77777777" w:rsidR="008674BB" w:rsidRPr="00DA2D04" w:rsidRDefault="008674BB" w:rsidP="00E305FC">
            <w:pPr>
              <w:spacing w:after="0" w:line="140" w:lineRule="exact"/>
              <w:ind w:left="-113"/>
              <w:rPr>
                <w:rFonts w:ascii="Segoe UI" w:hAnsi="Segoe UI" w:cs="Segoe UI"/>
                <w:sz w:val="15"/>
                <w:szCs w:val="15"/>
              </w:rPr>
            </w:pPr>
          </w:p>
        </w:tc>
      </w:tr>
      <w:tr w:rsidR="008674BB" w:rsidRPr="00DA2D04" w14:paraId="2936EE31" w14:textId="77777777" w:rsidTr="00E305FC">
        <w:tc>
          <w:tcPr>
            <w:tcW w:w="1838" w:type="dxa"/>
            <w:tcBorders>
              <w:top w:val="nil"/>
              <w:left w:val="nil"/>
              <w:bottom w:val="nil"/>
              <w:right w:val="nil"/>
            </w:tcBorders>
            <w:vAlign w:val="center"/>
          </w:tcPr>
          <w:p w14:paraId="6BE35E1B" w14:textId="26DA2DAE" w:rsidR="008674BB" w:rsidRPr="00DA2D04" w:rsidRDefault="008674BB" w:rsidP="00E305FC">
            <w:pPr>
              <w:spacing w:after="0" w:line="140" w:lineRule="exact"/>
              <w:ind w:left="-113"/>
              <w:rPr>
                <w:rFonts w:ascii="Segoe UI" w:hAnsi="Segoe UI" w:cs="Segoe UI"/>
                <w:b/>
                <w:sz w:val="15"/>
                <w:szCs w:val="15"/>
              </w:rPr>
            </w:pPr>
            <w:proofErr w:type="spellStart"/>
            <w:r w:rsidRPr="00DA2D04">
              <w:rPr>
                <w:rFonts w:ascii="Segoe UI" w:hAnsi="Segoe UI" w:cs="Segoe UI"/>
                <w:b/>
                <w:sz w:val="15"/>
                <w:szCs w:val="15"/>
              </w:rPr>
              <w:t>Сер</w:t>
            </w:r>
            <w:proofErr w:type="spellEnd"/>
            <w:r>
              <w:rPr>
                <w:rFonts w:ascii="Segoe UI" w:hAnsi="Segoe UI" w:cs="Segoe UI"/>
                <w:b/>
                <w:sz w:val="15"/>
                <w:szCs w:val="15"/>
                <w:lang w:val="ru-RU"/>
              </w:rPr>
              <w:t>і</w:t>
            </w:r>
            <w:proofErr w:type="spellStart"/>
            <w:r w:rsidRPr="00DA2D04">
              <w:rPr>
                <w:rFonts w:ascii="Segoe UI" w:hAnsi="Segoe UI" w:cs="Segoe UI"/>
                <w:b/>
                <w:sz w:val="15"/>
                <w:szCs w:val="15"/>
              </w:rPr>
              <w:t>йный</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номер</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талон</w:t>
            </w:r>
            <w:proofErr w:type="spellEnd"/>
            <w:r>
              <w:rPr>
                <w:rFonts w:ascii="Segoe UI" w:hAnsi="Segoe UI" w:cs="Segoe UI"/>
                <w:b/>
                <w:sz w:val="15"/>
                <w:szCs w:val="15"/>
                <w:lang w:val="ru-RU"/>
              </w:rPr>
              <w:t>у</w:t>
            </w:r>
            <w:r w:rsidRPr="00DA2D04">
              <w:rPr>
                <w:rFonts w:ascii="Segoe UI" w:hAnsi="Segoe UI" w:cs="Segoe UI"/>
                <w:b/>
                <w:sz w:val="15"/>
                <w:szCs w:val="15"/>
              </w:rPr>
              <w:t>:</w:t>
            </w:r>
          </w:p>
        </w:tc>
        <w:tc>
          <w:tcPr>
            <w:tcW w:w="2415" w:type="dxa"/>
            <w:tcBorders>
              <w:left w:val="nil"/>
              <w:bottom w:val="single" w:sz="4" w:space="0" w:color="auto"/>
              <w:right w:val="nil"/>
            </w:tcBorders>
            <w:vAlign w:val="center"/>
          </w:tcPr>
          <w:p w14:paraId="0C9E1FCF" w14:textId="77777777" w:rsidR="008674BB" w:rsidRPr="00DA2D04" w:rsidRDefault="008674BB" w:rsidP="00E305FC">
            <w:pPr>
              <w:spacing w:after="0" w:line="140" w:lineRule="exact"/>
              <w:ind w:left="-113"/>
              <w:rPr>
                <w:rFonts w:ascii="Segoe UI" w:hAnsi="Segoe UI" w:cs="Segoe UI"/>
                <w:sz w:val="15"/>
                <w:szCs w:val="15"/>
              </w:rPr>
            </w:pPr>
          </w:p>
        </w:tc>
      </w:tr>
    </w:tbl>
    <w:p w14:paraId="48D079E4" w14:textId="77777777" w:rsidR="008674BB" w:rsidRPr="00B542F5" w:rsidRDefault="008674BB" w:rsidP="0020602D">
      <w:pPr>
        <w:spacing w:after="0" w:line="160" w:lineRule="exact"/>
        <w:ind w:left="-142" w:right="-170"/>
        <w:jc w:val="both"/>
        <w:rPr>
          <w:rFonts w:ascii="Segoe UI" w:hAnsi="Segoe UI" w:cs="Segoe UI"/>
          <w:sz w:val="15"/>
          <w:szCs w:val="15"/>
          <w:lang w:val="uk-UA"/>
        </w:rPr>
      </w:pPr>
      <w:r w:rsidRPr="00B542F5">
        <w:rPr>
          <w:rFonts w:ascii="Segoe UI" w:hAnsi="Segoe UI" w:cs="Segoe UI"/>
          <w:sz w:val="15"/>
          <w:szCs w:val="15"/>
          <w:lang w:val="uk-UA"/>
        </w:rPr>
        <w:t xml:space="preserve">Товар отриманий в справному стані, без видимих ушкоджень, в повній комплектації, перевірений у моїй присутності. Претензій за якістю товару не маю, з умовами </w:t>
      </w:r>
      <w:proofErr w:type="spellStart"/>
      <w:r w:rsidRPr="00B542F5">
        <w:rPr>
          <w:rFonts w:ascii="Segoe UI" w:hAnsi="Segoe UI" w:cs="Segoe UI"/>
          <w:sz w:val="15"/>
          <w:szCs w:val="15"/>
          <w:lang w:val="uk-UA"/>
        </w:rPr>
        <w:t>экплуатации</w:t>
      </w:r>
      <w:proofErr w:type="spellEnd"/>
      <w:r w:rsidRPr="00B542F5">
        <w:rPr>
          <w:rFonts w:ascii="Segoe UI" w:hAnsi="Segoe UI" w:cs="Segoe UI"/>
          <w:sz w:val="15"/>
          <w:szCs w:val="15"/>
          <w:lang w:val="uk-UA"/>
        </w:rPr>
        <w:t xml:space="preserve"> і гарантійного обслуговування ознайомлений і згоден.</w:t>
      </w:r>
    </w:p>
    <w:tbl>
      <w:tblPr>
        <w:tblW w:w="4395" w:type="dxa"/>
        <w:tblInd w:w="-142" w:type="dxa"/>
        <w:tblLook w:val="04A0" w:firstRow="1" w:lastRow="0" w:firstColumn="1" w:lastColumn="0" w:noHBand="0" w:noVBand="1"/>
      </w:tblPr>
      <w:tblGrid>
        <w:gridCol w:w="4395"/>
      </w:tblGrid>
      <w:tr w:rsidR="008674BB" w:rsidRPr="00DA2D04" w14:paraId="52CDE97B" w14:textId="77777777" w:rsidTr="00E305FC">
        <w:trPr>
          <w:trHeight w:val="196"/>
        </w:trPr>
        <w:tc>
          <w:tcPr>
            <w:tcW w:w="4395" w:type="dxa"/>
            <w:vAlign w:val="center"/>
          </w:tcPr>
          <w:p w14:paraId="675F6C62" w14:textId="276AF708" w:rsidR="008674BB" w:rsidRPr="00DA2D04" w:rsidRDefault="008674BB" w:rsidP="00E305FC">
            <w:pPr>
              <w:spacing w:after="0" w:line="140" w:lineRule="exact"/>
              <w:ind w:left="-113"/>
              <w:rPr>
                <w:rFonts w:ascii="Segoe UI" w:hAnsi="Segoe UI" w:cs="Segoe UI"/>
                <w:b/>
                <w:sz w:val="15"/>
                <w:szCs w:val="15"/>
              </w:rPr>
            </w:pPr>
            <w:r>
              <w:rPr>
                <w:rFonts w:ascii="Segoe UI" w:hAnsi="Segoe UI" w:cs="Segoe UI"/>
                <w:b/>
                <w:sz w:val="15"/>
                <w:szCs w:val="15"/>
                <w:lang w:val="ru-RU"/>
              </w:rPr>
              <w:t>ПІБ</w:t>
            </w:r>
            <w:r w:rsidRPr="00DA2D04">
              <w:rPr>
                <w:rFonts w:ascii="Segoe UI" w:hAnsi="Segoe UI" w:cs="Segoe UI"/>
                <w:b/>
                <w:sz w:val="15"/>
                <w:szCs w:val="15"/>
              </w:rPr>
              <w:t xml:space="preserve"> </w:t>
            </w:r>
            <w:proofErr w:type="spellStart"/>
            <w:r w:rsidRPr="00DA2D04">
              <w:rPr>
                <w:rFonts w:ascii="Segoe UI" w:hAnsi="Segoe UI" w:cs="Segoe UI"/>
                <w:b/>
                <w:sz w:val="15"/>
                <w:szCs w:val="15"/>
              </w:rPr>
              <w:t>покуп</w:t>
            </w:r>
            <w:r>
              <w:rPr>
                <w:rFonts w:ascii="Segoe UI" w:hAnsi="Segoe UI" w:cs="Segoe UI"/>
                <w:b/>
                <w:sz w:val="15"/>
                <w:szCs w:val="15"/>
                <w:lang w:val="ru-RU"/>
              </w:rPr>
              <w:t>ця</w:t>
            </w:r>
            <w:proofErr w:type="spellEnd"/>
            <w:r w:rsidRPr="00DA2D04">
              <w:rPr>
                <w:rFonts w:ascii="Segoe UI" w:hAnsi="Segoe UI" w:cs="Segoe UI"/>
                <w:b/>
                <w:sz w:val="15"/>
                <w:szCs w:val="15"/>
              </w:rPr>
              <w:t xml:space="preserve">             </w:t>
            </w:r>
            <w:r w:rsidR="0020602D">
              <w:rPr>
                <w:rFonts w:ascii="Segoe UI" w:hAnsi="Segoe UI" w:cs="Segoe UI"/>
                <w:b/>
                <w:sz w:val="15"/>
                <w:szCs w:val="15"/>
                <w:lang w:val="ru-RU"/>
              </w:rPr>
              <w:t xml:space="preserve">        </w:t>
            </w:r>
            <w:r w:rsidRPr="00DA2D04">
              <w:rPr>
                <w:rFonts w:ascii="Segoe UI" w:hAnsi="Segoe UI" w:cs="Segoe UI"/>
                <w:b/>
                <w:sz w:val="15"/>
                <w:szCs w:val="15"/>
              </w:rPr>
              <w:t>_______________________________________</w:t>
            </w:r>
          </w:p>
        </w:tc>
      </w:tr>
      <w:tr w:rsidR="008674BB" w:rsidRPr="00DA2D04" w14:paraId="7AC4F501" w14:textId="77777777" w:rsidTr="00E305FC">
        <w:trPr>
          <w:trHeight w:val="186"/>
        </w:trPr>
        <w:tc>
          <w:tcPr>
            <w:tcW w:w="4395" w:type="dxa"/>
            <w:vAlign w:val="center"/>
          </w:tcPr>
          <w:p w14:paraId="4082F384" w14:textId="43D743F6" w:rsidR="008674BB" w:rsidRPr="00DA2D04" w:rsidRDefault="008674BB" w:rsidP="00E305FC">
            <w:pPr>
              <w:spacing w:before="10" w:after="0" w:line="140" w:lineRule="exact"/>
              <w:ind w:left="-113"/>
              <w:rPr>
                <w:rFonts w:ascii="Segoe UI" w:hAnsi="Segoe UI" w:cs="Segoe UI"/>
                <w:b/>
                <w:sz w:val="15"/>
                <w:szCs w:val="15"/>
              </w:rPr>
            </w:pPr>
            <w:r w:rsidRPr="00DA2D04">
              <w:rPr>
                <w:rFonts w:ascii="Segoe UI" w:hAnsi="Segoe UI" w:cs="Segoe UI"/>
                <w:b/>
                <w:sz w:val="15"/>
                <w:szCs w:val="15"/>
              </w:rPr>
              <w:t>П</w:t>
            </w:r>
            <w:r>
              <w:rPr>
                <w:rFonts w:ascii="Segoe UI" w:hAnsi="Segoe UI" w:cs="Segoe UI"/>
                <w:b/>
                <w:sz w:val="15"/>
                <w:szCs w:val="15"/>
                <w:lang w:val="ru-RU"/>
              </w:rPr>
              <w:t>і</w:t>
            </w:r>
            <w:proofErr w:type="spellStart"/>
            <w:r w:rsidRPr="00DA2D04">
              <w:rPr>
                <w:rFonts w:ascii="Segoe UI" w:hAnsi="Segoe UI" w:cs="Segoe UI"/>
                <w:b/>
                <w:sz w:val="15"/>
                <w:szCs w:val="15"/>
              </w:rPr>
              <w:t>дпис</w:t>
            </w:r>
            <w:proofErr w:type="spellEnd"/>
            <w:r w:rsidRPr="00DA2D04">
              <w:rPr>
                <w:rFonts w:ascii="Segoe UI" w:hAnsi="Segoe UI" w:cs="Segoe UI"/>
                <w:b/>
                <w:sz w:val="15"/>
                <w:szCs w:val="15"/>
              </w:rPr>
              <w:t xml:space="preserve"> </w:t>
            </w:r>
            <w:proofErr w:type="spellStart"/>
            <w:r w:rsidRPr="00DA2D04">
              <w:rPr>
                <w:rFonts w:ascii="Segoe UI" w:hAnsi="Segoe UI" w:cs="Segoe UI"/>
                <w:b/>
                <w:sz w:val="15"/>
                <w:szCs w:val="15"/>
              </w:rPr>
              <w:t>покуп</w:t>
            </w:r>
            <w:r>
              <w:rPr>
                <w:rFonts w:ascii="Segoe UI" w:hAnsi="Segoe UI" w:cs="Segoe UI"/>
                <w:b/>
                <w:sz w:val="15"/>
                <w:szCs w:val="15"/>
                <w:lang w:val="ru-RU"/>
              </w:rPr>
              <w:t>ця</w:t>
            </w:r>
            <w:proofErr w:type="spellEnd"/>
            <w:r w:rsidRPr="00DA2D04">
              <w:rPr>
                <w:rFonts w:ascii="Segoe UI" w:hAnsi="Segoe UI" w:cs="Segoe UI"/>
                <w:b/>
                <w:sz w:val="15"/>
                <w:szCs w:val="15"/>
              </w:rPr>
              <w:t xml:space="preserve">     </w:t>
            </w:r>
            <w:r w:rsidR="0020602D">
              <w:rPr>
                <w:rFonts w:ascii="Segoe UI" w:hAnsi="Segoe UI" w:cs="Segoe UI"/>
                <w:b/>
                <w:sz w:val="15"/>
                <w:szCs w:val="15"/>
                <w:lang w:val="ru-RU"/>
              </w:rPr>
              <w:t xml:space="preserve">         </w:t>
            </w:r>
            <w:r w:rsidRPr="00DA2D04">
              <w:rPr>
                <w:rFonts w:ascii="Segoe UI" w:hAnsi="Segoe UI" w:cs="Segoe UI"/>
                <w:b/>
                <w:sz w:val="15"/>
                <w:szCs w:val="15"/>
              </w:rPr>
              <w:t xml:space="preserve"> _______________________________________</w:t>
            </w:r>
          </w:p>
        </w:tc>
      </w:tr>
    </w:tbl>
    <w:p w14:paraId="38AD41CB" w14:textId="77777777" w:rsidR="0020602D" w:rsidRDefault="0020602D" w:rsidP="0020602D">
      <w:pPr>
        <w:pStyle w:val="a7"/>
        <w:spacing w:after="0" w:line="160" w:lineRule="exact"/>
        <w:ind w:left="142" w:hanging="142"/>
        <w:jc w:val="center"/>
        <w:rPr>
          <w:rFonts w:ascii="Segoe UI" w:hAnsi="Segoe UI" w:cs="Segoe UI"/>
          <w:b/>
          <w:sz w:val="15"/>
          <w:szCs w:val="15"/>
          <w:lang w:val="uk-UA"/>
        </w:rPr>
        <w:sectPr w:rsidR="0020602D" w:rsidSect="006D5261">
          <w:headerReference w:type="default" r:id="rId35"/>
          <w:pgSz w:w="5103" w:h="7938" w:code="5"/>
          <w:pgMar w:top="567" w:right="567" w:bottom="567" w:left="567" w:header="283" w:footer="283" w:gutter="0"/>
          <w:cols w:space="708"/>
          <w:docGrid w:linePitch="360"/>
        </w:sectPr>
      </w:pPr>
    </w:p>
    <w:p w14:paraId="1B91E7A3" w14:textId="32C4884A" w:rsidR="0020602D" w:rsidRPr="004D35B3" w:rsidRDefault="0020602D" w:rsidP="00994BB5">
      <w:pPr>
        <w:pStyle w:val="a7"/>
        <w:spacing w:after="0" w:line="160" w:lineRule="exact"/>
        <w:ind w:left="-170" w:right="-170" w:hanging="142"/>
        <w:jc w:val="center"/>
        <w:rPr>
          <w:rFonts w:ascii="Segoe UI" w:hAnsi="Segoe UI" w:cs="Segoe UI"/>
          <w:sz w:val="15"/>
          <w:szCs w:val="15"/>
          <w:lang w:val="uk-UA"/>
        </w:rPr>
      </w:pPr>
      <w:r w:rsidRPr="004D35B3">
        <w:rPr>
          <w:rFonts w:ascii="Segoe UI" w:hAnsi="Segoe UI" w:cs="Segoe UI"/>
          <w:b/>
          <w:sz w:val="15"/>
          <w:szCs w:val="15"/>
          <w:lang w:val="uk-UA"/>
        </w:rPr>
        <w:t>ОСНОВНІ ПОЛОЖЕННЯ</w:t>
      </w:r>
    </w:p>
    <w:p w14:paraId="47701428" w14:textId="697BBD6E"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 xml:space="preserve">Впродовж усього гарантійного терміну власник має право на безкоштовний ремонт виробу при </w:t>
      </w:r>
      <w:proofErr w:type="spellStart"/>
      <w:r w:rsidR="0020602D" w:rsidRPr="004D35B3">
        <w:rPr>
          <w:rFonts w:ascii="Segoe UI" w:hAnsi="Segoe UI" w:cs="Segoe UI"/>
          <w:sz w:val="15"/>
          <w:szCs w:val="15"/>
          <w:lang w:val="uk-UA"/>
        </w:rPr>
        <w:t>несправностях</w:t>
      </w:r>
      <w:proofErr w:type="spellEnd"/>
      <w:r w:rsidR="0020602D" w:rsidRPr="004D35B3">
        <w:rPr>
          <w:rFonts w:ascii="Segoe UI" w:hAnsi="Segoe UI" w:cs="Segoe UI"/>
          <w:sz w:val="15"/>
          <w:szCs w:val="15"/>
          <w:lang w:val="uk-UA"/>
        </w:rPr>
        <w:t>, в наслідку виробничих дефектів (список невиробничих дефектів приведений в Додатку 1).</w:t>
      </w:r>
    </w:p>
    <w:p w14:paraId="31C2285C" w14:textId="6F5420F0"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Ремонт і сервісне обслуговування електроінструменту впродовж гарантійного терміну експлуатації повинні проводитися в авторизованих сервісних центрах.</w:t>
      </w:r>
    </w:p>
    <w:p w14:paraId="0093257F" w14:textId="2E53CA67"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Гарантія на виріб подовжується на час знаходження цього виробу на гарантійному обслуговуванні або ремонті.</w:t>
      </w:r>
    </w:p>
    <w:p w14:paraId="281224F9" w14:textId="1E5DDBB0"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 xml:space="preserve">Без надання гарантійного талона, або у разі, коли гарантійний талон </w:t>
      </w:r>
      <w:r w:rsidR="0020602D" w:rsidRPr="004D35B3">
        <w:rPr>
          <w:rFonts w:ascii="Segoe UI" w:hAnsi="Segoe UI" w:cs="Segoe UI"/>
          <w:sz w:val="15"/>
          <w:szCs w:val="15"/>
          <w:lang w:val="uk-UA"/>
        </w:rPr>
        <w:t>оформлений неналежно і відсутній підпис Покупця про прийняття їм гарантійних умов, гарантійний ремонт не робиться.</w:t>
      </w:r>
    </w:p>
    <w:p w14:paraId="5B2121E6" w14:textId="07A9127A"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Гарантія не поширюється на регулювання, чищення і інший відхід за інструментом.</w:t>
      </w:r>
    </w:p>
    <w:p w14:paraId="211E57CD" w14:textId="46B319CD" w:rsidR="0020602D"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 xml:space="preserve">Поверненню або заміні в 14-денний термін з моменту купівлі підлягають усі товари в наступних умовах: збережена комплектність товару, цілісність упаковки, </w:t>
      </w:r>
      <w:proofErr w:type="spellStart"/>
      <w:r w:rsidR="0020602D" w:rsidRPr="004D35B3">
        <w:rPr>
          <w:rFonts w:ascii="Segoe UI" w:hAnsi="Segoe UI" w:cs="Segoe UI"/>
          <w:sz w:val="15"/>
          <w:szCs w:val="15"/>
          <w:lang w:val="uk-UA"/>
        </w:rPr>
        <w:t>марк</w:t>
      </w:r>
      <w:r w:rsidR="0020602D">
        <w:rPr>
          <w:rFonts w:ascii="Segoe UI" w:hAnsi="Segoe UI" w:cs="Segoe UI"/>
          <w:sz w:val="15"/>
          <w:szCs w:val="15"/>
          <w:lang w:val="uk-UA"/>
        </w:rPr>
        <w:t>е</w:t>
      </w:r>
      <w:r w:rsidR="0020602D" w:rsidRPr="004D35B3">
        <w:rPr>
          <w:rFonts w:ascii="Segoe UI" w:hAnsi="Segoe UI" w:cs="Segoe UI"/>
          <w:sz w:val="15"/>
          <w:szCs w:val="15"/>
          <w:lang w:val="uk-UA"/>
        </w:rPr>
        <w:t>ровка</w:t>
      </w:r>
      <w:proofErr w:type="spellEnd"/>
      <w:r w:rsidR="0020602D" w:rsidRPr="004D35B3">
        <w:rPr>
          <w:rFonts w:ascii="Segoe UI" w:hAnsi="Segoe UI" w:cs="Segoe UI"/>
          <w:sz w:val="15"/>
          <w:szCs w:val="15"/>
          <w:lang w:val="uk-UA"/>
        </w:rPr>
        <w:t xml:space="preserve"> і ярлики виробника, товар новий і не експлуатувався, що встановлюється експертизою.</w:t>
      </w:r>
    </w:p>
    <w:p w14:paraId="14E513DD" w14:textId="77777777" w:rsidR="0020602D" w:rsidRDefault="0020602D" w:rsidP="00994BB5">
      <w:pPr>
        <w:pStyle w:val="a7"/>
        <w:spacing w:after="0" w:line="160" w:lineRule="exact"/>
        <w:ind w:left="-170" w:right="-170"/>
        <w:jc w:val="center"/>
        <w:rPr>
          <w:rFonts w:ascii="Segoe UI" w:hAnsi="Segoe UI" w:cs="Segoe UI"/>
          <w:b/>
          <w:sz w:val="15"/>
          <w:szCs w:val="15"/>
          <w:lang w:val="uk-UA"/>
        </w:rPr>
      </w:pPr>
    </w:p>
    <w:p w14:paraId="241B0A2C" w14:textId="2693F32F" w:rsidR="0020602D" w:rsidRPr="00B542F5" w:rsidRDefault="0020602D" w:rsidP="00994BB5">
      <w:pPr>
        <w:pStyle w:val="a7"/>
        <w:spacing w:after="0" w:line="160" w:lineRule="exact"/>
        <w:ind w:left="-170" w:right="-170"/>
        <w:jc w:val="center"/>
        <w:rPr>
          <w:rFonts w:ascii="Segoe UI" w:hAnsi="Segoe UI" w:cs="Segoe UI"/>
          <w:sz w:val="15"/>
          <w:szCs w:val="15"/>
          <w:lang w:val="uk-UA"/>
        </w:rPr>
      </w:pPr>
      <w:r w:rsidRPr="00B542F5">
        <w:rPr>
          <w:rFonts w:ascii="Segoe UI" w:hAnsi="Segoe UI" w:cs="Segoe UI"/>
          <w:b/>
          <w:sz w:val="15"/>
          <w:szCs w:val="15"/>
          <w:lang w:val="uk-UA"/>
        </w:rPr>
        <w:t>ГАРАНТІЙНЕ ОСЛУГОВУВАННЯ НЕ</w:t>
      </w:r>
    </w:p>
    <w:p w14:paraId="3C620464" w14:textId="77777777" w:rsidR="0020602D" w:rsidRPr="004D35B3" w:rsidRDefault="0020602D" w:rsidP="00994BB5">
      <w:pPr>
        <w:pStyle w:val="a7"/>
        <w:spacing w:after="0" w:line="160" w:lineRule="exact"/>
        <w:ind w:left="-170" w:right="-170" w:hanging="142"/>
        <w:jc w:val="center"/>
        <w:rPr>
          <w:rFonts w:ascii="Segoe UI" w:hAnsi="Segoe UI" w:cs="Segoe UI"/>
          <w:b/>
          <w:sz w:val="15"/>
          <w:szCs w:val="15"/>
          <w:lang w:val="uk-UA"/>
        </w:rPr>
      </w:pPr>
      <w:r w:rsidRPr="004D35B3">
        <w:rPr>
          <w:rFonts w:ascii="Segoe UI" w:hAnsi="Segoe UI" w:cs="Segoe UI"/>
          <w:b/>
          <w:sz w:val="15"/>
          <w:szCs w:val="15"/>
          <w:lang w:val="uk-UA"/>
        </w:rPr>
        <w:t>ПОШИРЮЄТЬСЯ</w:t>
      </w:r>
    </w:p>
    <w:p w14:paraId="174F31F8" w14:textId="7082251C"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 xml:space="preserve">на пристрій, що </w:t>
      </w:r>
      <w:r w:rsidR="0020602D" w:rsidRPr="004D35B3">
        <w:rPr>
          <w:rFonts w:ascii="Segoe UI" w:hAnsi="Segoe UI" w:cs="Segoe UI"/>
          <w:sz w:val="15"/>
          <w:szCs w:val="15"/>
          <w:lang w:val="uk-UA"/>
        </w:rPr>
        <w:lastRenderedPageBreak/>
        <w:t>експлуатувався з порушенням інструкції з експлуатації, у тому числі, якщо використовувалися не рекомендовані заводом-</w:t>
      </w:r>
      <w:proofErr w:type="spellStart"/>
      <w:r w:rsidR="0020602D" w:rsidRPr="004D35B3">
        <w:rPr>
          <w:rFonts w:ascii="Segoe UI" w:hAnsi="Segoe UI" w:cs="Segoe UI"/>
          <w:sz w:val="15"/>
          <w:szCs w:val="15"/>
          <w:lang w:val="uk-UA"/>
        </w:rPr>
        <w:t>виготівником</w:t>
      </w:r>
      <w:proofErr w:type="spellEnd"/>
      <w:r w:rsidR="0020602D" w:rsidRPr="004D35B3">
        <w:rPr>
          <w:rFonts w:ascii="Segoe UI" w:hAnsi="Segoe UI" w:cs="Segoe UI"/>
          <w:sz w:val="15"/>
          <w:szCs w:val="15"/>
          <w:lang w:val="uk-UA"/>
        </w:rPr>
        <w:t xml:space="preserve"> витратні матеріали (олії, свічки, шини, ланцюги) і на пристрій, що піддався самостійному ремонту або розбиранню в гарантійний період;</w:t>
      </w:r>
    </w:p>
    <w:p w14:paraId="543CAF10" w14:textId="2DD96529"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на пристрій, що має ушкодження, дефекти, викликані зовнішніми механічними ушкодженнями, недбалим зверненням і стихійними лихами;</w:t>
      </w:r>
    </w:p>
    <w:p w14:paraId="3714ECF4" w14:textId="1B6FB460"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на пристрій з ушкодженнями, які викликані не залежними від виробника причинами, такими як: використання палива, що не відповідає стандартам якості, використання олії і паливної суміші неналежної якості;</w:t>
      </w:r>
    </w:p>
    <w:p w14:paraId="38D314F2" w14:textId="1E6EA823"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на пристрій, що має ушкодження, викликані попаданням всередину сторонніх предметів, рідин, а також засміченням вентиляційних отворів, паливних і масляних каналів, жиклерів карбюратора;</w:t>
      </w:r>
    </w:p>
    <w:p w14:paraId="14D76C9F" w14:textId="34541F42"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 xml:space="preserve">на пристрій, що працював з перевантаженнями (пиляння тупим ланцюгом, відсутність захисного кожуха, тривала робота без перерви на максимальних </w:t>
      </w:r>
      <w:r w:rsidR="0020602D" w:rsidRPr="004D35B3">
        <w:rPr>
          <w:rFonts w:ascii="Segoe UI" w:hAnsi="Segoe UI" w:cs="Segoe UI"/>
          <w:sz w:val="15"/>
          <w:szCs w:val="15"/>
          <w:lang w:val="uk-UA"/>
        </w:rPr>
        <w:t xml:space="preserve">оборотах), які призвели до деформації в </w:t>
      </w:r>
      <w:proofErr w:type="spellStart"/>
      <w:r w:rsidR="0020602D" w:rsidRPr="004D35B3">
        <w:rPr>
          <w:rFonts w:ascii="Segoe UI" w:hAnsi="Segoe UI" w:cs="Segoe UI"/>
          <w:sz w:val="15"/>
          <w:szCs w:val="15"/>
          <w:lang w:val="uk-UA"/>
        </w:rPr>
        <w:t>циліндро</w:t>
      </w:r>
      <w:proofErr w:type="spellEnd"/>
      <w:r w:rsidR="0020602D" w:rsidRPr="004D35B3">
        <w:rPr>
          <w:rFonts w:ascii="Segoe UI" w:hAnsi="Segoe UI" w:cs="Segoe UI"/>
          <w:sz w:val="15"/>
          <w:szCs w:val="15"/>
          <w:lang w:val="uk-UA"/>
        </w:rPr>
        <w:t>-поршневій групі;</w:t>
      </w:r>
    </w:p>
    <w:p w14:paraId="276EC809" w14:textId="68C98131"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на пристрій, що використався з включеним інерційним гальмом ланцюга;</w:t>
      </w:r>
    </w:p>
    <w:p w14:paraId="5FFCC48E" w14:textId="40FB2003"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 xml:space="preserve">на пристрій з деформаціями в </w:t>
      </w:r>
      <w:proofErr w:type="spellStart"/>
      <w:r w:rsidR="0020602D" w:rsidRPr="004D35B3">
        <w:rPr>
          <w:rFonts w:ascii="Segoe UI" w:hAnsi="Segoe UI" w:cs="Segoe UI"/>
          <w:sz w:val="15"/>
          <w:szCs w:val="15"/>
          <w:lang w:val="uk-UA"/>
        </w:rPr>
        <w:t>циліндро</w:t>
      </w:r>
      <w:proofErr w:type="spellEnd"/>
      <w:r w:rsidR="0020602D" w:rsidRPr="004D35B3">
        <w:rPr>
          <w:rFonts w:ascii="Segoe UI" w:hAnsi="Segoe UI" w:cs="Segoe UI"/>
          <w:sz w:val="15"/>
          <w:szCs w:val="15"/>
          <w:lang w:val="uk-UA"/>
        </w:rPr>
        <w:t>-поршневій групи, що виникли внаслідок його тривалої експлуатації на холостому ходу;</w:t>
      </w:r>
    </w:p>
    <w:p w14:paraId="7F0D59C4" w14:textId="4662FA25"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на пристрій, в якому одночасно вийшли з ладу обмотки ротора і статора;</w:t>
      </w:r>
    </w:p>
    <w:p w14:paraId="3E39C0C5" w14:textId="661D2382"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 xml:space="preserve">на пристрій з оплавленими внутрішніми деталями або </w:t>
      </w:r>
      <w:proofErr w:type="spellStart"/>
      <w:r w:rsidR="0020602D" w:rsidRPr="004D35B3">
        <w:rPr>
          <w:rFonts w:ascii="Segoe UI" w:hAnsi="Segoe UI" w:cs="Segoe UI"/>
          <w:sz w:val="15"/>
          <w:szCs w:val="15"/>
          <w:lang w:val="uk-UA"/>
        </w:rPr>
        <w:t>пропаленнями</w:t>
      </w:r>
      <w:proofErr w:type="spellEnd"/>
      <w:r w:rsidR="0020602D" w:rsidRPr="004D35B3">
        <w:rPr>
          <w:rFonts w:ascii="Segoe UI" w:hAnsi="Segoe UI" w:cs="Segoe UI"/>
          <w:sz w:val="15"/>
          <w:szCs w:val="15"/>
          <w:lang w:val="uk-UA"/>
        </w:rPr>
        <w:t xml:space="preserve"> електронних плат;</w:t>
      </w:r>
    </w:p>
    <w:p w14:paraId="48A5161D" w14:textId="167080C8"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на пристрій, що має пошкодження елементів вхідних ланцюгів (</w:t>
      </w:r>
      <w:proofErr w:type="spellStart"/>
      <w:r w:rsidR="0020602D" w:rsidRPr="004D35B3">
        <w:rPr>
          <w:rFonts w:ascii="Segoe UI" w:hAnsi="Segoe UI" w:cs="Segoe UI"/>
          <w:sz w:val="15"/>
          <w:szCs w:val="15"/>
          <w:lang w:val="uk-UA"/>
        </w:rPr>
        <w:t>варістор</w:t>
      </w:r>
      <w:proofErr w:type="spellEnd"/>
      <w:r w:rsidR="0020602D" w:rsidRPr="004D35B3">
        <w:rPr>
          <w:rFonts w:ascii="Segoe UI" w:hAnsi="Segoe UI" w:cs="Segoe UI"/>
          <w:sz w:val="15"/>
          <w:szCs w:val="15"/>
          <w:lang w:val="uk-UA"/>
        </w:rPr>
        <w:t>, конденсатор), що є наслідком впливу імпульсної перешкоди мережі живлення;</w:t>
      </w:r>
    </w:p>
    <w:p w14:paraId="004E3A7E" w14:textId="481DD758"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на пристрій, що має велику кількість пилу на внутрішніх вузлах і деталях;</w:t>
      </w:r>
    </w:p>
    <w:p w14:paraId="5426B316" w14:textId="192B6790"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на пристрій, який протягом гарантійного терміну виробив повністю моторесурс;</w:t>
      </w:r>
    </w:p>
    <w:p w14:paraId="6BB13F7D" w14:textId="3244F20B"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 xml:space="preserve">на пристрій з ушкодженнями, що виникли внаслідок експлуатації з не усуненими недоліками, конструктивними змінами або ушкодженнями, що виникли внаслідок технічного обслуговування, </w:t>
      </w:r>
      <w:r w:rsidR="0020602D" w:rsidRPr="004D35B3">
        <w:rPr>
          <w:rFonts w:ascii="Segoe UI" w:hAnsi="Segoe UI" w:cs="Segoe UI"/>
          <w:sz w:val="15"/>
          <w:szCs w:val="15"/>
          <w:lang w:val="uk-UA"/>
        </w:rPr>
        <w:lastRenderedPageBreak/>
        <w:t>ремонту особами або організаціями, які не мають відповідних повноважень;</w:t>
      </w:r>
    </w:p>
    <w:p w14:paraId="09DD873D" w14:textId="4FD72FD3" w:rsidR="0020602D" w:rsidRPr="004D35B3" w:rsidRDefault="00994BB5" w:rsidP="00994BB5">
      <w:pPr>
        <w:pStyle w:val="a7"/>
        <w:spacing w:after="0" w:line="160" w:lineRule="exact"/>
        <w:ind w:left="-170" w:right="-170"/>
        <w:contextualSpacing w:val="0"/>
        <w:rPr>
          <w:rFonts w:ascii="Segoe UI" w:hAnsi="Segoe UI" w:cs="Segoe UI"/>
          <w:sz w:val="15"/>
          <w:szCs w:val="15"/>
          <w:lang w:val="uk-UA"/>
        </w:rPr>
      </w:pPr>
      <w:r w:rsidRPr="00DA2D04">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20602D" w:rsidRPr="004D35B3">
        <w:rPr>
          <w:rFonts w:ascii="Segoe UI" w:hAnsi="Segoe UI" w:cs="Segoe UI"/>
          <w:sz w:val="15"/>
          <w:szCs w:val="15"/>
          <w:lang w:val="uk-UA"/>
        </w:rPr>
        <w:t>на пристрій, в якому серійний номер нерозбірливий або видалений;</w:t>
      </w:r>
    </w:p>
    <w:p w14:paraId="314C4994" w14:textId="5DEE6F63" w:rsidR="00994BB5" w:rsidRPr="00C853EC" w:rsidRDefault="00994BB5" w:rsidP="00C853EC">
      <w:pPr>
        <w:pStyle w:val="a7"/>
        <w:spacing w:after="0" w:line="160" w:lineRule="exact"/>
        <w:ind w:left="-170" w:right="-170"/>
        <w:contextualSpacing w:val="0"/>
        <w:rPr>
          <w:rFonts w:ascii="Segoe UI" w:hAnsi="Segoe UI" w:cs="Segoe UI"/>
          <w:sz w:val="15"/>
          <w:szCs w:val="15"/>
          <w:lang w:val="uk-UA"/>
        </w:rPr>
      </w:pPr>
      <w:r w:rsidRPr="00994BB5">
        <w:rPr>
          <w:rFonts w:ascii="Segoe UI" w:eastAsia="Times New Roman" w:hAnsi="Segoe UI" w:cs="Segoe UI"/>
          <w:sz w:val="15"/>
          <w:szCs w:val="15"/>
          <w:lang w:val="uk-UA"/>
        </w:rPr>
        <w:t xml:space="preserve">• </w:t>
      </w:r>
      <w:r w:rsidR="0020602D" w:rsidRPr="004D35B3">
        <w:rPr>
          <w:rFonts w:ascii="Segoe UI" w:hAnsi="Segoe UI" w:cs="Segoe UI"/>
          <w:sz w:val="15"/>
          <w:szCs w:val="15"/>
          <w:lang w:val="uk-UA"/>
        </w:rPr>
        <w:t xml:space="preserve">на деталі і вузли: зварювальні пальники та їх комплектуючі, тримачі електродів, затискачі маси, зварювальні дроти, корди, ланцюги, шини, свічки, фільтри, зірочки, деталі зчеплення, </w:t>
      </w:r>
      <w:proofErr w:type="spellStart"/>
      <w:r w:rsidR="0020602D" w:rsidRPr="004D35B3">
        <w:rPr>
          <w:rFonts w:ascii="Segoe UI" w:hAnsi="Segoe UI" w:cs="Segoe UI"/>
          <w:sz w:val="15"/>
          <w:szCs w:val="15"/>
          <w:lang w:val="uk-UA"/>
        </w:rPr>
        <w:t>тримерного</w:t>
      </w:r>
      <w:proofErr w:type="spellEnd"/>
      <w:r w:rsidR="0020602D" w:rsidRPr="004D35B3">
        <w:rPr>
          <w:rFonts w:ascii="Segoe UI" w:hAnsi="Segoe UI" w:cs="Segoe UI"/>
          <w:sz w:val="15"/>
          <w:szCs w:val="15"/>
          <w:lang w:val="uk-UA"/>
        </w:rPr>
        <w:t xml:space="preserve"> головки, ножі, диски, </w:t>
      </w:r>
      <w:r w:rsidR="0020602D" w:rsidRPr="00C853EC">
        <w:rPr>
          <w:rFonts w:ascii="Segoe UI" w:hAnsi="Segoe UI" w:cs="Segoe UI"/>
          <w:sz w:val="15"/>
          <w:szCs w:val="15"/>
          <w:lang w:val="uk-UA"/>
        </w:rPr>
        <w:t xml:space="preserve">приводні ремені, амортизатори, ходові частини газонокосарок і </w:t>
      </w:r>
      <w:r w:rsidR="0020602D" w:rsidRPr="00C853EC">
        <w:rPr>
          <w:rFonts w:ascii="Segoe UI" w:hAnsi="Segoe UI" w:cs="Segoe UI"/>
          <w:sz w:val="15"/>
          <w:szCs w:val="15"/>
          <w:lang w:val="uk-UA"/>
        </w:rPr>
        <w:t xml:space="preserve">снігоприбиральних машин, </w:t>
      </w:r>
    </w:p>
    <w:p w14:paraId="1299E722" w14:textId="5A4681CD" w:rsidR="0020602D" w:rsidRDefault="0020602D" w:rsidP="00C853EC">
      <w:pPr>
        <w:pStyle w:val="a7"/>
        <w:spacing w:line="160" w:lineRule="exact"/>
        <w:ind w:left="-170" w:right="-170"/>
        <w:contextualSpacing w:val="0"/>
        <w:rPr>
          <w:rFonts w:ascii="Segoe UI" w:hAnsi="Segoe UI" w:cs="Segoe UI"/>
          <w:sz w:val="15"/>
          <w:szCs w:val="15"/>
          <w:lang w:val="uk-UA"/>
        </w:rPr>
      </w:pPr>
      <w:r w:rsidRPr="004D35B3">
        <w:rPr>
          <w:rFonts w:ascii="Segoe UI" w:hAnsi="Segoe UI" w:cs="Segoe UI"/>
          <w:sz w:val="15"/>
          <w:szCs w:val="15"/>
          <w:lang w:val="uk-UA"/>
        </w:rPr>
        <w:t xml:space="preserve">деталі </w:t>
      </w:r>
      <w:proofErr w:type="spellStart"/>
      <w:r w:rsidRPr="004D35B3">
        <w:rPr>
          <w:rFonts w:ascii="Segoe UI" w:hAnsi="Segoe UI" w:cs="Segoe UI"/>
          <w:sz w:val="15"/>
          <w:szCs w:val="15"/>
          <w:lang w:val="uk-UA"/>
        </w:rPr>
        <w:t>стартерної</w:t>
      </w:r>
      <w:proofErr w:type="spellEnd"/>
      <w:r w:rsidRPr="004D35B3">
        <w:rPr>
          <w:rFonts w:ascii="Segoe UI" w:hAnsi="Segoe UI" w:cs="Segoe UI"/>
          <w:sz w:val="15"/>
          <w:szCs w:val="15"/>
          <w:lang w:val="uk-UA"/>
        </w:rPr>
        <w:t xml:space="preserve"> групи, акумуляторні батареї, вугільні щітки, мережевий кабель, лампочки, напірні шланги, насадки і перехідники миючих пристроїв і розпилювачів, захисні пристрої, в тому числі автомати захисту, пластикові шестерні, адаптери, а так</w:t>
      </w:r>
      <w:r w:rsidR="00C853EC">
        <w:rPr>
          <w:rFonts w:ascii="Segoe UI" w:hAnsi="Segoe UI" w:cs="Segoe UI"/>
          <w:sz w:val="15"/>
          <w:szCs w:val="15"/>
          <w:lang w:val="uk-UA"/>
        </w:rPr>
        <w:t>о</w:t>
      </w:r>
      <w:r w:rsidRPr="004D35B3">
        <w:rPr>
          <w:rFonts w:ascii="Segoe UI" w:hAnsi="Segoe UI" w:cs="Segoe UI"/>
          <w:sz w:val="15"/>
          <w:szCs w:val="15"/>
          <w:lang w:val="uk-UA"/>
        </w:rPr>
        <w:t>ж деталі, термін служби яких залежить від регулярного технічного обслуговування пристрою.</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0"/>
      </w:tblGrid>
      <w:tr w:rsidR="00160303" w:rsidRPr="003F0D1B" w14:paraId="017C93A4" w14:textId="77777777" w:rsidTr="00160303">
        <w:tc>
          <w:tcPr>
            <w:tcW w:w="810" w:type="dxa"/>
          </w:tcPr>
          <w:p w14:paraId="53ADCD8E" w14:textId="77777777" w:rsidR="00160303" w:rsidRDefault="00160303" w:rsidP="00C853EC">
            <w:pPr>
              <w:ind w:right="-170"/>
              <w:jc w:val="both"/>
              <w:rPr>
                <w:rFonts w:cstheme="minorHAnsi"/>
                <w:sz w:val="16"/>
                <w:szCs w:val="16"/>
                <w:lang w:val="uk-UA"/>
              </w:rPr>
            </w:pPr>
          </w:p>
        </w:tc>
        <w:tc>
          <w:tcPr>
            <w:tcW w:w="810" w:type="dxa"/>
          </w:tcPr>
          <w:p w14:paraId="4DB3B03B" w14:textId="77777777" w:rsidR="00160303" w:rsidRDefault="00160303" w:rsidP="00C853EC">
            <w:pPr>
              <w:ind w:right="-170"/>
              <w:jc w:val="both"/>
              <w:rPr>
                <w:rFonts w:cstheme="minorHAnsi"/>
                <w:sz w:val="16"/>
                <w:szCs w:val="16"/>
                <w:lang w:val="uk-UA"/>
              </w:rPr>
            </w:pPr>
          </w:p>
        </w:tc>
      </w:tr>
    </w:tbl>
    <w:p w14:paraId="0B66AE0A" w14:textId="129B3711" w:rsidR="00C853EC" w:rsidRPr="0020602D" w:rsidRDefault="00C853EC" w:rsidP="00C853EC">
      <w:pPr>
        <w:ind w:right="-170"/>
        <w:jc w:val="both"/>
        <w:rPr>
          <w:rFonts w:cstheme="minorHAnsi"/>
          <w:sz w:val="16"/>
          <w:szCs w:val="16"/>
          <w:lang w:val="uk-UA"/>
        </w:rPr>
        <w:sectPr w:rsidR="00C853EC" w:rsidRPr="0020602D" w:rsidSect="0020602D">
          <w:type w:val="continuous"/>
          <w:pgSz w:w="5103" w:h="7938" w:code="5"/>
          <w:pgMar w:top="567" w:right="567" w:bottom="567" w:left="567" w:header="283" w:footer="283" w:gutter="0"/>
          <w:cols w:num="2" w:space="708"/>
          <w:docGrid w:linePitch="360"/>
        </w:sectPr>
      </w:pPr>
    </w:p>
    <w:tbl>
      <w:tblPr>
        <w:tblW w:w="425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1984"/>
      </w:tblGrid>
      <w:tr w:rsidR="00994BB5" w:rsidRPr="00B542F5" w14:paraId="244BE40E" w14:textId="77777777" w:rsidTr="00C853EC">
        <w:trPr>
          <w:trHeight w:val="222"/>
        </w:trPr>
        <w:tc>
          <w:tcPr>
            <w:tcW w:w="4253" w:type="dxa"/>
            <w:gridSpan w:val="2"/>
            <w:shd w:val="clear" w:color="auto" w:fill="808080"/>
            <w:vAlign w:val="center"/>
          </w:tcPr>
          <w:p w14:paraId="6EE362A2" w14:textId="77777777" w:rsidR="00994BB5" w:rsidRPr="00B542F5" w:rsidRDefault="00994BB5" w:rsidP="00C853EC">
            <w:pPr>
              <w:spacing w:after="0" w:line="160" w:lineRule="exact"/>
              <w:ind w:left="360"/>
              <w:jc w:val="center"/>
              <w:rPr>
                <w:rFonts w:ascii="Segoe UI" w:hAnsi="Segoe UI" w:cs="Segoe UI"/>
                <w:b/>
                <w:color w:val="FFFFFF"/>
                <w:sz w:val="15"/>
                <w:szCs w:val="15"/>
                <w:lang w:val="uk-UA"/>
              </w:rPr>
            </w:pPr>
            <w:r w:rsidRPr="00B542F5">
              <w:rPr>
                <w:rFonts w:ascii="Segoe UI" w:hAnsi="Segoe UI" w:cs="Segoe UI"/>
                <w:sz w:val="15"/>
                <w:szCs w:val="15"/>
                <w:lang w:val="uk-UA"/>
              </w:rPr>
              <w:br w:type="page"/>
            </w:r>
            <w:r w:rsidRPr="00B542F5">
              <w:rPr>
                <w:rFonts w:ascii="Segoe UI" w:hAnsi="Segoe UI" w:cs="Segoe UI"/>
                <w:b/>
                <w:color w:val="FFFFFF"/>
                <w:sz w:val="15"/>
                <w:szCs w:val="15"/>
                <w:lang w:val="uk-UA"/>
              </w:rPr>
              <w:t>ДОДАТОК 1</w:t>
            </w:r>
          </w:p>
        </w:tc>
      </w:tr>
      <w:tr w:rsidR="00994BB5" w:rsidRPr="00B542F5" w14:paraId="6C3882DF" w14:textId="77777777" w:rsidTr="00C853EC">
        <w:trPr>
          <w:trHeight w:val="599"/>
        </w:trPr>
        <w:tc>
          <w:tcPr>
            <w:tcW w:w="2269" w:type="dxa"/>
            <w:vAlign w:val="center"/>
          </w:tcPr>
          <w:p w14:paraId="0E78A2AA"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Зовнішні пошкодження корпусних деталей, ручки, накладки, мережевого шнура і штепсельної вилки.</w:t>
            </w:r>
          </w:p>
        </w:tc>
        <w:tc>
          <w:tcPr>
            <w:tcW w:w="1984" w:type="dxa"/>
            <w:vAlign w:val="center"/>
          </w:tcPr>
          <w:p w14:paraId="4505025D"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Неправильна експлуатація, падіння, удар</w:t>
            </w:r>
          </w:p>
        </w:tc>
      </w:tr>
      <w:tr w:rsidR="00994BB5" w:rsidRPr="00B542F5" w14:paraId="7601ABB2" w14:textId="77777777" w:rsidTr="00C853EC">
        <w:trPr>
          <w:trHeight w:val="308"/>
        </w:trPr>
        <w:tc>
          <w:tcPr>
            <w:tcW w:w="2269" w:type="dxa"/>
            <w:vAlign w:val="center"/>
          </w:tcPr>
          <w:p w14:paraId="4F01A417"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Погнутий шпиндель (биття шпинделя при обертанні)</w:t>
            </w:r>
          </w:p>
        </w:tc>
        <w:tc>
          <w:tcPr>
            <w:tcW w:w="1984" w:type="dxa"/>
            <w:vAlign w:val="center"/>
          </w:tcPr>
          <w:p w14:paraId="0D00E298"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Удар по шпинделю</w:t>
            </w:r>
          </w:p>
        </w:tc>
      </w:tr>
      <w:tr w:rsidR="00994BB5" w:rsidRPr="00B542F5" w14:paraId="3B9D4132" w14:textId="77777777" w:rsidTr="00C853EC">
        <w:trPr>
          <w:trHeight w:val="669"/>
        </w:trPr>
        <w:tc>
          <w:tcPr>
            <w:tcW w:w="2269" w:type="dxa"/>
            <w:vAlign w:val="center"/>
          </w:tcPr>
          <w:p w14:paraId="3924BAA2"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Пошкоджений фіксатор і корпус редуктора в шліфувальних машинах, є сліди від фіксатора на конічному колесі</w:t>
            </w:r>
          </w:p>
        </w:tc>
        <w:tc>
          <w:tcPr>
            <w:tcW w:w="1984" w:type="dxa"/>
            <w:vAlign w:val="center"/>
          </w:tcPr>
          <w:p w14:paraId="5118B324"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Неправильна експлуатація</w:t>
            </w:r>
          </w:p>
        </w:tc>
      </w:tr>
      <w:tr w:rsidR="00994BB5" w:rsidRPr="003F0D1B" w14:paraId="33C8746B" w14:textId="77777777" w:rsidTr="00C853EC">
        <w:trPr>
          <w:trHeight w:val="949"/>
        </w:trPr>
        <w:tc>
          <w:tcPr>
            <w:tcW w:w="2269" w:type="dxa"/>
            <w:vAlign w:val="center"/>
          </w:tcPr>
          <w:p w14:paraId="1ADB0231" w14:textId="77777777" w:rsidR="00994BB5" w:rsidRPr="00B542F5" w:rsidRDefault="00994BB5" w:rsidP="00994BB5">
            <w:pPr>
              <w:tabs>
                <w:tab w:val="left" w:pos="2282"/>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Вентиляційні отвори закриті пилом, стружкою тощо. Є сильне зовнішнє і внутрішнє забруднення,  попадання всередину виробу рідини, сторонніх тіл.</w:t>
            </w:r>
          </w:p>
        </w:tc>
        <w:tc>
          <w:tcPr>
            <w:tcW w:w="1984" w:type="dxa"/>
            <w:vAlign w:val="center"/>
          </w:tcPr>
          <w:p w14:paraId="5EEFE246"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Недбала   експлуатація   і   брак догляду за виробом</w:t>
            </w:r>
          </w:p>
        </w:tc>
      </w:tr>
      <w:tr w:rsidR="00994BB5" w:rsidRPr="00B542F5" w14:paraId="13F98278" w14:textId="77777777" w:rsidTr="00C853EC">
        <w:trPr>
          <w:trHeight w:val="308"/>
        </w:trPr>
        <w:tc>
          <w:tcPr>
            <w:tcW w:w="2269" w:type="dxa"/>
            <w:vAlign w:val="center"/>
          </w:tcPr>
          <w:p w14:paraId="2C26F04F"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Корозія металевих поверхонь виробу.</w:t>
            </w:r>
          </w:p>
        </w:tc>
        <w:tc>
          <w:tcPr>
            <w:tcW w:w="1984" w:type="dxa"/>
            <w:vAlign w:val="center"/>
          </w:tcPr>
          <w:p w14:paraId="6CDDCC74"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Неправильне зберігання</w:t>
            </w:r>
          </w:p>
        </w:tc>
      </w:tr>
      <w:tr w:rsidR="00994BB5" w:rsidRPr="003F0D1B" w14:paraId="793B8240" w14:textId="77777777" w:rsidTr="00C853EC">
        <w:trPr>
          <w:trHeight w:val="274"/>
        </w:trPr>
        <w:tc>
          <w:tcPr>
            <w:tcW w:w="2269" w:type="dxa"/>
            <w:vAlign w:val="center"/>
          </w:tcPr>
          <w:p w14:paraId="660EE0AD"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lastRenderedPageBreak/>
              <w:t>Пошкодження від вогню, агресивних речовин (зовнішнє)</w:t>
            </w:r>
          </w:p>
        </w:tc>
        <w:tc>
          <w:tcPr>
            <w:tcW w:w="1984" w:type="dxa"/>
            <w:vAlign w:val="center"/>
          </w:tcPr>
          <w:p w14:paraId="63CE37B2"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Контакт   з   відкритим   вогнем, агресивними речовинами</w:t>
            </w:r>
          </w:p>
        </w:tc>
      </w:tr>
      <w:tr w:rsidR="00994BB5" w:rsidRPr="003F0D1B" w14:paraId="1BD1AD3A" w14:textId="77777777" w:rsidTr="00C853EC">
        <w:trPr>
          <w:trHeight w:val="414"/>
        </w:trPr>
        <w:tc>
          <w:tcPr>
            <w:tcW w:w="2269" w:type="dxa"/>
            <w:vAlign w:val="center"/>
          </w:tcPr>
          <w:p w14:paraId="7B00C23D"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Електроінструмент прийнятий у розібраному стані</w:t>
            </w:r>
          </w:p>
        </w:tc>
        <w:tc>
          <w:tcPr>
            <w:tcW w:w="1984" w:type="dxa"/>
            <w:vAlign w:val="center"/>
          </w:tcPr>
          <w:p w14:paraId="67289B10"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Відсутність у споживача права розбирати інструмент на протязі гарантійного терміну</w:t>
            </w:r>
          </w:p>
        </w:tc>
      </w:tr>
      <w:tr w:rsidR="00994BB5" w:rsidRPr="003F0D1B" w14:paraId="41FC4F97" w14:textId="77777777" w:rsidTr="00C853EC">
        <w:trPr>
          <w:trHeight w:val="1399"/>
        </w:trPr>
        <w:tc>
          <w:tcPr>
            <w:tcW w:w="2269" w:type="dxa"/>
            <w:vAlign w:val="center"/>
          </w:tcPr>
          <w:p w14:paraId="55EF3993"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Електроінструмент був раніше розкритий поза сервісного центру (неправильна збірка,  застосування невідповідного мастила,  неоригінальних  запасних  частин,  нестандартних підшипників і </w:t>
            </w:r>
            <w:proofErr w:type="spellStart"/>
            <w:r w:rsidRPr="00B542F5">
              <w:rPr>
                <w:rFonts w:ascii="Segoe UI" w:hAnsi="Segoe UI" w:cs="Segoe UI"/>
                <w:sz w:val="15"/>
                <w:szCs w:val="15"/>
                <w:lang w:val="uk-UA"/>
              </w:rPr>
              <w:t>т.п</w:t>
            </w:r>
            <w:proofErr w:type="spellEnd"/>
            <w:r w:rsidRPr="00B542F5">
              <w:rPr>
                <w:rFonts w:ascii="Segoe UI" w:hAnsi="Segoe UI" w:cs="Segoe UI"/>
                <w:sz w:val="15"/>
                <w:szCs w:val="15"/>
                <w:lang w:val="uk-UA"/>
              </w:rPr>
              <w:t>.)</w:t>
            </w:r>
          </w:p>
        </w:tc>
        <w:tc>
          <w:tcPr>
            <w:tcW w:w="1984" w:type="dxa"/>
            <w:vAlign w:val="center"/>
          </w:tcPr>
          <w:p w14:paraId="55809C62"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Ремонт електроінструменту протягом гарантійного терміну має проводитися в авторизованих сервісних центрах</w:t>
            </w:r>
          </w:p>
        </w:tc>
      </w:tr>
      <w:tr w:rsidR="00994BB5" w:rsidRPr="00B542F5" w14:paraId="0106E594" w14:textId="77777777" w:rsidTr="00C853EC">
        <w:trPr>
          <w:trHeight w:val="414"/>
        </w:trPr>
        <w:tc>
          <w:tcPr>
            <w:tcW w:w="2269" w:type="dxa"/>
            <w:vAlign w:val="center"/>
          </w:tcPr>
          <w:p w14:paraId="07863497"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Використання інструменту не за призначенням</w:t>
            </w:r>
          </w:p>
        </w:tc>
        <w:tc>
          <w:tcPr>
            <w:tcW w:w="1984" w:type="dxa"/>
            <w:vAlign w:val="center"/>
          </w:tcPr>
          <w:p w14:paraId="429C4B70"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3F0D1B" w14:paraId="23DF11B0" w14:textId="77777777" w:rsidTr="00C853EC">
        <w:trPr>
          <w:trHeight w:val="138"/>
        </w:trPr>
        <w:tc>
          <w:tcPr>
            <w:tcW w:w="2269" w:type="dxa"/>
            <w:vAlign w:val="center"/>
          </w:tcPr>
          <w:p w14:paraId="00A202BC"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Використання  комплектуючих,  прилад,  витратних матеріалів та частин,  не  передбачених  керівництвом  з експлуатації інструменту (ланцюги, шини, пилки, фрези, пильні диски, шліфувальні круги), механічні пошкодження інструменту</w:t>
            </w:r>
          </w:p>
        </w:tc>
        <w:tc>
          <w:tcPr>
            <w:tcW w:w="1984" w:type="dxa"/>
            <w:vAlign w:val="center"/>
          </w:tcPr>
          <w:p w14:paraId="624FA0F7"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 що призводять до перевантаження інструменту через потужності або до його поломки</w:t>
            </w:r>
          </w:p>
        </w:tc>
      </w:tr>
      <w:tr w:rsidR="00994BB5" w:rsidRPr="003F0D1B" w14:paraId="45349668" w14:textId="77777777" w:rsidTr="00C853EC">
        <w:trPr>
          <w:trHeight w:val="138"/>
        </w:trPr>
        <w:tc>
          <w:tcPr>
            <w:tcW w:w="2269" w:type="dxa"/>
            <w:vAlign w:val="center"/>
          </w:tcPr>
          <w:p w14:paraId="3FB65206"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Пошкодження або знос змінних деталей інструменту (патрони,  свердла,  пилки,  ножі,  ланцюги,  змінні  вінці ланцюгових пил, шліфувальні круги, затягуючи гайки до КШМ, захисні кожухи, шліфувальні  платформи,  опори рубанків, цанги, акумулятори)</w:t>
            </w:r>
          </w:p>
        </w:tc>
        <w:tc>
          <w:tcPr>
            <w:tcW w:w="1984" w:type="dxa"/>
            <w:vAlign w:val="center"/>
          </w:tcPr>
          <w:p w14:paraId="507575CA"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Природній   знос довготривалому або інтенсивному  використанні виробу</w:t>
            </w:r>
          </w:p>
        </w:tc>
      </w:tr>
      <w:tr w:rsidR="00994BB5" w:rsidRPr="003F0D1B" w14:paraId="190DFEFF" w14:textId="77777777" w:rsidTr="00C853EC">
        <w:trPr>
          <w:trHeight w:val="138"/>
        </w:trPr>
        <w:tc>
          <w:tcPr>
            <w:tcW w:w="2269" w:type="dxa"/>
            <w:vAlign w:val="center"/>
          </w:tcPr>
          <w:p w14:paraId="15BA92CA" w14:textId="155C5F10" w:rsidR="00994BB5" w:rsidRPr="00B542F5" w:rsidRDefault="00994BB5" w:rsidP="00994BB5">
            <w:pPr>
              <w:tabs>
                <w:tab w:val="left" w:pos="5564"/>
              </w:tabs>
              <w:spacing w:after="0" w:line="140" w:lineRule="exact"/>
              <w:jc w:val="both"/>
              <w:rPr>
                <w:rFonts w:ascii="Segoe UI" w:hAnsi="Segoe UI" w:cs="Segoe UI"/>
                <w:sz w:val="15"/>
                <w:szCs w:val="15"/>
                <w:lang w:val="uk-UA"/>
              </w:rPr>
            </w:pPr>
            <w:r w:rsidRPr="00B542F5">
              <w:rPr>
                <w:rFonts w:ascii="Segoe UI" w:hAnsi="Segoe UI" w:cs="Segoe UI"/>
                <w:sz w:val="15"/>
                <w:szCs w:val="15"/>
                <w:lang w:val="uk-UA"/>
              </w:rPr>
              <w:t>Вихід  з  ладу  швидкозношуваних  деталей  (вугільні щітки, зубчасті ремені, шківи, гумові ущільнення, сальники, направляючі ролики)</w:t>
            </w:r>
          </w:p>
        </w:tc>
        <w:tc>
          <w:tcPr>
            <w:tcW w:w="1984" w:type="dxa"/>
            <w:vAlign w:val="center"/>
          </w:tcPr>
          <w:p w14:paraId="319E1811" w14:textId="13B79F83"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Природній знос довготривалому або інтенсивному використанні виробу</w:t>
            </w:r>
          </w:p>
        </w:tc>
      </w:tr>
      <w:tr w:rsidR="00994BB5" w:rsidRPr="003F0D1B" w14:paraId="5E23A994" w14:textId="77777777" w:rsidTr="00C853EC">
        <w:trPr>
          <w:trHeight w:val="409"/>
        </w:trPr>
        <w:tc>
          <w:tcPr>
            <w:tcW w:w="2269" w:type="dxa"/>
            <w:vAlign w:val="center"/>
          </w:tcPr>
          <w:p w14:paraId="6413D6E5" w14:textId="4568A31E"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lastRenderedPageBreak/>
              <w:t>Знос деталей при відс</w:t>
            </w:r>
            <w:r w:rsidR="00C853EC">
              <w:rPr>
                <w:rFonts w:ascii="Segoe UI" w:hAnsi="Segoe UI" w:cs="Segoe UI"/>
                <w:sz w:val="15"/>
                <w:szCs w:val="15"/>
                <w:lang w:val="uk-UA"/>
              </w:rPr>
              <w:t>у</w:t>
            </w:r>
            <w:r w:rsidRPr="00B542F5">
              <w:rPr>
                <w:rFonts w:ascii="Segoe UI" w:hAnsi="Segoe UI" w:cs="Segoe UI"/>
                <w:sz w:val="15"/>
                <w:szCs w:val="15"/>
                <w:lang w:val="uk-UA"/>
              </w:rPr>
              <w:t>тності на них заводських дефектів</w:t>
            </w:r>
          </w:p>
        </w:tc>
        <w:tc>
          <w:tcPr>
            <w:tcW w:w="1984" w:type="dxa"/>
            <w:vAlign w:val="center"/>
          </w:tcPr>
          <w:p w14:paraId="6827E907"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Нормальний знос деталей при тривалому використанні інструменту</w:t>
            </w:r>
          </w:p>
        </w:tc>
      </w:tr>
      <w:tr w:rsidR="00994BB5" w:rsidRPr="003F0D1B" w14:paraId="1CABC63B" w14:textId="77777777" w:rsidTr="00C853EC">
        <w:trPr>
          <w:trHeight w:val="983"/>
        </w:trPr>
        <w:tc>
          <w:tcPr>
            <w:tcW w:w="2269" w:type="dxa"/>
            <w:vAlign w:val="center"/>
          </w:tcPr>
          <w:p w14:paraId="192D6C28"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Спікання обмоток якоря і статора, оплавлення, обгорання </w:t>
            </w:r>
            <w:proofErr w:type="spellStart"/>
            <w:r w:rsidRPr="00B542F5">
              <w:rPr>
                <w:rFonts w:ascii="Segoe UI" w:hAnsi="Segoe UI" w:cs="Segoe UI"/>
                <w:sz w:val="15"/>
                <w:szCs w:val="15"/>
                <w:lang w:val="uk-UA"/>
              </w:rPr>
              <w:t>ламелей</w:t>
            </w:r>
            <w:proofErr w:type="spellEnd"/>
            <w:r w:rsidRPr="00B542F5">
              <w:rPr>
                <w:rFonts w:ascii="Segoe UI" w:hAnsi="Segoe UI" w:cs="Segoe UI"/>
                <w:sz w:val="15"/>
                <w:szCs w:val="15"/>
                <w:lang w:val="uk-UA"/>
              </w:rPr>
              <w:t xml:space="preserve"> </w:t>
            </w:r>
            <w:proofErr w:type="spellStart"/>
            <w:r w:rsidRPr="00B542F5">
              <w:rPr>
                <w:rFonts w:ascii="Segoe UI" w:hAnsi="Segoe UI" w:cs="Segoe UI"/>
                <w:sz w:val="15"/>
                <w:szCs w:val="15"/>
                <w:lang w:val="uk-UA"/>
              </w:rPr>
              <w:t>колектора</w:t>
            </w:r>
            <w:proofErr w:type="spellEnd"/>
            <w:r w:rsidRPr="00B542F5">
              <w:rPr>
                <w:rFonts w:ascii="Segoe UI" w:hAnsi="Segoe UI" w:cs="Segoe UI"/>
                <w:sz w:val="15"/>
                <w:szCs w:val="15"/>
                <w:lang w:val="uk-UA"/>
              </w:rPr>
              <w:t xml:space="preserve">. Одночасний вихід з ладу якоря і статора, рівномірна зміна кольору обмоток якоря або </w:t>
            </w:r>
            <w:proofErr w:type="spellStart"/>
            <w:r w:rsidRPr="00B542F5">
              <w:rPr>
                <w:rFonts w:ascii="Segoe UI" w:hAnsi="Segoe UI" w:cs="Segoe UI"/>
                <w:sz w:val="15"/>
                <w:szCs w:val="15"/>
                <w:lang w:val="uk-UA"/>
              </w:rPr>
              <w:t>колектора</w:t>
            </w:r>
            <w:proofErr w:type="spellEnd"/>
            <w:r w:rsidRPr="00B542F5">
              <w:rPr>
                <w:rFonts w:ascii="Segoe UI" w:hAnsi="Segoe UI" w:cs="Segoe UI"/>
                <w:sz w:val="15"/>
                <w:szCs w:val="15"/>
                <w:lang w:val="uk-UA"/>
              </w:rPr>
              <w:t xml:space="preserve"> (при цьому можливий вихід з ладу вимикача)</w:t>
            </w:r>
          </w:p>
        </w:tc>
        <w:tc>
          <w:tcPr>
            <w:tcW w:w="1984" w:type="dxa"/>
            <w:vAlign w:val="center"/>
          </w:tcPr>
          <w:p w14:paraId="7E9B08C1"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Тривала   робота з перевантаженням, невідповідність параметрів  мережі,  недостатнє охолодження через забруднення виробу</w:t>
            </w:r>
          </w:p>
        </w:tc>
      </w:tr>
      <w:tr w:rsidR="00994BB5" w:rsidRPr="003F0D1B" w14:paraId="70662CF3" w14:textId="77777777" w:rsidTr="00C853EC">
        <w:trPr>
          <w:trHeight w:val="705"/>
        </w:trPr>
        <w:tc>
          <w:tcPr>
            <w:tcW w:w="2269" w:type="dxa"/>
            <w:vAlign w:val="center"/>
          </w:tcPr>
          <w:p w14:paraId="04E0917D"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Вихід з ладу обмоток якоря. Механічних пошкоджень і ознак   перевантаження   немає.   Котушки   статора   не пошкоджені і мають однаковий опір</w:t>
            </w:r>
          </w:p>
        </w:tc>
        <w:tc>
          <w:tcPr>
            <w:tcW w:w="1984" w:type="dxa"/>
            <w:vAlign w:val="center"/>
          </w:tcPr>
          <w:p w14:paraId="363A29E6"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Тривала робота з перевантаженням, невідповідність параметрів мережі, недостатнє охолодження через забруднення виробу</w:t>
            </w:r>
          </w:p>
        </w:tc>
      </w:tr>
      <w:tr w:rsidR="00994BB5" w:rsidRPr="003F0D1B" w14:paraId="545ABA06" w14:textId="77777777" w:rsidTr="00C853EC">
        <w:trPr>
          <w:trHeight w:val="771"/>
        </w:trPr>
        <w:tc>
          <w:tcPr>
            <w:tcW w:w="2269" w:type="dxa"/>
            <w:vAlign w:val="center"/>
          </w:tcPr>
          <w:p w14:paraId="1AD762A9"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Механічне  порушення  ізоляції  якоря  або  статора внаслідок забруднення або попадання чужорідних речовин</w:t>
            </w:r>
          </w:p>
        </w:tc>
        <w:tc>
          <w:tcPr>
            <w:tcW w:w="1984" w:type="dxa"/>
            <w:vAlign w:val="center"/>
          </w:tcPr>
          <w:p w14:paraId="53F0B4F3"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Недбала експлуатація і брак догляду за виробом</w:t>
            </w:r>
          </w:p>
        </w:tc>
      </w:tr>
      <w:tr w:rsidR="00994BB5" w:rsidRPr="00B542F5" w14:paraId="5C42D4A5" w14:textId="77777777" w:rsidTr="00C853EC">
        <w:trPr>
          <w:trHeight w:val="463"/>
        </w:trPr>
        <w:tc>
          <w:tcPr>
            <w:tcW w:w="2269" w:type="dxa"/>
            <w:vAlign w:val="center"/>
          </w:tcPr>
          <w:p w14:paraId="379F59AA"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Знос зубів </w:t>
            </w:r>
            <w:proofErr w:type="spellStart"/>
            <w:r w:rsidRPr="00B542F5">
              <w:rPr>
                <w:rFonts w:ascii="Segoe UI" w:hAnsi="Segoe UI" w:cs="Segoe UI"/>
                <w:sz w:val="15"/>
                <w:szCs w:val="15"/>
                <w:lang w:val="uk-UA"/>
              </w:rPr>
              <w:t>вала</w:t>
            </w:r>
            <w:proofErr w:type="spellEnd"/>
            <w:r w:rsidRPr="00B542F5">
              <w:rPr>
                <w:rFonts w:ascii="Segoe UI" w:hAnsi="Segoe UI" w:cs="Segoe UI"/>
                <w:sz w:val="15"/>
                <w:szCs w:val="15"/>
                <w:lang w:val="uk-UA"/>
              </w:rPr>
              <w:t xml:space="preserve"> якоря та веденого зубчастого колеса (мастило неробоче** або відсутнє, вал якоря з синявою)</w:t>
            </w:r>
          </w:p>
        </w:tc>
        <w:tc>
          <w:tcPr>
            <w:tcW w:w="1984" w:type="dxa"/>
            <w:vAlign w:val="center"/>
          </w:tcPr>
          <w:p w14:paraId="773F8E4B"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3F0D1B" w14:paraId="332FFAB2" w14:textId="77777777" w:rsidTr="00C853EC">
        <w:trPr>
          <w:trHeight w:val="138"/>
        </w:trPr>
        <w:tc>
          <w:tcPr>
            <w:tcW w:w="2269" w:type="dxa"/>
            <w:vAlign w:val="center"/>
          </w:tcPr>
          <w:p w14:paraId="0AE4B275"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Рівномірний  та  незначний  знос  зубів  на  якорі  та веденому зубчастому колесі при інтенсивній експлуатації</w:t>
            </w:r>
          </w:p>
        </w:tc>
        <w:tc>
          <w:tcPr>
            <w:tcW w:w="1984" w:type="dxa"/>
            <w:vAlign w:val="center"/>
          </w:tcPr>
          <w:p w14:paraId="029EF74B"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Природній  знос довготривалому або інтенсивному</w:t>
            </w:r>
          </w:p>
          <w:p w14:paraId="2781A1FC"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використанні виробу</w:t>
            </w:r>
          </w:p>
        </w:tc>
      </w:tr>
      <w:tr w:rsidR="00994BB5" w:rsidRPr="003F0D1B" w14:paraId="19AC8E33" w14:textId="77777777" w:rsidTr="00C853EC">
        <w:trPr>
          <w:trHeight w:val="138"/>
        </w:trPr>
        <w:tc>
          <w:tcPr>
            <w:tcW w:w="2269" w:type="dxa"/>
            <w:vAlign w:val="center"/>
          </w:tcPr>
          <w:p w14:paraId="52B14758"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Пошкодження  якоря,  статора,  </w:t>
            </w:r>
            <w:proofErr w:type="spellStart"/>
            <w:r w:rsidRPr="00B542F5">
              <w:rPr>
                <w:rFonts w:ascii="Segoe UI" w:hAnsi="Segoe UI" w:cs="Segoe UI"/>
                <w:sz w:val="15"/>
                <w:szCs w:val="15"/>
                <w:lang w:val="uk-UA"/>
              </w:rPr>
              <w:t>корпуса</w:t>
            </w:r>
            <w:proofErr w:type="spellEnd"/>
            <w:r w:rsidRPr="00B542F5">
              <w:rPr>
                <w:rFonts w:ascii="Segoe UI" w:hAnsi="Segoe UI" w:cs="Segoe UI"/>
                <w:sz w:val="15"/>
                <w:szCs w:val="15"/>
                <w:lang w:val="uk-UA"/>
              </w:rPr>
              <w:t xml:space="preserve"> пов’язане з виходом з ладу підшипників якоря</w:t>
            </w:r>
          </w:p>
        </w:tc>
        <w:tc>
          <w:tcPr>
            <w:tcW w:w="1984" w:type="dxa"/>
            <w:vAlign w:val="center"/>
          </w:tcPr>
          <w:p w14:paraId="760ADC26"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Природній знос при довготривалому або інтенсивному використанні виробу</w:t>
            </w:r>
          </w:p>
        </w:tc>
      </w:tr>
      <w:tr w:rsidR="00994BB5" w:rsidRPr="00B542F5" w14:paraId="4DBDC6DB" w14:textId="77777777" w:rsidTr="00C853EC">
        <w:trPr>
          <w:trHeight w:val="138"/>
        </w:trPr>
        <w:tc>
          <w:tcPr>
            <w:tcW w:w="2269" w:type="dxa"/>
            <w:vAlign w:val="center"/>
          </w:tcPr>
          <w:p w14:paraId="0BD7FFB1"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Механічний  знос  </w:t>
            </w:r>
            <w:proofErr w:type="spellStart"/>
            <w:r w:rsidRPr="00B542F5">
              <w:rPr>
                <w:rFonts w:ascii="Segoe UI" w:hAnsi="Segoe UI" w:cs="Segoe UI"/>
                <w:sz w:val="15"/>
                <w:szCs w:val="15"/>
                <w:lang w:val="uk-UA"/>
              </w:rPr>
              <w:t>колектора</w:t>
            </w:r>
            <w:proofErr w:type="spellEnd"/>
            <w:r w:rsidRPr="00B542F5">
              <w:rPr>
                <w:rFonts w:ascii="Segoe UI" w:hAnsi="Segoe UI" w:cs="Segoe UI"/>
                <w:sz w:val="15"/>
                <w:szCs w:val="15"/>
                <w:lang w:val="uk-UA"/>
              </w:rPr>
              <w:t>  (більш  ніж  0,2  мм  на діаметр)</w:t>
            </w:r>
          </w:p>
        </w:tc>
        <w:tc>
          <w:tcPr>
            <w:tcW w:w="1984" w:type="dxa"/>
            <w:vAlign w:val="center"/>
          </w:tcPr>
          <w:p w14:paraId="7878CF83"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Інтенсивна експлуатація виробу</w:t>
            </w:r>
          </w:p>
        </w:tc>
      </w:tr>
      <w:tr w:rsidR="00994BB5" w:rsidRPr="003F0D1B" w14:paraId="19461FBE" w14:textId="77777777" w:rsidTr="00C853EC">
        <w:trPr>
          <w:trHeight w:val="138"/>
        </w:trPr>
        <w:tc>
          <w:tcPr>
            <w:tcW w:w="2269" w:type="dxa"/>
            <w:vAlign w:val="center"/>
          </w:tcPr>
          <w:p w14:paraId="0482998D"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Іскріння на колекторі через знос щіток (довжина щітки менше вказаної в інструкцій з експлуатації)</w:t>
            </w:r>
          </w:p>
        </w:tc>
        <w:tc>
          <w:tcPr>
            <w:tcW w:w="1984" w:type="dxa"/>
            <w:vAlign w:val="center"/>
          </w:tcPr>
          <w:p w14:paraId="21496F78"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Несвоєчасна  заміна вугільних щіток (порушення  умов експлуатації та нагляду)</w:t>
            </w:r>
          </w:p>
        </w:tc>
      </w:tr>
      <w:tr w:rsidR="00994BB5" w:rsidRPr="003F0D1B" w14:paraId="2D0B6640" w14:textId="77777777" w:rsidTr="00C853EC">
        <w:trPr>
          <w:trHeight w:val="138"/>
        </w:trPr>
        <w:tc>
          <w:tcPr>
            <w:tcW w:w="2269" w:type="dxa"/>
            <w:vAlign w:val="center"/>
          </w:tcPr>
          <w:p w14:paraId="323C8B00" w14:textId="77777777" w:rsidR="00994BB5" w:rsidRPr="00B542F5" w:rsidRDefault="00994BB5" w:rsidP="00994BB5">
            <w:pPr>
              <w:tabs>
                <w:tab w:val="left" w:pos="1290"/>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lastRenderedPageBreak/>
              <w:t>Механічне пошкодження щіток (може призвести до виходу з ладу якоря та статора)</w:t>
            </w:r>
          </w:p>
        </w:tc>
        <w:tc>
          <w:tcPr>
            <w:tcW w:w="1984" w:type="dxa"/>
            <w:vAlign w:val="center"/>
          </w:tcPr>
          <w:p w14:paraId="57AD43B5"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Падіння  інструменту  або удари (недбала експлуатація)</w:t>
            </w:r>
          </w:p>
        </w:tc>
      </w:tr>
      <w:tr w:rsidR="00994BB5" w:rsidRPr="003F0D1B" w14:paraId="54CB192B" w14:textId="77777777" w:rsidTr="00C853EC">
        <w:trPr>
          <w:trHeight w:val="558"/>
        </w:trPr>
        <w:tc>
          <w:tcPr>
            <w:tcW w:w="2269" w:type="dxa"/>
            <w:vAlign w:val="center"/>
          </w:tcPr>
          <w:p w14:paraId="295E6384" w14:textId="77777777" w:rsidR="00994BB5" w:rsidRPr="00B542F5" w:rsidRDefault="00994BB5" w:rsidP="00994BB5">
            <w:pPr>
              <w:tabs>
                <w:tab w:val="left" w:pos="1328"/>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Знос вугільних щіток</w:t>
            </w:r>
          </w:p>
        </w:tc>
        <w:tc>
          <w:tcPr>
            <w:tcW w:w="1984" w:type="dxa"/>
            <w:vAlign w:val="center"/>
          </w:tcPr>
          <w:p w14:paraId="251C969F" w14:textId="77777777" w:rsidR="00994BB5" w:rsidRPr="00B542F5" w:rsidRDefault="00994BB5" w:rsidP="00994BB5">
            <w:pPr>
              <w:tabs>
                <w:tab w:val="left" w:pos="1926"/>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Природній знос при довготривалому або інтенсивному використанні виробу</w:t>
            </w:r>
          </w:p>
        </w:tc>
      </w:tr>
      <w:tr w:rsidR="00994BB5" w:rsidRPr="003F0D1B" w14:paraId="34CE53BA" w14:textId="77777777" w:rsidTr="00C853EC">
        <w:trPr>
          <w:trHeight w:val="138"/>
        </w:trPr>
        <w:tc>
          <w:tcPr>
            <w:tcW w:w="2269" w:type="dxa"/>
            <w:vAlign w:val="center"/>
          </w:tcPr>
          <w:p w14:paraId="0E91646F"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Вихід з ладу якоря або статора внаслідок заклинювання ріжучого інструменту</w:t>
            </w:r>
          </w:p>
        </w:tc>
        <w:tc>
          <w:tcPr>
            <w:tcW w:w="1984" w:type="dxa"/>
            <w:vAlign w:val="center"/>
          </w:tcPr>
          <w:p w14:paraId="7AC6B9AE" w14:textId="77777777" w:rsidR="00994BB5" w:rsidRPr="00B542F5" w:rsidRDefault="00994BB5" w:rsidP="00994BB5">
            <w:pPr>
              <w:tabs>
                <w:tab w:val="left" w:pos="2169"/>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Неправильне закріплення, вибір інструменту або  режиму роботи інструменту</w:t>
            </w:r>
          </w:p>
        </w:tc>
      </w:tr>
      <w:tr w:rsidR="00994BB5" w:rsidRPr="00B542F5" w14:paraId="5D97BC5C" w14:textId="77777777" w:rsidTr="00C853EC">
        <w:trPr>
          <w:trHeight w:val="138"/>
        </w:trPr>
        <w:tc>
          <w:tcPr>
            <w:tcW w:w="2269" w:type="dxa"/>
            <w:vAlign w:val="center"/>
          </w:tcPr>
          <w:p w14:paraId="6A6EE8CD" w14:textId="77777777" w:rsidR="00994BB5" w:rsidRPr="00B542F5" w:rsidRDefault="00994BB5" w:rsidP="00994BB5">
            <w:pPr>
              <w:tabs>
                <w:tab w:val="left" w:pos="5564"/>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Вихід з ладу вимикача спільно зі статором, якорем через перевантаження</w:t>
            </w:r>
          </w:p>
        </w:tc>
        <w:tc>
          <w:tcPr>
            <w:tcW w:w="1984" w:type="dxa"/>
            <w:vAlign w:val="center"/>
          </w:tcPr>
          <w:p w14:paraId="3BE5DF55"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p w14:paraId="7CB59811" w14:textId="77777777" w:rsidR="00994BB5" w:rsidRPr="00B542F5" w:rsidRDefault="00994BB5" w:rsidP="00994BB5">
            <w:pPr>
              <w:tabs>
                <w:tab w:val="left" w:pos="5564"/>
              </w:tabs>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(перевантаження)</w:t>
            </w:r>
          </w:p>
        </w:tc>
      </w:tr>
      <w:tr w:rsidR="00994BB5" w:rsidRPr="003F0D1B" w14:paraId="429D53CD" w14:textId="77777777" w:rsidTr="00C853EC">
        <w:trPr>
          <w:trHeight w:val="138"/>
        </w:trPr>
        <w:tc>
          <w:tcPr>
            <w:tcW w:w="2269" w:type="dxa"/>
            <w:vAlign w:val="center"/>
          </w:tcPr>
          <w:p w14:paraId="2121FCC0" w14:textId="77777777" w:rsidR="00994BB5" w:rsidRPr="00B542F5" w:rsidRDefault="00994BB5" w:rsidP="00994BB5">
            <w:pPr>
              <w:tabs>
                <w:tab w:val="left" w:pos="2412"/>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Вихід  з  ладу  вимикача  (відсутність  можливості регулювання плавності) через забруднення регулювального  колеса чужорідними речовинами</w:t>
            </w:r>
          </w:p>
        </w:tc>
        <w:tc>
          <w:tcPr>
            <w:tcW w:w="1984" w:type="dxa"/>
            <w:vAlign w:val="center"/>
          </w:tcPr>
          <w:p w14:paraId="2FEA17BC"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Недбала  експлуатація  та брак догляду за виробом</w:t>
            </w:r>
          </w:p>
        </w:tc>
      </w:tr>
      <w:tr w:rsidR="00994BB5" w:rsidRPr="00B542F5" w14:paraId="7FECB530" w14:textId="77777777" w:rsidTr="00C853EC">
        <w:trPr>
          <w:trHeight w:val="138"/>
        </w:trPr>
        <w:tc>
          <w:tcPr>
            <w:tcW w:w="2269" w:type="dxa"/>
            <w:vAlign w:val="center"/>
          </w:tcPr>
          <w:p w14:paraId="28A4A469"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Механічне пошкодження вимикача, електронного блоку</w:t>
            </w:r>
          </w:p>
        </w:tc>
        <w:tc>
          <w:tcPr>
            <w:tcW w:w="1984" w:type="dxa"/>
            <w:vAlign w:val="center"/>
          </w:tcPr>
          <w:p w14:paraId="4F4407D1"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 xml:space="preserve">Недбала  експлуатація </w:t>
            </w:r>
          </w:p>
        </w:tc>
      </w:tr>
      <w:tr w:rsidR="00994BB5" w:rsidRPr="00B542F5" w14:paraId="52E2390A" w14:textId="77777777" w:rsidTr="00C853EC">
        <w:trPr>
          <w:trHeight w:val="138"/>
        </w:trPr>
        <w:tc>
          <w:tcPr>
            <w:tcW w:w="2269" w:type="dxa"/>
            <w:vAlign w:val="center"/>
          </w:tcPr>
          <w:p w14:paraId="36EFF197"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Знос зубів шестерень (мастило неробоче**)</w:t>
            </w:r>
          </w:p>
        </w:tc>
        <w:tc>
          <w:tcPr>
            <w:tcW w:w="1984" w:type="dxa"/>
            <w:vAlign w:val="center"/>
          </w:tcPr>
          <w:p w14:paraId="2E141123"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3F0D1B" w14:paraId="10313584" w14:textId="77777777" w:rsidTr="00C853EC">
        <w:trPr>
          <w:trHeight w:val="138"/>
        </w:trPr>
        <w:tc>
          <w:tcPr>
            <w:tcW w:w="2269" w:type="dxa"/>
            <w:vAlign w:val="center"/>
          </w:tcPr>
          <w:p w14:paraId="4BB31FDB"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Зламаний зуб колеса, або елементів корпусу редуктора двошвидкісного дрилю та двошвидкісного </w:t>
            </w:r>
            <w:proofErr w:type="spellStart"/>
            <w:r w:rsidRPr="00B542F5">
              <w:rPr>
                <w:rFonts w:ascii="Segoe UI" w:hAnsi="Segoe UI" w:cs="Segoe UI"/>
                <w:sz w:val="15"/>
                <w:szCs w:val="15"/>
                <w:lang w:val="uk-UA"/>
              </w:rPr>
              <w:t>шурупокрута</w:t>
            </w:r>
            <w:proofErr w:type="spellEnd"/>
          </w:p>
        </w:tc>
        <w:tc>
          <w:tcPr>
            <w:tcW w:w="1984" w:type="dxa"/>
            <w:vAlign w:val="center"/>
          </w:tcPr>
          <w:p w14:paraId="31D9EBA0"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Перемикання швидкостей у робочому режимі</w:t>
            </w:r>
          </w:p>
        </w:tc>
      </w:tr>
      <w:tr w:rsidR="00994BB5" w:rsidRPr="00B542F5" w14:paraId="1CABD952" w14:textId="77777777" w:rsidTr="00C853EC">
        <w:trPr>
          <w:trHeight w:val="138"/>
        </w:trPr>
        <w:tc>
          <w:tcPr>
            <w:tcW w:w="2269" w:type="dxa"/>
            <w:vAlign w:val="center"/>
          </w:tcPr>
          <w:p w14:paraId="4ADEBB01"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Вихід  з  ладу  підшипників  редуктора  (мастило неробоче**)</w:t>
            </w:r>
          </w:p>
        </w:tc>
        <w:tc>
          <w:tcPr>
            <w:tcW w:w="1984" w:type="dxa"/>
            <w:vAlign w:val="center"/>
          </w:tcPr>
          <w:p w14:paraId="5DB8FC17"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B542F5" w14:paraId="611E379E" w14:textId="77777777" w:rsidTr="00C853EC">
        <w:trPr>
          <w:trHeight w:val="138"/>
        </w:trPr>
        <w:tc>
          <w:tcPr>
            <w:tcW w:w="2269" w:type="dxa"/>
            <w:vAlign w:val="center"/>
          </w:tcPr>
          <w:p w14:paraId="07BCE5E6"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Вигин або знос штока в лобзиках</w:t>
            </w:r>
          </w:p>
        </w:tc>
        <w:tc>
          <w:tcPr>
            <w:tcW w:w="1984" w:type="dxa"/>
            <w:vAlign w:val="center"/>
          </w:tcPr>
          <w:p w14:paraId="74CC6A7D"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3F0D1B" w14:paraId="66BB7155" w14:textId="77777777" w:rsidTr="00C853EC">
        <w:trPr>
          <w:trHeight w:val="463"/>
        </w:trPr>
        <w:tc>
          <w:tcPr>
            <w:tcW w:w="2269" w:type="dxa"/>
            <w:vAlign w:val="center"/>
          </w:tcPr>
          <w:p w14:paraId="5F488C20"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Пошкодження  редуктора  через  порушення  терміну періодичності  технічного  обслуговування,  вказаного  в інструкції  з  експлуатації  (не  проведена  заміна  змазки  редуктора)</w:t>
            </w:r>
          </w:p>
        </w:tc>
        <w:tc>
          <w:tcPr>
            <w:tcW w:w="1984" w:type="dxa"/>
            <w:vAlign w:val="center"/>
          </w:tcPr>
          <w:p w14:paraId="7D349EC2"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Надмірне навантаження або природній знос</w:t>
            </w:r>
          </w:p>
        </w:tc>
      </w:tr>
      <w:tr w:rsidR="00994BB5" w:rsidRPr="00B542F5" w14:paraId="18983D05" w14:textId="77777777" w:rsidTr="00C853EC">
        <w:trPr>
          <w:trHeight w:val="138"/>
        </w:trPr>
        <w:tc>
          <w:tcPr>
            <w:tcW w:w="2269" w:type="dxa"/>
            <w:vAlign w:val="center"/>
          </w:tcPr>
          <w:p w14:paraId="3FF7C9A2"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Зрізані  зуби  штока  насоса,  заклинило  привід  масляного насоса</w:t>
            </w:r>
          </w:p>
        </w:tc>
        <w:tc>
          <w:tcPr>
            <w:tcW w:w="1984" w:type="dxa"/>
            <w:vAlign w:val="center"/>
          </w:tcPr>
          <w:p w14:paraId="1FFF1A14"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Перевантаження</w:t>
            </w:r>
          </w:p>
        </w:tc>
      </w:tr>
      <w:tr w:rsidR="00994BB5" w:rsidRPr="00B542F5" w14:paraId="0B09E503" w14:textId="77777777" w:rsidTr="00C853EC">
        <w:trPr>
          <w:trHeight w:val="138"/>
        </w:trPr>
        <w:tc>
          <w:tcPr>
            <w:tcW w:w="2269" w:type="dxa"/>
            <w:vAlign w:val="center"/>
          </w:tcPr>
          <w:p w14:paraId="2369B4CC"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lastRenderedPageBreak/>
              <w:t>Несправності викликані незалежними від виробника причинами (перепади напруги, стихійні лиха)</w:t>
            </w:r>
          </w:p>
        </w:tc>
        <w:tc>
          <w:tcPr>
            <w:tcW w:w="1984" w:type="dxa"/>
            <w:vAlign w:val="center"/>
          </w:tcPr>
          <w:p w14:paraId="2949B0A1"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3F0D1B" w14:paraId="758230D7" w14:textId="77777777" w:rsidTr="00C853EC">
        <w:trPr>
          <w:trHeight w:val="138"/>
        </w:trPr>
        <w:tc>
          <w:tcPr>
            <w:tcW w:w="2269" w:type="dxa"/>
            <w:vAlign w:val="center"/>
          </w:tcPr>
          <w:p w14:paraId="15A3535F"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Зрізані  зуби  штока  насоса,  заклинило  привід  масляного насоса</w:t>
            </w:r>
          </w:p>
        </w:tc>
        <w:tc>
          <w:tcPr>
            <w:tcW w:w="1984" w:type="dxa"/>
            <w:vAlign w:val="center"/>
          </w:tcPr>
          <w:p w14:paraId="35C22E97"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Робота  без  мастила  або  марка мастила не відповідає інструкції з експлуатації</w:t>
            </w:r>
          </w:p>
        </w:tc>
      </w:tr>
      <w:tr w:rsidR="00994BB5" w:rsidRPr="00B542F5" w14:paraId="5911DF7B" w14:textId="77777777" w:rsidTr="00C853EC">
        <w:trPr>
          <w:trHeight w:val="138"/>
        </w:trPr>
        <w:tc>
          <w:tcPr>
            <w:tcW w:w="2269" w:type="dxa"/>
            <w:vAlign w:val="center"/>
          </w:tcPr>
          <w:p w14:paraId="1E98AE14"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Несправності викликані незалежними від виробника причинами (перепади напруги, стихійні лиха)</w:t>
            </w:r>
          </w:p>
        </w:tc>
        <w:tc>
          <w:tcPr>
            <w:tcW w:w="1984" w:type="dxa"/>
            <w:vAlign w:val="center"/>
          </w:tcPr>
          <w:p w14:paraId="625B0669"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B542F5" w14:paraId="07BDE9F1" w14:textId="77777777" w:rsidTr="00C853EC">
        <w:trPr>
          <w:trHeight w:val="138"/>
        </w:trPr>
        <w:tc>
          <w:tcPr>
            <w:tcW w:w="2269" w:type="dxa"/>
            <w:vAlign w:val="center"/>
          </w:tcPr>
          <w:p w14:paraId="1DB75CC2" w14:textId="77777777" w:rsidR="00994BB5" w:rsidRPr="00B542F5" w:rsidRDefault="00994BB5" w:rsidP="00994BB5">
            <w:pPr>
              <w:tabs>
                <w:tab w:val="left" w:pos="2375"/>
              </w:tabs>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Несправності, які виникли якщо експлуатація інструменту продовжувалась після виникнення несправності які і спричинили інші несправності</w:t>
            </w:r>
          </w:p>
        </w:tc>
        <w:tc>
          <w:tcPr>
            <w:tcW w:w="1984" w:type="dxa"/>
            <w:vAlign w:val="center"/>
          </w:tcPr>
          <w:p w14:paraId="1E6E479C"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Робота несправним інструментом</w:t>
            </w:r>
          </w:p>
        </w:tc>
      </w:tr>
      <w:tr w:rsidR="00994BB5" w:rsidRPr="00B542F5" w14:paraId="6277648A" w14:textId="77777777" w:rsidTr="00C853EC">
        <w:trPr>
          <w:trHeight w:val="138"/>
        </w:trPr>
        <w:tc>
          <w:tcPr>
            <w:tcW w:w="2269" w:type="dxa"/>
            <w:vAlign w:val="center"/>
          </w:tcPr>
          <w:p w14:paraId="1BC473DB"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Ушкодження шнура живлення або  штепсельної вилки</w:t>
            </w:r>
          </w:p>
        </w:tc>
        <w:tc>
          <w:tcPr>
            <w:tcW w:w="1984" w:type="dxa"/>
            <w:vAlign w:val="center"/>
          </w:tcPr>
          <w:p w14:paraId="5A9D5FF7" w14:textId="77777777"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Порушення умов експлуатації</w:t>
            </w:r>
          </w:p>
        </w:tc>
      </w:tr>
      <w:tr w:rsidR="00994BB5" w:rsidRPr="003F0D1B" w14:paraId="2516C933" w14:textId="77777777" w:rsidTr="00C853EC">
        <w:trPr>
          <w:trHeight w:val="259"/>
        </w:trPr>
        <w:tc>
          <w:tcPr>
            <w:tcW w:w="2269" w:type="dxa"/>
            <w:vAlign w:val="center"/>
          </w:tcPr>
          <w:p w14:paraId="1958EBDC" w14:textId="77777777" w:rsidR="00994BB5" w:rsidRPr="00B542F5" w:rsidRDefault="00994BB5" w:rsidP="00994BB5">
            <w:pPr>
              <w:spacing w:after="0" w:line="140" w:lineRule="exact"/>
              <w:ind w:left="34"/>
              <w:jc w:val="both"/>
              <w:rPr>
                <w:rFonts w:ascii="Segoe UI" w:hAnsi="Segoe UI" w:cs="Segoe UI"/>
                <w:sz w:val="15"/>
                <w:szCs w:val="15"/>
                <w:lang w:val="uk-UA"/>
              </w:rPr>
            </w:pPr>
            <w:r w:rsidRPr="00B542F5">
              <w:rPr>
                <w:rFonts w:ascii="Segoe UI" w:hAnsi="Segoe UI" w:cs="Segoe UI"/>
                <w:sz w:val="15"/>
                <w:szCs w:val="15"/>
                <w:lang w:val="uk-UA"/>
              </w:rPr>
              <w:t xml:space="preserve">Погнутий вал </w:t>
            </w:r>
            <w:proofErr w:type="spellStart"/>
            <w:r w:rsidRPr="00B542F5">
              <w:rPr>
                <w:rFonts w:ascii="Segoe UI" w:hAnsi="Segoe UI" w:cs="Segoe UI"/>
                <w:sz w:val="15"/>
                <w:szCs w:val="15"/>
                <w:lang w:val="uk-UA"/>
              </w:rPr>
              <w:t>якора</w:t>
            </w:r>
            <w:proofErr w:type="spellEnd"/>
            <w:r w:rsidRPr="00B542F5">
              <w:rPr>
                <w:rFonts w:ascii="Segoe UI" w:hAnsi="Segoe UI" w:cs="Segoe UI"/>
                <w:sz w:val="15"/>
                <w:szCs w:val="15"/>
                <w:lang w:val="uk-UA"/>
              </w:rPr>
              <w:t xml:space="preserve"> (биття </w:t>
            </w:r>
            <w:proofErr w:type="spellStart"/>
            <w:r w:rsidRPr="00B542F5">
              <w:rPr>
                <w:rFonts w:ascii="Segoe UI" w:hAnsi="Segoe UI" w:cs="Segoe UI"/>
                <w:sz w:val="15"/>
                <w:szCs w:val="15"/>
                <w:lang w:val="uk-UA"/>
              </w:rPr>
              <w:t>вала</w:t>
            </w:r>
            <w:proofErr w:type="spellEnd"/>
            <w:r w:rsidRPr="00B542F5">
              <w:rPr>
                <w:rFonts w:ascii="Segoe UI" w:hAnsi="Segoe UI" w:cs="Segoe UI"/>
                <w:sz w:val="15"/>
                <w:szCs w:val="15"/>
                <w:lang w:val="uk-UA"/>
              </w:rPr>
              <w:t xml:space="preserve"> </w:t>
            </w:r>
            <w:proofErr w:type="spellStart"/>
            <w:r w:rsidRPr="00B542F5">
              <w:rPr>
                <w:rFonts w:ascii="Segoe UI" w:hAnsi="Segoe UI" w:cs="Segoe UI"/>
                <w:sz w:val="15"/>
                <w:szCs w:val="15"/>
                <w:lang w:val="uk-UA"/>
              </w:rPr>
              <w:t>якора</w:t>
            </w:r>
            <w:proofErr w:type="spellEnd"/>
            <w:r w:rsidRPr="00B542F5">
              <w:rPr>
                <w:rFonts w:ascii="Segoe UI" w:hAnsi="Segoe UI" w:cs="Segoe UI"/>
                <w:sz w:val="15"/>
                <w:szCs w:val="15"/>
                <w:lang w:val="uk-UA"/>
              </w:rPr>
              <w:t xml:space="preserve"> при обертанні)</w:t>
            </w:r>
          </w:p>
        </w:tc>
        <w:tc>
          <w:tcPr>
            <w:tcW w:w="1984" w:type="dxa"/>
            <w:vAlign w:val="center"/>
          </w:tcPr>
          <w:p w14:paraId="035D15B7" w14:textId="292E6C94" w:rsidR="00994BB5" w:rsidRPr="00B542F5" w:rsidRDefault="00994BB5" w:rsidP="00994BB5">
            <w:pPr>
              <w:spacing w:after="0" w:line="140" w:lineRule="exact"/>
              <w:ind w:left="33" w:hanging="33"/>
              <w:jc w:val="both"/>
              <w:rPr>
                <w:rFonts w:ascii="Segoe UI" w:hAnsi="Segoe UI" w:cs="Segoe UI"/>
                <w:sz w:val="15"/>
                <w:szCs w:val="15"/>
                <w:lang w:val="uk-UA"/>
              </w:rPr>
            </w:pPr>
            <w:r w:rsidRPr="00B542F5">
              <w:rPr>
                <w:rFonts w:ascii="Segoe UI" w:hAnsi="Segoe UI" w:cs="Segoe UI"/>
                <w:sz w:val="15"/>
                <w:szCs w:val="15"/>
                <w:lang w:val="uk-UA"/>
              </w:rPr>
              <w:t>Перевантаження або заклинювання патрону п</w:t>
            </w:r>
            <w:r w:rsidR="00C853EC">
              <w:rPr>
                <w:rFonts w:ascii="Segoe UI" w:hAnsi="Segoe UI" w:cs="Segoe UI"/>
                <w:sz w:val="15"/>
                <w:szCs w:val="15"/>
                <w:lang w:val="uk-UA"/>
              </w:rPr>
              <w:t>і</w:t>
            </w:r>
            <w:r w:rsidRPr="00B542F5">
              <w:rPr>
                <w:rFonts w:ascii="Segoe UI" w:hAnsi="Segoe UI" w:cs="Segoe UI"/>
                <w:sz w:val="15"/>
                <w:szCs w:val="15"/>
                <w:lang w:val="uk-UA"/>
              </w:rPr>
              <w:t>д час роботи</w:t>
            </w:r>
          </w:p>
        </w:tc>
      </w:tr>
    </w:tbl>
    <w:p w14:paraId="2CC9B978" w14:textId="1ACAD6CB" w:rsidR="00C853EC" w:rsidRDefault="00C853EC" w:rsidP="00C75BA8">
      <w:pPr>
        <w:spacing w:after="0" w:line="160" w:lineRule="exact"/>
        <w:ind w:left="-170" w:right="-170"/>
        <w:jc w:val="both"/>
        <w:rPr>
          <w:rFonts w:ascii="Segoe UI" w:hAnsi="Segoe UI" w:cs="Segoe UI"/>
          <w:sz w:val="15"/>
          <w:szCs w:val="15"/>
          <w:lang w:val="uk-UA"/>
        </w:rPr>
      </w:pPr>
      <w:r w:rsidRPr="00B542F5">
        <w:rPr>
          <w:rFonts w:ascii="Segoe UI" w:hAnsi="Segoe UI" w:cs="Segoe UI"/>
          <w:sz w:val="15"/>
          <w:szCs w:val="15"/>
          <w:lang w:val="uk-UA"/>
        </w:rPr>
        <w:t>** Мастило неробоче – мастило, що є непридатн</w:t>
      </w:r>
      <w:r w:rsidR="005676B5">
        <w:rPr>
          <w:rFonts w:ascii="Segoe UI" w:hAnsi="Segoe UI" w:cs="Segoe UI"/>
          <w:sz w:val="15"/>
          <w:szCs w:val="15"/>
          <w:lang w:val="uk-UA"/>
        </w:rPr>
        <w:t>им</w:t>
      </w:r>
      <w:r w:rsidRPr="00B542F5">
        <w:rPr>
          <w:rFonts w:ascii="Segoe UI" w:hAnsi="Segoe UI" w:cs="Segoe UI"/>
          <w:sz w:val="15"/>
          <w:szCs w:val="15"/>
          <w:lang w:val="uk-UA"/>
        </w:rPr>
        <w:t xml:space="preserve"> до експлуатації, що змінило свій колір, забруднене металевими частками та іншими сторонніми включеннями.</w:t>
      </w:r>
    </w:p>
    <w:p w14:paraId="3C529318" w14:textId="77777777" w:rsidR="00C75BA8" w:rsidRPr="00B542F5" w:rsidRDefault="00C75BA8" w:rsidP="00C75BA8">
      <w:pPr>
        <w:spacing w:after="0" w:line="160" w:lineRule="exact"/>
        <w:ind w:left="-170" w:right="-170"/>
        <w:jc w:val="both"/>
        <w:rPr>
          <w:rFonts w:ascii="Segoe UI" w:hAnsi="Segoe UI" w:cs="Segoe UI"/>
          <w:sz w:val="15"/>
          <w:szCs w:val="15"/>
          <w:lang w:val="uk-UA"/>
        </w:rPr>
      </w:pPr>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3"/>
        <w:gridCol w:w="1134"/>
        <w:gridCol w:w="850"/>
      </w:tblGrid>
      <w:tr w:rsidR="005676B5" w:rsidRPr="00B542F5" w14:paraId="32703B76" w14:textId="77777777" w:rsidTr="005676B5">
        <w:tc>
          <w:tcPr>
            <w:tcW w:w="1276" w:type="dxa"/>
            <w:shd w:val="clear" w:color="auto" w:fill="808080"/>
            <w:vAlign w:val="center"/>
          </w:tcPr>
          <w:p w14:paraId="4222D247" w14:textId="77777777" w:rsidR="00C75BA8" w:rsidRPr="005676B5" w:rsidRDefault="00C75BA8" w:rsidP="00E305FC">
            <w:pPr>
              <w:spacing w:after="0"/>
              <w:jc w:val="center"/>
              <w:rPr>
                <w:rFonts w:ascii="Segoe UI" w:hAnsi="Segoe UI" w:cs="Segoe UI"/>
                <w:b/>
                <w:color w:val="FFFFFF"/>
                <w:sz w:val="14"/>
                <w:szCs w:val="14"/>
                <w:lang w:val="uk-UA"/>
              </w:rPr>
            </w:pPr>
            <w:bookmarkStart w:id="2" w:name="_Hlk88044434"/>
            <w:r w:rsidRPr="005676B5">
              <w:rPr>
                <w:rFonts w:ascii="Segoe UI" w:hAnsi="Segoe UI" w:cs="Segoe UI"/>
                <w:b/>
                <w:color w:val="FFFFFF"/>
                <w:sz w:val="14"/>
                <w:szCs w:val="14"/>
                <w:lang w:val="uk-UA"/>
              </w:rPr>
              <w:t>ВИКОНАВЕЦЬ (назва і адреса сервісного центру, його штамп)</w:t>
            </w:r>
          </w:p>
        </w:tc>
        <w:tc>
          <w:tcPr>
            <w:tcW w:w="993" w:type="dxa"/>
            <w:shd w:val="clear" w:color="auto" w:fill="808080"/>
            <w:vAlign w:val="center"/>
          </w:tcPr>
          <w:p w14:paraId="4CE9BF64" w14:textId="77777777" w:rsidR="00C75BA8" w:rsidRPr="005676B5" w:rsidRDefault="00C75BA8" w:rsidP="00E305FC">
            <w:pPr>
              <w:spacing w:after="0"/>
              <w:jc w:val="center"/>
              <w:rPr>
                <w:rFonts w:ascii="Segoe UI" w:hAnsi="Segoe UI" w:cs="Segoe UI"/>
                <w:b/>
                <w:color w:val="FFFFFF"/>
                <w:sz w:val="14"/>
                <w:szCs w:val="14"/>
                <w:lang w:val="uk-UA"/>
              </w:rPr>
            </w:pPr>
            <w:r w:rsidRPr="005676B5">
              <w:rPr>
                <w:rFonts w:ascii="Segoe UI" w:hAnsi="Segoe UI" w:cs="Segoe UI"/>
                <w:b/>
                <w:color w:val="FFFFFF"/>
                <w:sz w:val="14"/>
                <w:szCs w:val="14"/>
                <w:lang w:val="uk-UA"/>
              </w:rPr>
              <w:t>МАЙСТЕР</w:t>
            </w:r>
          </w:p>
        </w:tc>
        <w:tc>
          <w:tcPr>
            <w:tcW w:w="1134" w:type="dxa"/>
            <w:shd w:val="clear" w:color="auto" w:fill="808080"/>
            <w:vAlign w:val="center"/>
          </w:tcPr>
          <w:p w14:paraId="3E6031C0" w14:textId="77777777" w:rsidR="00C75BA8" w:rsidRPr="005676B5" w:rsidRDefault="00C75BA8" w:rsidP="00E305FC">
            <w:pPr>
              <w:spacing w:after="0"/>
              <w:jc w:val="center"/>
              <w:rPr>
                <w:rFonts w:ascii="Segoe UI" w:hAnsi="Segoe UI" w:cs="Segoe UI"/>
                <w:b/>
                <w:color w:val="FFFFFF"/>
                <w:sz w:val="14"/>
                <w:szCs w:val="14"/>
                <w:lang w:val="uk-UA"/>
              </w:rPr>
            </w:pPr>
            <w:r w:rsidRPr="005676B5">
              <w:rPr>
                <w:rFonts w:ascii="Segoe UI" w:hAnsi="Segoe UI" w:cs="Segoe UI"/>
                <w:b/>
                <w:color w:val="FFFFFF"/>
                <w:sz w:val="14"/>
                <w:szCs w:val="14"/>
                <w:lang w:val="uk-UA"/>
              </w:rPr>
              <w:t>ДАТА ВИЛУЧЕННЯ</w:t>
            </w:r>
          </w:p>
        </w:tc>
        <w:tc>
          <w:tcPr>
            <w:tcW w:w="850" w:type="dxa"/>
            <w:shd w:val="clear" w:color="auto" w:fill="808080"/>
            <w:vAlign w:val="center"/>
          </w:tcPr>
          <w:p w14:paraId="0B61651A" w14:textId="77777777" w:rsidR="00C75BA8" w:rsidRPr="005676B5" w:rsidRDefault="00C75BA8" w:rsidP="00E305FC">
            <w:pPr>
              <w:spacing w:after="0"/>
              <w:jc w:val="center"/>
              <w:rPr>
                <w:rFonts w:ascii="Segoe UI" w:hAnsi="Segoe UI" w:cs="Segoe UI"/>
                <w:b/>
                <w:color w:val="FFFFFF"/>
                <w:sz w:val="14"/>
                <w:szCs w:val="14"/>
                <w:lang w:val="uk-UA"/>
              </w:rPr>
            </w:pPr>
            <w:r w:rsidRPr="005676B5">
              <w:rPr>
                <w:rFonts w:ascii="Segoe UI" w:hAnsi="Segoe UI" w:cs="Segoe UI"/>
                <w:b/>
                <w:color w:val="FFFFFF"/>
                <w:sz w:val="14"/>
                <w:szCs w:val="14"/>
                <w:lang w:val="uk-UA"/>
              </w:rPr>
              <w:t>ПІДПИС</w:t>
            </w:r>
          </w:p>
        </w:tc>
      </w:tr>
      <w:tr w:rsidR="005676B5" w:rsidRPr="00B542F5" w14:paraId="1AEC236B" w14:textId="77777777" w:rsidTr="005676B5">
        <w:tc>
          <w:tcPr>
            <w:tcW w:w="1276" w:type="dxa"/>
          </w:tcPr>
          <w:p w14:paraId="7F4544A7" w14:textId="77777777" w:rsidR="005676B5" w:rsidRDefault="005676B5" w:rsidP="00E305FC">
            <w:pPr>
              <w:spacing w:after="0"/>
              <w:rPr>
                <w:rFonts w:ascii="Segoe UI" w:hAnsi="Segoe UI" w:cs="Segoe UI"/>
                <w:b/>
                <w:sz w:val="16"/>
                <w:szCs w:val="16"/>
                <w:lang w:val="uk-UA"/>
              </w:rPr>
            </w:pPr>
          </w:p>
          <w:p w14:paraId="16A5ED5E" w14:textId="256DC5AD" w:rsidR="005676B5" w:rsidRPr="00B542F5" w:rsidRDefault="005676B5" w:rsidP="00E305FC">
            <w:pPr>
              <w:spacing w:after="0"/>
              <w:rPr>
                <w:rFonts w:ascii="Segoe UI" w:hAnsi="Segoe UI" w:cs="Segoe UI"/>
                <w:b/>
                <w:sz w:val="16"/>
                <w:szCs w:val="16"/>
                <w:lang w:val="uk-UA"/>
              </w:rPr>
            </w:pPr>
          </w:p>
        </w:tc>
        <w:tc>
          <w:tcPr>
            <w:tcW w:w="993" w:type="dxa"/>
          </w:tcPr>
          <w:p w14:paraId="768FFE45" w14:textId="77777777" w:rsidR="00C75BA8" w:rsidRPr="00B542F5" w:rsidRDefault="00C75BA8" w:rsidP="00E305FC">
            <w:pPr>
              <w:spacing w:after="0"/>
              <w:rPr>
                <w:rFonts w:ascii="Segoe UI" w:hAnsi="Segoe UI" w:cs="Segoe UI"/>
                <w:b/>
                <w:sz w:val="16"/>
                <w:szCs w:val="16"/>
                <w:lang w:val="uk-UA"/>
              </w:rPr>
            </w:pPr>
          </w:p>
        </w:tc>
        <w:tc>
          <w:tcPr>
            <w:tcW w:w="1134" w:type="dxa"/>
          </w:tcPr>
          <w:p w14:paraId="0D1A9614" w14:textId="77777777" w:rsidR="00C75BA8" w:rsidRPr="00B542F5" w:rsidRDefault="00C75BA8" w:rsidP="00E305FC">
            <w:pPr>
              <w:spacing w:after="0"/>
              <w:rPr>
                <w:rFonts w:ascii="Segoe UI" w:hAnsi="Segoe UI" w:cs="Segoe UI"/>
                <w:b/>
                <w:sz w:val="16"/>
                <w:szCs w:val="16"/>
                <w:lang w:val="uk-UA"/>
              </w:rPr>
            </w:pPr>
          </w:p>
        </w:tc>
        <w:tc>
          <w:tcPr>
            <w:tcW w:w="850" w:type="dxa"/>
          </w:tcPr>
          <w:p w14:paraId="4FFC3E3A" w14:textId="77777777" w:rsidR="00C75BA8" w:rsidRPr="00B542F5" w:rsidRDefault="00C75BA8" w:rsidP="00E305FC">
            <w:pPr>
              <w:spacing w:after="0"/>
              <w:rPr>
                <w:rFonts w:ascii="Segoe UI" w:hAnsi="Segoe UI" w:cs="Segoe UI"/>
                <w:b/>
                <w:sz w:val="16"/>
                <w:szCs w:val="16"/>
                <w:lang w:val="uk-UA"/>
              </w:rPr>
            </w:pPr>
          </w:p>
        </w:tc>
      </w:tr>
      <w:tr w:rsidR="005676B5" w:rsidRPr="00B542F5" w14:paraId="285B469B" w14:textId="77777777" w:rsidTr="005676B5">
        <w:tc>
          <w:tcPr>
            <w:tcW w:w="1276" w:type="dxa"/>
          </w:tcPr>
          <w:p w14:paraId="677645D5" w14:textId="77777777" w:rsidR="005676B5" w:rsidRDefault="005676B5" w:rsidP="00E305FC">
            <w:pPr>
              <w:spacing w:after="0"/>
              <w:rPr>
                <w:rFonts w:ascii="Segoe UI" w:hAnsi="Segoe UI" w:cs="Segoe UI"/>
                <w:b/>
                <w:sz w:val="16"/>
                <w:szCs w:val="16"/>
                <w:lang w:val="uk-UA"/>
              </w:rPr>
            </w:pPr>
          </w:p>
          <w:p w14:paraId="70178C5F" w14:textId="1F67AD76" w:rsidR="005676B5" w:rsidRPr="00B542F5" w:rsidRDefault="005676B5" w:rsidP="00E305FC">
            <w:pPr>
              <w:spacing w:after="0"/>
              <w:rPr>
                <w:rFonts w:ascii="Segoe UI" w:hAnsi="Segoe UI" w:cs="Segoe UI"/>
                <w:b/>
                <w:sz w:val="16"/>
                <w:szCs w:val="16"/>
                <w:lang w:val="uk-UA"/>
              </w:rPr>
            </w:pPr>
          </w:p>
        </w:tc>
        <w:tc>
          <w:tcPr>
            <w:tcW w:w="993" w:type="dxa"/>
          </w:tcPr>
          <w:p w14:paraId="527103CF" w14:textId="77777777" w:rsidR="00C75BA8" w:rsidRPr="00B542F5" w:rsidRDefault="00C75BA8" w:rsidP="00E305FC">
            <w:pPr>
              <w:spacing w:after="0"/>
              <w:rPr>
                <w:rFonts w:ascii="Segoe UI" w:hAnsi="Segoe UI" w:cs="Segoe UI"/>
                <w:b/>
                <w:sz w:val="16"/>
                <w:szCs w:val="16"/>
                <w:lang w:val="uk-UA"/>
              </w:rPr>
            </w:pPr>
          </w:p>
        </w:tc>
        <w:tc>
          <w:tcPr>
            <w:tcW w:w="1134" w:type="dxa"/>
          </w:tcPr>
          <w:p w14:paraId="54ABFA3C" w14:textId="77777777" w:rsidR="00C75BA8" w:rsidRPr="00B542F5" w:rsidRDefault="00C75BA8" w:rsidP="00E305FC">
            <w:pPr>
              <w:spacing w:after="0"/>
              <w:rPr>
                <w:rFonts w:ascii="Segoe UI" w:hAnsi="Segoe UI" w:cs="Segoe UI"/>
                <w:b/>
                <w:sz w:val="16"/>
                <w:szCs w:val="16"/>
                <w:lang w:val="uk-UA"/>
              </w:rPr>
            </w:pPr>
          </w:p>
        </w:tc>
        <w:tc>
          <w:tcPr>
            <w:tcW w:w="850" w:type="dxa"/>
          </w:tcPr>
          <w:p w14:paraId="64ABA80F" w14:textId="77777777" w:rsidR="00C75BA8" w:rsidRPr="00B542F5" w:rsidRDefault="00C75BA8" w:rsidP="00E305FC">
            <w:pPr>
              <w:spacing w:after="0"/>
              <w:rPr>
                <w:rFonts w:ascii="Segoe UI" w:hAnsi="Segoe UI" w:cs="Segoe UI"/>
                <w:b/>
                <w:sz w:val="16"/>
                <w:szCs w:val="16"/>
                <w:lang w:val="uk-UA"/>
              </w:rPr>
            </w:pPr>
          </w:p>
        </w:tc>
      </w:tr>
      <w:tr w:rsidR="005676B5" w:rsidRPr="00B542F5" w14:paraId="676645EB" w14:textId="77777777" w:rsidTr="005676B5">
        <w:tc>
          <w:tcPr>
            <w:tcW w:w="1276" w:type="dxa"/>
          </w:tcPr>
          <w:p w14:paraId="28A305AA" w14:textId="77777777" w:rsidR="005676B5" w:rsidRDefault="005676B5" w:rsidP="00E305FC">
            <w:pPr>
              <w:spacing w:after="0"/>
              <w:rPr>
                <w:rFonts w:ascii="Segoe UI" w:hAnsi="Segoe UI" w:cs="Segoe UI"/>
                <w:b/>
                <w:sz w:val="16"/>
                <w:szCs w:val="16"/>
                <w:lang w:val="uk-UA"/>
              </w:rPr>
            </w:pPr>
          </w:p>
          <w:p w14:paraId="50B06526" w14:textId="4D84A368" w:rsidR="005676B5" w:rsidRPr="00B542F5" w:rsidRDefault="005676B5" w:rsidP="00E305FC">
            <w:pPr>
              <w:spacing w:after="0"/>
              <w:rPr>
                <w:rFonts w:ascii="Segoe UI" w:hAnsi="Segoe UI" w:cs="Segoe UI"/>
                <w:b/>
                <w:sz w:val="16"/>
                <w:szCs w:val="16"/>
                <w:lang w:val="uk-UA"/>
              </w:rPr>
            </w:pPr>
          </w:p>
        </w:tc>
        <w:tc>
          <w:tcPr>
            <w:tcW w:w="993" w:type="dxa"/>
          </w:tcPr>
          <w:p w14:paraId="1A254F87" w14:textId="77777777" w:rsidR="00C75BA8" w:rsidRPr="00B542F5" w:rsidRDefault="00C75BA8" w:rsidP="00E305FC">
            <w:pPr>
              <w:spacing w:after="0"/>
              <w:rPr>
                <w:rFonts w:ascii="Segoe UI" w:hAnsi="Segoe UI" w:cs="Segoe UI"/>
                <w:b/>
                <w:sz w:val="16"/>
                <w:szCs w:val="16"/>
                <w:lang w:val="uk-UA"/>
              </w:rPr>
            </w:pPr>
          </w:p>
        </w:tc>
        <w:tc>
          <w:tcPr>
            <w:tcW w:w="1134" w:type="dxa"/>
          </w:tcPr>
          <w:p w14:paraId="2468B706" w14:textId="77777777" w:rsidR="00C75BA8" w:rsidRPr="00B542F5" w:rsidRDefault="00C75BA8" w:rsidP="00E305FC">
            <w:pPr>
              <w:spacing w:after="0"/>
              <w:rPr>
                <w:rFonts w:ascii="Segoe UI" w:hAnsi="Segoe UI" w:cs="Segoe UI"/>
                <w:b/>
                <w:sz w:val="16"/>
                <w:szCs w:val="16"/>
                <w:lang w:val="uk-UA"/>
              </w:rPr>
            </w:pPr>
          </w:p>
        </w:tc>
        <w:tc>
          <w:tcPr>
            <w:tcW w:w="850" w:type="dxa"/>
          </w:tcPr>
          <w:p w14:paraId="604237DF" w14:textId="77777777" w:rsidR="00C75BA8" w:rsidRPr="00B542F5" w:rsidRDefault="00C75BA8" w:rsidP="00E305FC">
            <w:pPr>
              <w:spacing w:after="0"/>
              <w:rPr>
                <w:rFonts w:ascii="Segoe UI" w:hAnsi="Segoe UI" w:cs="Segoe UI"/>
                <w:b/>
                <w:sz w:val="16"/>
                <w:szCs w:val="16"/>
                <w:lang w:val="uk-UA"/>
              </w:rPr>
            </w:pPr>
          </w:p>
        </w:tc>
      </w:tr>
      <w:bookmarkEnd w:id="2"/>
    </w:tbl>
    <w:p w14:paraId="23A0ABB8" w14:textId="77777777" w:rsidR="00C853EC" w:rsidRDefault="00C853EC" w:rsidP="00160303">
      <w:pPr>
        <w:ind w:right="-170"/>
        <w:jc w:val="both"/>
        <w:rPr>
          <w:rFonts w:cstheme="minorHAnsi"/>
          <w:sz w:val="16"/>
          <w:szCs w:val="16"/>
          <w:lang w:val="ru-RU"/>
        </w:rPr>
        <w:sectPr w:rsidR="00C853EC" w:rsidSect="00C853EC">
          <w:type w:val="continuous"/>
          <w:pgSz w:w="5103" w:h="7938" w:code="5"/>
          <w:pgMar w:top="567" w:right="567" w:bottom="567" w:left="567" w:header="283" w:footer="283" w:gutter="0"/>
          <w:cols w:space="708"/>
          <w:docGrid w:linePitch="360"/>
        </w:sectPr>
      </w:pPr>
    </w:p>
    <w:p w14:paraId="552373A9" w14:textId="77777777" w:rsidR="005676B5" w:rsidRDefault="005676B5" w:rsidP="00160303">
      <w:pPr>
        <w:ind w:right="-170"/>
        <w:jc w:val="both"/>
        <w:rPr>
          <w:rFonts w:cstheme="minorHAnsi"/>
          <w:sz w:val="16"/>
          <w:szCs w:val="16"/>
          <w:lang w:val="ru-RU"/>
        </w:rPr>
        <w:sectPr w:rsidR="005676B5" w:rsidSect="0020602D">
          <w:type w:val="continuous"/>
          <w:pgSz w:w="5103" w:h="7938" w:code="5"/>
          <w:pgMar w:top="567" w:right="567" w:bottom="567" w:left="567" w:header="283" w:footer="283" w:gutter="0"/>
          <w:cols w:num="2" w:space="708"/>
          <w:docGrid w:linePitch="360"/>
        </w:sectPr>
      </w:pPr>
    </w:p>
    <w:p w14:paraId="12D57E1A" w14:textId="77777777" w:rsidR="005676B5" w:rsidRPr="005676B5" w:rsidRDefault="005676B5" w:rsidP="00160303">
      <w:pPr>
        <w:widowControl w:val="0"/>
        <w:autoSpaceDE w:val="0"/>
        <w:autoSpaceDN w:val="0"/>
        <w:spacing w:after="0" w:line="240" w:lineRule="auto"/>
        <w:ind w:left="-170" w:right="-170"/>
        <w:jc w:val="center"/>
        <w:rPr>
          <w:rFonts w:eastAsia="Calibri" w:cstheme="minorHAnsi"/>
          <w:b/>
          <w:noProof/>
          <w:sz w:val="16"/>
          <w:szCs w:val="16"/>
        </w:rPr>
      </w:pPr>
      <w:r w:rsidRPr="005676B5">
        <w:rPr>
          <w:rFonts w:eastAsia="Calibri" w:cstheme="minorHAnsi"/>
          <w:b/>
          <w:noProof/>
          <w:sz w:val="16"/>
          <w:szCs w:val="16"/>
        </w:rPr>
        <w:lastRenderedPageBreak/>
        <w:t>LASER DISTANCE METER</w:t>
      </w:r>
      <w:r w:rsidRPr="005676B5">
        <w:rPr>
          <w:rFonts w:eastAsia="Calibri" w:cstheme="minorHAnsi"/>
          <w:b/>
          <w:noProof/>
          <w:sz w:val="16"/>
          <w:szCs w:val="16"/>
        </w:rPr>
        <w:br/>
        <w:t>PLDM60</w:t>
      </w:r>
      <w:r w:rsidRPr="005676B5">
        <w:rPr>
          <w:rFonts w:eastAsia="Calibri" w:cstheme="minorHAnsi"/>
          <w:b/>
          <w:noProof/>
          <w:sz w:val="16"/>
          <w:szCs w:val="16"/>
          <w:lang w:val="uk-UA"/>
        </w:rPr>
        <w:br/>
      </w:r>
      <w:r w:rsidRPr="005676B5">
        <w:rPr>
          <w:rFonts w:eastAsia="Calibri" w:cstheme="minorHAnsi"/>
          <w:b/>
          <w:noProof/>
          <w:sz w:val="16"/>
          <w:szCs w:val="16"/>
        </w:rPr>
        <w:t>USER’S MANUAL</w:t>
      </w:r>
    </w:p>
    <w:p w14:paraId="23536A50" w14:textId="77777777" w:rsidR="005676B5" w:rsidRPr="005676B5" w:rsidRDefault="005676B5" w:rsidP="009B214B">
      <w:pPr>
        <w:spacing w:after="0" w:line="240" w:lineRule="auto"/>
        <w:ind w:left="-170" w:right="-170"/>
        <w:jc w:val="both"/>
        <w:rPr>
          <w:rFonts w:cstheme="minorHAnsi"/>
          <w:b/>
          <w:sz w:val="16"/>
          <w:szCs w:val="16"/>
        </w:rPr>
      </w:pPr>
      <w:r w:rsidRPr="005676B5">
        <w:rPr>
          <w:rFonts w:cstheme="minorHAnsi"/>
          <w:b/>
          <w:sz w:val="16"/>
          <w:szCs w:val="16"/>
        </w:rPr>
        <w:t>Read carefully the instructions before use.</w:t>
      </w:r>
    </w:p>
    <w:p w14:paraId="522241BF" w14:textId="77777777" w:rsidR="005676B5" w:rsidRPr="005676B5" w:rsidRDefault="005676B5" w:rsidP="005676B5">
      <w:pPr>
        <w:spacing w:after="0" w:line="240" w:lineRule="auto"/>
        <w:ind w:left="-170" w:right="-170"/>
        <w:jc w:val="both"/>
        <w:rPr>
          <w:rFonts w:cstheme="minorHAnsi"/>
          <w:sz w:val="16"/>
          <w:szCs w:val="16"/>
        </w:rPr>
      </w:pPr>
      <w:r w:rsidRPr="005676B5">
        <w:rPr>
          <w:rFonts w:cstheme="minorHAnsi"/>
          <w:sz w:val="16"/>
          <w:szCs w:val="16"/>
        </w:rPr>
        <w:t>Thank you for purchasing a handheld laser distance measuring tool.</w:t>
      </w:r>
    </w:p>
    <w:p w14:paraId="07412F8E" w14:textId="77777777" w:rsidR="005676B5" w:rsidRPr="005676B5" w:rsidRDefault="005676B5" w:rsidP="005676B5">
      <w:pPr>
        <w:spacing w:after="0" w:line="240" w:lineRule="auto"/>
        <w:ind w:left="-170" w:right="-170"/>
        <w:jc w:val="both"/>
        <w:rPr>
          <w:rFonts w:cstheme="minorHAnsi"/>
          <w:sz w:val="16"/>
          <w:szCs w:val="16"/>
        </w:rPr>
      </w:pPr>
      <w:r w:rsidRPr="005676B5">
        <w:rPr>
          <w:rFonts w:cstheme="minorHAnsi"/>
          <w:sz w:val="16"/>
          <w:szCs w:val="16"/>
        </w:rPr>
        <w:t>Please read the safety rules and instructions carefully before using this product.</w:t>
      </w:r>
    </w:p>
    <w:p w14:paraId="6ACA1507" w14:textId="77777777" w:rsidR="005676B5" w:rsidRPr="005676B5" w:rsidRDefault="005676B5" w:rsidP="005676B5">
      <w:pPr>
        <w:spacing w:after="0" w:line="240" w:lineRule="auto"/>
        <w:ind w:left="-170" w:right="-170"/>
        <w:jc w:val="both"/>
        <w:rPr>
          <w:rFonts w:cstheme="minorHAnsi"/>
          <w:b/>
          <w:sz w:val="16"/>
          <w:szCs w:val="16"/>
        </w:rPr>
      </w:pPr>
    </w:p>
    <w:p w14:paraId="6595A174" w14:textId="77777777" w:rsidR="005676B5" w:rsidRPr="005676B5" w:rsidRDefault="005676B5" w:rsidP="005676B5">
      <w:pPr>
        <w:spacing w:after="0" w:line="240" w:lineRule="auto"/>
        <w:ind w:left="-170" w:right="-170"/>
        <w:jc w:val="both"/>
        <w:rPr>
          <w:rFonts w:cstheme="minorHAnsi"/>
          <w:b/>
          <w:sz w:val="16"/>
          <w:szCs w:val="16"/>
        </w:rPr>
      </w:pPr>
      <w:r w:rsidRPr="005676B5">
        <w:rPr>
          <w:rFonts w:cstheme="minorHAnsi"/>
          <w:b/>
          <w:sz w:val="16"/>
          <w:szCs w:val="16"/>
        </w:rPr>
        <w:t>1. Safety rules:</w:t>
      </w:r>
    </w:p>
    <w:p w14:paraId="385FDF58" w14:textId="603E22D7" w:rsidR="005676B5" w:rsidRPr="005676B5" w:rsidRDefault="00666032" w:rsidP="00666032">
      <w:pPr>
        <w:pStyle w:val="a7"/>
        <w:widowControl/>
        <w:spacing w:after="0" w:line="240" w:lineRule="auto"/>
        <w:ind w:left="-170" w:right="-170"/>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Please read all the terms and conditions and operating instructions in the user manual before using the product. Failure to follow these safety rules may result in dangerous laser damage, electric shock, and personal injury.</w:t>
      </w:r>
    </w:p>
    <w:p w14:paraId="510804A4" w14:textId="1A530F5C" w:rsidR="005676B5" w:rsidRPr="005676B5" w:rsidRDefault="00666032" w:rsidP="00666032">
      <w:pPr>
        <w:pStyle w:val="a7"/>
        <w:widowControl/>
        <w:spacing w:after="0" w:line="240" w:lineRule="auto"/>
        <w:ind w:left="-170" w:right="-170"/>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 xml:space="preserve">Do not try to change the action of the laser, which may increase the danger caused by laser irradiation. Turn on the laser only when you are going to use the device. Also, don’t look directly at the laser light. The laser ranging device must be stored securely to avoid </w:t>
      </w:r>
      <w:proofErr w:type="gramStart"/>
      <w:r w:rsidR="005676B5" w:rsidRPr="005676B5">
        <w:rPr>
          <w:rFonts w:cstheme="minorHAnsi"/>
          <w:sz w:val="16"/>
          <w:szCs w:val="16"/>
        </w:rPr>
        <w:t>it's</w:t>
      </w:r>
      <w:proofErr w:type="gramEnd"/>
      <w:r w:rsidR="005676B5" w:rsidRPr="005676B5">
        <w:rPr>
          <w:rFonts w:cstheme="minorHAnsi"/>
          <w:sz w:val="16"/>
          <w:szCs w:val="16"/>
        </w:rPr>
        <w:t xml:space="preserve"> availability for unskilled personnel.</w:t>
      </w:r>
    </w:p>
    <w:p w14:paraId="3BA6E0F8" w14:textId="7F8105B3" w:rsidR="005676B5" w:rsidRPr="005676B5" w:rsidRDefault="00666032" w:rsidP="005676B5">
      <w:pPr>
        <w:pStyle w:val="a7"/>
        <w:widowControl/>
        <w:numPr>
          <w:ilvl w:val="0"/>
          <w:numId w:val="1"/>
        </w:numPr>
        <w:spacing w:after="0" w:line="240" w:lineRule="auto"/>
        <w:ind w:left="-170" w:right="-170" w:hanging="284"/>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Do not point the device directly at the sun or fire.</w:t>
      </w:r>
    </w:p>
    <w:p w14:paraId="0C115853" w14:textId="77777777" w:rsidR="005676B5" w:rsidRPr="005676B5" w:rsidRDefault="005676B5" w:rsidP="005676B5">
      <w:pPr>
        <w:pStyle w:val="a7"/>
        <w:widowControl/>
        <w:numPr>
          <w:ilvl w:val="0"/>
          <w:numId w:val="1"/>
        </w:numPr>
        <w:spacing w:after="0" w:line="240" w:lineRule="auto"/>
        <w:ind w:left="-170" w:right="-170" w:hanging="284"/>
        <w:rPr>
          <w:rFonts w:cstheme="minorHAnsi"/>
          <w:sz w:val="16"/>
          <w:szCs w:val="16"/>
        </w:rPr>
      </w:pPr>
      <w:r w:rsidRPr="005676B5">
        <w:rPr>
          <w:rFonts w:cstheme="minorHAnsi"/>
          <w:sz w:val="16"/>
          <w:szCs w:val="16"/>
        </w:rPr>
        <w:t>Do not point the device at the sun, reflectors in the dark, for example, at road fences, building boundaries, etc.</w:t>
      </w:r>
    </w:p>
    <w:p w14:paraId="10760D8B" w14:textId="5171A5F8" w:rsidR="005676B5" w:rsidRPr="005676B5" w:rsidRDefault="00666032" w:rsidP="005676B5">
      <w:pPr>
        <w:pStyle w:val="a7"/>
        <w:widowControl/>
        <w:numPr>
          <w:ilvl w:val="0"/>
          <w:numId w:val="1"/>
        </w:numPr>
        <w:spacing w:after="0" w:line="240" w:lineRule="auto"/>
        <w:ind w:left="-170" w:right="-170" w:hanging="284"/>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Do not repair the device without permission. If it is damaged, contact a professional.</w:t>
      </w:r>
    </w:p>
    <w:p w14:paraId="1BF2597A" w14:textId="77777777" w:rsidR="005676B5" w:rsidRPr="005676B5" w:rsidRDefault="005676B5" w:rsidP="005676B5">
      <w:pPr>
        <w:pStyle w:val="a7"/>
        <w:widowControl/>
        <w:numPr>
          <w:ilvl w:val="0"/>
          <w:numId w:val="1"/>
        </w:numPr>
        <w:spacing w:after="0" w:line="240" w:lineRule="auto"/>
        <w:ind w:left="-170" w:right="-170" w:hanging="284"/>
        <w:rPr>
          <w:rFonts w:cstheme="minorHAnsi"/>
          <w:sz w:val="16"/>
          <w:szCs w:val="16"/>
        </w:rPr>
      </w:pPr>
      <w:r w:rsidRPr="005676B5">
        <w:rPr>
          <w:rFonts w:cstheme="minorHAnsi"/>
          <w:sz w:val="16"/>
          <w:szCs w:val="16"/>
        </w:rPr>
        <w:t>Electromagnetic radiation can interfere with other apparatus and devices (for example, a medical instrument such as a pacemaker or a hearing device).</w:t>
      </w:r>
    </w:p>
    <w:p w14:paraId="3B5F57D7" w14:textId="3C0A9A06" w:rsidR="005676B5" w:rsidRPr="005676B5" w:rsidRDefault="00666032" w:rsidP="005676B5">
      <w:pPr>
        <w:pStyle w:val="a7"/>
        <w:widowControl/>
        <w:numPr>
          <w:ilvl w:val="0"/>
          <w:numId w:val="1"/>
        </w:numPr>
        <w:spacing w:after="0" w:line="240" w:lineRule="auto"/>
        <w:ind w:left="-170" w:right="-170" w:hanging="284"/>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Do not use the device in a flammable and explosive environment.</w:t>
      </w:r>
    </w:p>
    <w:p w14:paraId="53B9A7A0" w14:textId="7DCF2352" w:rsidR="005676B5" w:rsidRPr="005676B5" w:rsidRDefault="00666032" w:rsidP="005676B5">
      <w:pPr>
        <w:pStyle w:val="a7"/>
        <w:widowControl/>
        <w:numPr>
          <w:ilvl w:val="0"/>
          <w:numId w:val="1"/>
        </w:numPr>
        <w:spacing w:after="0" w:line="240" w:lineRule="auto"/>
        <w:ind w:left="-170" w:right="-170" w:hanging="284"/>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Do not use the device near medical devices.</w:t>
      </w:r>
    </w:p>
    <w:p w14:paraId="14607AC5" w14:textId="00D95A17" w:rsidR="005676B5" w:rsidRPr="005676B5" w:rsidRDefault="00666032" w:rsidP="005676B5">
      <w:pPr>
        <w:pStyle w:val="a7"/>
        <w:widowControl/>
        <w:numPr>
          <w:ilvl w:val="0"/>
          <w:numId w:val="1"/>
        </w:numPr>
        <w:spacing w:after="0" w:line="240" w:lineRule="auto"/>
        <w:ind w:left="-170" w:right="-170" w:hanging="284"/>
        <w:rPr>
          <w:rFonts w:cstheme="minorHAnsi"/>
          <w:sz w:val="16"/>
          <w:szCs w:val="16"/>
        </w:rPr>
      </w:pPr>
      <w:r w:rsidRPr="00666032">
        <w:rPr>
          <w:rFonts w:ascii="Segoe UI" w:eastAsia="Times New Roman" w:hAnsi="Segoe UI" w:cs="Segoe UI"/>
          <w:sz w:val="15"/>
          <w:szCs w:val="15"/>
        </w:rPr>
        <w:t xml:space="preserve">• </w:t>
      </w:r>
      <w:r w:rsidR="005676B5" w:rsidRPr="005676B5">
        <w:rPr>
          <w:rFonts w:cstheme="minorHAnsi"/>
          <w:sz w:val="16"/>
          <w:szCs w:val="16"/>
        </w:rPr>
        <w:t>Do not use the device on an airplane.</w:t>
      </w:r>
    </w:p>
    <w:p w14:paraId="5452A2A5" w14:textId="77777777" w:rsidR="005676B5" w:rsidRPr="005676B5" w:rsidRDefault="005676B5" w:rsidP="005676B5">
      <w:pPr>
        <w:pStyle w:val="a7"/>
        <w:widowControl/>
        <w:numPr>
          <w:ilvl w:val="0"/>
          <w:numId w:val="1"/>
        </w:numPr>
        <w:spacing w:after="0" w:line="240" w:lineRule="auto"/>
        <w:ind w:left="-170" w:right="-170" w:hanging="284"/>
        <w:rPr>
          <w:rFonts w:cstheme="minorHAnsi"/>
          <w:sz w:val="16"/>
          <w:szCs w:val="16"/>
        </w:rPr>
      </w:pPr>
      <w:r w:rsidRPr="005676B5">
        <w:rPr>
          <w:rFonts w:cstheme="minorHAnsi"/>
          <w:sz w:val="16"/>
          <w:szCs w:val="16"/>
        </w:rPr>
        <w:t>Disposal of the apparatus must comply with local legislation.</w:t>
      </w:r>
    </w:p>
    <w:p w14:paraId="01366DEF" w14:textId="77777777" w:rsidR="005676B5" w:rsidRPr="005676B5" w:rsidRDefault="005676B5" w:rsidP="005676B5">
      <w:pPr>
        <w:pStyle w:val="a7"/>
        <w:spacing w:after="0" w:line="240" w:lineRule="auto"/>
        <w:ind w:left="-170" w:right="-170"/>
        <w:rPr>
          <w:rFonts w:cstheme="minorHAnsi"/>
          <w:sz w:val="16"/>
          <w:szCs w:val="16"/>
        </w:rPr>
      </w:pPr>
    </w:p>
    <w:p w14:paraId="20242312" w14:textId="77777777" w:rsidR="005676B5" w:rsidRPr="005676B5" w:rsidRDefault="005676B5" w:rsidP="005676B5">
      <w:pPr>
        <w:spacing w:after="0" w:line="240" w:lineRule="auto"/>
        <w:ind w:left="-170" w:right="-170"/>
        <w:jc w:val="both"/>
        <w:rPr>
          <w:rFonts w:cstheme="minorHAnsi"/>
          <w:b/>
          <w:sz w:val="16"/>
          <w:szCs w:val="16"/>
        </w:rPr>
      </w:pPr>
      <w:r w:rsidRPr="005676B5">
        <w:rPr>
          <w:rFonts w:cstheme="minorHAnsi"/>
          <w:b/>
          <w:sz w:val="16"/>
          <w:szCs w:val="16"/>
        </w:rPr>
        <w:t xml:space="preserve">2. Overview </w:t>
      </w:r>
    </w:p>
    <w:p w14:paraId="25623AB1" w14:textId="1CFE4E32" w:rsidR="005676B5" w:rsidRPr="005676B5" w:rsidRDefault="005676B5" w:rsidP="005676B5">
      <w:pPr>
        <w:spacing w:after="0" w:line="240" w:lineRule="auto"/>
        <w:ind w:left="-170" w:right="-170"/>
        <w:jc w:val="both"/>
        <w:rPr>
          <w:rFonts w:cstheme="minorHAnsi"/>
          <w:b/>
          <w:sz w:val="16"/>
          <w:szCs w:val="16"/>
        </w:rPr>
      </w:pPr>
      <w:r w:rsidRPr="005676B5">
        <w:rPr>
          <w:rFonts w:cstheme="minorHAnsi"/>
          <w:b/>
          <w:sz w:val="16"/>
          <w:szCs w:val="16"/>
        </w:rPr>
        <w:t xml:space="preserve">Keyboard (see the picture </w:t>
      </w:r>
      <w:r w:rsidR="00666032">
        <w:rPr>
          <w:rFonts w:cstheme="minorHAnsi"/>
          <w:b/>
          <w:sz w:val="16"/>
          <w:szCs w:val="16"/>
        </w:rPr>
        <w:t>below</w:t>
      </w:r>
      <w:r w:rsidRPr="005676B5">
        <w:rPr>
          <w:rFonts w:cstheme="minorHAnsi"/>
          <w:b/>
          <w:sz w:val="16"/>
          <w:szCs w:val="16"/>
        </w:rPr>
        <w:t>)</w:t>
      </w:r>
    </w:p>
    <w:p w14:paraId="44724C6A" w14:textId="0907C5E9" w:rsidR="005676B5" w:rsidRPr="005676B5" w:rsidRDefault="00A53608" w:rsidP="005676B5">
      <w:pPr>
        <w:spacing w:after="0" w:line="240" w:lineRule="auto"/>
        <w:ind w:left="-170" w:right="-170"/>
        <w:jc w:val="both"/>
        <w:rPr>
          <w:rFonts w:cstheme="minorHAnsi"/>
          <w:sz w:val="16"/>
          <w:szCs w:val="16"/>
        </w:rPr>
      </w:pPr>
      <w:r>
        <w:rPr>
          <w:noProof/>
        </w:rPr>
        <w:lastRenderedPageBreak/>
        <w:drawing>
          <wp:inline distT="0" distB="0" distL="0" distR="0" wp14:anchorId="0A403DCF" wp14:editId="2D2882D8">
            <wp:extent cx="1035050" cy="12401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5050" cy="1240155"/>
                    </a:xfrm>
                    <a:prstGeom prst="rect">
                      <a:avLst/>
                    </a:prstGeom>
                  </pic:spPr>
                </pic:pic>
              </a:graphicData>
            </a:graphic>
          </wp:inline>
        </w:drawing>
      </w:r>
      <w:r w:rsidR="005676B5" w:rsidRPr="005676B5">
        <w:rPr>
          <w:rFonts w:cstheme="minorHAnsi"/>
          <w:sz w:val="16"/>
          <w:szCs w:val="16"/>
        </w:rPr>
        <w:t>1. Start / Single measurement</w:t>
      </w:r>
    </w:p>
    <w:p w14:paraId="6FEA51DD" w14:textId="77777777" w:rsidR="005676B5" w:rsidRPr="005676B5" w:rsidRDefault="005676B5" w:rsidP="005676B5">
      <w:pPr>
        <w:spacing w:after="0" w:line="240" w:lineRule="auto"/>
        <w:ind w:left="-170" w:right="-170"/>
        <w:rPr>
          <w:rFonts w:cstheme="minorHAnsi"/>
          <w:sz w:val="16"/>
          <w:szCs w:val="16"/>
        </w:rPr>
      </w:pPr>
      <w:r w:rsidRPr="005676B5">
        <w:rPr>
          <w:rFonts w:cstheme="minorHAnsi"/>
          <w:sz w:val="16"/>
          <w:szCs w:val="16"/>
        </w:rPr>
        <w:t>2. Area / Volume / According to the Pythagorean theorem/ Split key</w:t>
      </w:r>
    </w:p>
    <w:p w14:paraId="0B537B3B" w14:textId="77777777" w:rsidR="005676B5" w:rsidRPr="005676B5" w:rsidRDefault="005676B5" w:rsidP="005676B5">
      <w:pPr>
        <w:spacing w:after="0" w:line="240" w:lineRule="auto"/>
        <w:ind w:left="-170" w:right="-170"/>
        <w:rPr>
          <w:rFonts w:cstheme="minorHAnsi"/>
          <w:sz w:val="16"/>
          <w:szCs w:val="16"/>
        </w:rPr>
      </w:pPr>
      <w:r w:rsidRPr="005676B5">
        <w:rPr>
          <w:rFonts w:cstheme="minorHAnsi"/>
          <w:sz w:val="16"/>
          <w:szCs w:val="16"/>
        </w:rPr>
        <w:t>3. Addition / Subtraction / Device Key</w:t>
      </w:r>
    </w:p>
    <w:p w14:paraId="1CAB484C" w14:textId="77777777" w:rsidR="005676B5" w:rsidRPr="005676B5" w:rsidRDefault="005676B5" w:rsidP="005676B5">
      <w:pPr>
        <w:spacing w:after="0" w:line="240" w:lineRule="auto"/>
        <w:ind w:left="-170" w:right="-170"/>
        <w:rPr>
          <w:rFonts w:cstheme="minorHAnsi"/>
          <w:sz w:val="16"/>
          <w:szCs w:val="16"/>
        </w:rPr>
      </w:pPr>
      <w:r w:rsidRPr="005676B5">
        <w:rPr>
          <w:rFonts w:cstheme="minorHAnsi"/>
          <w:sz w:val="16"/>
          <w:szCs w:val="16"/>
        </w:rPr>
        <w:t>4. Support edge / LCD Backlight</w:t>
      </w:r>
    </w:p>
    <w:p w14:paraId="7201587C" w14:textId="77777777" w:rsidR="005676B5" w:rsidRPr="005676B5" w:rsidRDefault="005676B5" w:rsidP="005676B5">
      <w:pPr>
        <w:spacing w:after="0" w:line="240" w:lineRule="auto"/>
        <w:ind w:left="-170" w:right="-170"/>
        <w:rPr>
          <w:rFonts w:cstheme="minorHAnsi"/>
          <w:sz w:val="16"/>
          <w:szCs w:val="16"/>
        </w:rPr>
      </w:pPr>
      <w:r w:rsidRPr="005676B5">
        <w:rPr>
          <w:rFonts w:cstheme="minorHAnsi"/>
          <w:sz w:val="16"/>
          <w:szCs w:val="16"/>
        </w:rPr>
        <w:t>5. Data Storage/Feature Set.</w:t>
      </w:r>
      <w:r w:rsidRPr="005676B5">
        <w:rPr>
          <w:rFonts w:cstheme="minorHAnsi"/>
          <w:sz w:val="16"/>
          <w:szCs w:val="16"/>
        </w:rPr>
        <w:br/>
        <w:t>6. Reset button / Shutdown</w:t>
      </w:r>
    </w:p>
    <w:p w14:paraId="38AC74D3" w14:textId="77777777" w:rsidR="005676B5" w:rsidRPr="005676B5" w:rsidRDefault="005676B5" w:rsidP="005676B5">
      <w:pPr>
        <w:spacing w:after="0" w:line="240" w:lineRule="auto"/>
        <w:ind w:left="-170" w:right="-170"/>
        <w:jc w:val="both"/>
        <w:rPr>
          <w:rFonts w:cstheme="minorHAnsi"/>
          <w:b/>
          <w:sz w:val="16"/>
          <w:szCs w:val="16"/>
        </w:rPr>
      </w:pPr>
      <w:r w:rsidRPr="005676B5">
        <w:rPr>
          <w:rFonts w:cstheme="minorHAnsi"/>
          <w:noProof/>
          <w:sz w:val="16"/>
          <w:szCs w:val="16"/>
          <w:lang w:val="uk-UA" w:eastAsia="uk-UA"/>
        </w:rPr>
        <w:drawing>
          <wp:anchor distT="0" distB="0" distL="63500" distR="63500" simplePos="0" relativeHeight="251685888" behindDoc="1" locked="0" layoutInCell="1" allowOverlap="1" wp14:anchorId="074D5C8A" wp14:editId="0C15EC3D">
            <wp:simplePos x="0" y="0"/>
            <wp:positionH relativeFrom="margin">
              <wp:posOffset>848360</wp:posOffset>
            </wp:positionH>
            <wp:positionV relativeFrom="paragraph">
              <wp:posOffset>219075</wp:posOffset>
            </wp:positionV>
            <wp:extent cx="1889125" cy="1171575"/>
            <wp:effectExtent l="0" t="0" r="0" b="9525"/>
            <wp:wrapTight wrapText="bothSides">
              <wp:wrapPolygon edited="0">
                <wp:start x="0" y="0"/>
                <wp:lineTo x="0" y="21424"/>
                <wp:lineTo x="21346" y="21424"/>
                <wp:lineTo x="21346" y="0"/>
                <wp:lineTo x="0" y="0"/>
              </wp:wrapPolygon>
            </wp:wrapTight>
            <wp:docPr id="37038" name="Рисунок 37038"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1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B5">
        <w:rPr>
          <w:rFonts w:cstheme="minorHAnsi"/>
          <w:b/>
          <w:sz w:val="16"/>
          <w:szCs w:val="16"/>
        </w:rPr>
        <w:br/>
        <w:t>Display screen (see the picture on the right)</w:t>
      </w:r>
    </w:p>
    <w:p w14:paraId="4B0A8C28"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1. Laser indicator</w:t>
      </w:r>
      <w:r w:rsidRPr="005676B5">
        <w:rPr>
          <w:rFonts w:cstheme="minorHAnsi"/>
          <w:sz w:val="16"/>
          <w:szCs w:val="16"/>
        </w:rPr>
        <w:br/>
        <w:t xml:space="preserve">2. Indicator for measuring the reference edge </w:t>
      </w:r>
      <w:r w:rsidRPr="005676B5">
        <w:rPr>
          <w:rFonts w:cstheme="minorHAnsi"/>
          <w:sz w:val="16"/>
          <w:szCs w:val="16"/>
        </w:rPr>
        <w:br/>
        <w:t xml:space="preserve">3. Area / Volume / Triangle side deviation indicator </w:t>
      </w:r>
      <w:r w:rsidRPr="005676B5">
        <w:rPr>
          <w:rFonts w:cstheme="minorHAnsi"/>
          <w:sz w:val="16"/>
          <w:szCs w:val="16"/>
        </w:rPr>
        <w:br/>
        <w:t xml:space="preserve">4. Indicator function lock </w:t>
      </w:r>
      <w:r w:rsidRPr="005676B5">
        <w:rPr>
          <w:rFonts w:cstheme="minorHAnsi"/>
          <w:sz w:val="16"/>
          <w:szCs w:val="16"/>
        </w:rPr>
        <w:br/>
        <w:t xml:space="preserve">5. Battery level indicator </w:t>
      </w:r>
      <w:r w:rsidRPr="005676B5">
        <w:rPr>
          <w:rFonts w:cstheme="minorHAnsi"/>
          <w:sz w:val="16"/>
          <w:szCs w:val="16"/>
        </w:rPr>
        <w:br/>
      </w:r>
      <w:r w:rsidRPr="005676B5">
        <w:rPr>
          <w:rFonts w:cstheme="minorHAnsi"/>
          <w:sz w:val="16"/>
          <w:szCs w:val="16"/>
        </w:rPr>
        <w:t xml:space="preserve">6. Data storage indicator </w:t>
      </w:r>
      <w:r w:rsidRPr="005676B5">
        <w:rPr>
          <w:rFonts w:cstheme="minorHAnsi"/>
          <w:sz w:val="16"/>
          <w:szCs w:val="16"/>
        </w:rPr>
        <w:br/>
        <w:t xml:space="preserve">7. Indicator of the number of days of storage </w:t>
      </w:r>
      <w:r w:rsidRPr="005676B5">
        <w:rPr>
          <w:rFonts w:cstheme="minorHAnsi"/>
          <w:sz w:val="16"/>
          <w:szCs w:val="16"/>
        </w:rPr>
        <w:br/>
        <w:t xml:space="preserve">8. Signal strength indicator </w:t>
      </w:r>
      <w:r w:rsidRPr="005676B5">
        <w:rPr>
          <w:rFonts w:cstheme="minorHAnsi"/>
          <w:sz w:val="16"/>
          <w:szCs w:val="16"/>
        </w:rPr>
        <w:br/>
        <w:t xml:space="preserve">9. Device indicator (including power and volume) </w:t>
      </w:r>
      <w:r w:rsidRPr="005676B5">
        <w:rPr>
          <w:rFonts w:cstheme="minorHAnsi"/>
          <w:sz w:val="16"/>
          <w:szCs w:val="16"/>
        </w:rPr>
        <w:br/>
        <w:t xml:space="preserve">10. Secondary area of the screen </w:t>
      </w:r>
      <w:r w:rsidRPr="005676B5">
        <w:rPr>
          <w:rFonts w:cstheme="minorHAnsi"/>
          <w:sz w:val="16"/>
          <w:szCs w:val="16"/>
        </w:rPr>
        <w:br/>
        <w:t>11. Main area screen</w:t>
      </w:r>
    </w:p>
    <w:p w14:paraId="66BE45A3" w14:textId="77777777" w:rsidR="005676B5" w:rsidRPr="005676B5" w:rsidRDefault="005676B5" w:rsidP="005676B5">
      <w:pPr>
        <w:spacing w:after="0" w:line="240" w:lineRule="auto"/>
        <w:ind w:left="-170" w:right="-170"/>
        <w:jc w:val="both"/>
        <w:rPr>
          <w:rFonts w:cstheme="minorHAnsi"/>
          <w:sz w:val="16"/>
          <w:szCs w:val="16"/>
        </w:rPr>
      </w:pPr>
      <w:r w:rsidRPr="005676B5">
        <w:rPr>
          <w:rFonts w:cstheme="minorHAnsi"/>
          <w:b/>
          <w:sz w:val="16"/>
          <w:szCs w:val="16"/>
        </w:rPr>
        <w:t>3. Starting</w:t>
      </w:r>
    </w:p>
    <w:p w14:paraId="2C826DEF" w14:textId="77777777" w:rsidR="005676B5" w:rsidRPr="005676B5" w:rsidRDefault="005676B5" w:rsidP="005676B5">
      <w:pPr>
        <w:spacing w:after="0" w:line="240" w:lineRule="auto"/>
        <w:ind w:left="-170" w:right="-170"/>
        <w:jc w:val="both"/>
        <w:rPr>
          <w:rFonts w:cstheme="minorHAnsi"/>
          <w:sz w:val="16"/>
          <w:szCs w:val="16"/>
        </w:rPr>
      </w:pPr>
      <w:r w:rsidRPr="005676B5">
        <w:rPr>
          <w:rFonts w:cstheme="minorHAnsi"/>
          <w:b/>
          <w:sz w:val="16"/>
          <w:szCs w:val="16"/>
        </w:rPr>
        <w:t>Installing/replacing the battery</w:t>
      </w:r>
    </w:p>
    <w:p w14:paraId="22C03CFF"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Open the battery cover and carefully insert the battery into the battery compartment, then close the cover.</w:t>
      </w:r>
      <w:r w:rsidRPr="005676B5">
        <w:rPr>
          <w:rFonts w:cstheme="minorHAnsi"/>
          <w:sz w:val="16"/>
          <w:szCs w:val="16"/>
        </w:rPr>
        <w:br/>
        <w:t xml:space="preserve">When the battery level is too low, the battery level indicator will appear on the display </w:t>
      </w:r>
      <w:r w:rsidRPr="005676B5">
        <w:rPr>
          <w:rFonts w:cstheme="minorHAnsi"/>
          <w:noProof/>
          <w:sz w:val="16"/>
          <w:szCs w:val="16"/>
        </w:rPr>
        <w:drawing>
          <wp:inline distT="0" distB="0" distL="0" distR="0" wp14:anchorId="691F96A6" wp14:editId="7BE356DC">
            <wp:extent cx="276225" cy="180975"/>
            <wp:effectExtent l="0" t="0" r="9525" b="9525"/>
            <wp:docPr id="37034" name="Рисунок 3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676B5">
        <w:rPr>
          <w:rFonts w:cstheme="minorHAnsi"/>
          <w:sz w:val="16"/>
          <w:szCs w:val="16"/>
        </w:rPr>
        <w:t>. In this case, please replace the new battery as soon as possible.</w:t>
      </w:r>
    </w:p>
    <w:p w14:paraId="43F0CDF1"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 It is recommended to use an alkaline battery. </w:t>
      </w:r>
      <w:r w:rsidRPr="005676B5">
        <w:rPr>
          <w:rFonts w:cstheme="minorHAnsi"/>
          <w:sz w:val="16"/>
          <w:szCs w:val="16"/>
        </w:rPr>
        <w:br/>
      </w:r>
      <w:r w:rsidRPr="005676B5">
        <w:rPr>
          <w:rFonts w:cstheme="minorHAnsi"/>
          <w:sz w:val="16"/>
          <w:szCs w:val="16"/>
        </w:rPr>
        <w:lastRenderedPageBreak/>
        <w:t>• If the device is not used for a long time, remove the battery.</w:t>
      </w:r>
    </w:p>
    <w:p w14:paraId="08195F16" w14:textId="77777777" w:rsidR="005676B5" w:rsidRPr="005676B5" w:rsidRDefault="005676B5" w:rsidP="005676B5">
      <w:pPr>
        <w:spacing w:after="0" w:line="240" w:lineRule="auto"/>
        <w:ind w:left="-170" w:right="-170"/>
        <w:jc w:val="both"/>
        <w:rPr>
          <w:rFonts w:cstheme="minorHAnsi"/>
          <w:b/>
          <w:sz w:val="16"/>
          <w:szCs w:val="16"/>
        </w:rPr>
      </w:pPr>
      <w:r w:rsidRPr="005676B5">
        <w:rPr>
          <w:rFonts w:cstheme="minorHAnsi"/>
          <w:b/>
          <w:sz w:val="16"/>
          <w:szCs w:val="16"/>
        </w:rPr>
        <w:br/>
        <w:t xml:space="preserve">4. Operation </w:t>
      </w:r>
    </w:p>
    <w:p w14:paraId="50617BE0" w14:textId="77777777" w:rsidR="005676B5" w:rsidRPr="005676B5" w:rsidRDefault="005676B5" w:rsidP="005676B5">
      <w:pPr>
        <w:spacing w:after="0" w:line="240" w:lineRule="auto"/>
        <w:ind w:left="-170" w:right="-170"/>
        <w:jc w:val="both"/>
        <w:rPr>
          <w:rFonts w:cstheme="minorHAnsi"/>
          <w:b/>
          <w:sz w:val="16"/>
          <w:szCs w:val="16"/>
        </w:rPr>
      </w:pPr>
      <w:r w:rsidRPr="005676B5">
        <w:rPr>
          <w:rFonts w:cstheme="minorHAnsi"/>
          <w:b/>
          <w:sz w:val="16"/>
          <w:szCs w:val="16"/>
        </w:rPr>
        <w:t>On/off</w:t>
      </w:r>
      <w:r w:rsidRPr="005676B5">
        <w:rPr>
          <w:rFonts w:cstheme="minorHAnsi"/>
          <w:b/>
          <w:sz w:val="16"/>
          <w:szCs w:val="16"/>
        </w:rPr>
        <w:br/>
      </w:r>
      <w:r w:rsidRPr="005676B5">
        <w:rPr>
          <w:rFonts w:cstheme="minorHAnsi"/>
          <w:sz w:val="16"/>
          <w:szCs w:val="16"/>
        </w:rPr>
        <w:t xml:space="preserve">When the battery is installed, the device will turn on. If you press the button for a long time, </w:t>
      </w:r>
      <w:r w:rsidRPr="005676B5">
        <w:rPr>
          <w:rFonts w:cstheme="minorHAnsi"/>
          <w:noProof/>
          <w:sz w:val="16"/>
          <w:szCs w:val="16"/>
        </w:rPr>
        <w:drawing>
          <wp:inline distT="0" distB="0" distL="0" distR="0" wp14:anchorId="5B884017" wp14:editId="150F8A19">
            <wp:extent cx="323850" cy="152400"/>
            <wp:effectExtent l="0" t="0" r="0" b="0"/>
            <wp:docPr id="37033" name="Рисунок 3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5676B5">
        <w:rPr>
          <w:rFonts w:cstheme="minorHAnsi"/>
          <w:sz w:val="16"/>
          <w:szCs w:val="16"/>
        </w:rPr>
        <w:t xml:space="preserve">it will turn off. Press the button </w:t>
      </w:r>
      <w:r w:rsidRPr="005676B5">
        <w:rPr>
          <w:rFonts w:cstheme="minorHAnsi"/>
          <w:noProof/>
          <w:sz w:val="16"/>
          <w:szCs w:val="16"/>
        </w:rPr>
        <w:drawing>
          <wp:inline distT="0" distB="0" distL="0" distR="0" wp14:anchorId="1031AF76" wp14:editId="5D24F531">
            <wp:extent cx="219075" cy="209550"/>
            <wp:effectExtent l="0" t="0" r="9525" b="0"/>
            <wp:docPr id="37032" name="Рисунок 3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when the device turns off and it will be turned on. The laser beam and the backlight of the screen will automatically turn off within 60 seconds if there are no actions, and after 6 minutes the device itself will turn off.</w:t>
      </w:r>
    </w:p>
    <w:p w14:paraId="46DA12A5" w14:textId="77777777" w:rsidR="005676B5" w:rsidRPr="005676B5" w:rsidRDefault="005676B5" w:rsidP="005676B5">
      <w:pPr>
        <w:spacing w:after="0" w:line="240" w:lineRule="auto"/>
        <w:ind w:left="-170" w:right="-170"/>
        <w:jc w:val="both"/>
        <w:rPr>
          <w:rFonts w:cstheme="minorHAnsi"/>
          <w:sz w:val="16"/>
          <w:szCs w:val="16"/>
        </w:rPr>
      </w:pPr>
    </w:p>
    <w:p w14:paraId="370A2EB7" w14:textId="77777777" w:rsidR="005676B5" w:rsidRPr="005676B5" w:rsidRDefault="005676B5" w:rsidP="005676B5">
      <w:pPr>
        <w:spacing w:after="0" w:line="240" w:lineRule="auto"/>
        <w:ind w:left="-170" w:right="-170"/>
        <w:jc w:val="both"/>
        <w:rPr>
          <w:rFonts w:cstheme="minorHAnsi"/>
          <w:sz w:val="16"/>
          <w:szCs w:val="16"/>
        </w:rPr>
      </w:pPr>
      <w:r w:rsidRPr="005676B5">
        <w:rPr>
          <w:rFonts w:cstheme="minorHAnsi"/>
          <w:b/>
          <w:sz w:val="16"/>
          <w:szCs w:val="16"/>
        </w:rPr>
        <w:t>Installation</w:t>
      </w:r>
      <w:r w:rsidRPr="005676B5">
        <w:rPr>
          <w:rFonts w:cstheme="minorHAnsi"/>
          <w:sz w:val="16"/>
          <w:szCs w:val="16"/>
        </w:rPr>
        <w:br/>
        <w:t xml:space="preserve">Hold down the button </w:t>
      </w:r>
      <w:r w:rsidRPr="005676B5">
        <w:rPr>
          <w:rFonts w:cstheme="minorHAnsi"/>
          <w:noProof/>
          <w:sz w:val="16"/>
          <w:szCs w:val="16"/>
        </w:rPr>
        <w:drawing>
          <wp:inline distT="0" distB="0" distL="0" distR="0" wp14:anchorId="6DDF42E6" wp14:editId="29165330">
            <wp:extent cx="152400" cy="180975"/>
            <wp:effectExtent l="0" t="0" r="0" b="9525"/>
            <wp:docPr id="37031" name="Рисунок 3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5676B5">
        <w:rPr>
          <w:rFonts w:cstheme="minorHAnsi"/>
          <w:sz w:val="16"/>
          <w:szCs w:val="16"/>
        </w:rPr>
        <w:t xml:space="preserve"> until the icon on the display starts to flicker. Then you can set the laser beam and buzzer to turn on or off automatically, and the reference edge correction. You can press + - to set the parameters, and a </w:t>
      </w:r>
      <w:r w:rsidRPr="005676B5">
        <w:rPr>
          <w:rFonts w:cstheme="minorHAnsi"/>
          <w:noProof/>
          <w:sz w:val="16"/>
          <w:szCs w:val="16"/>
        </w:rPr>
        <w:drawing>
          <wp:inline distT="0" distB="0" distL="0" distR="0" wp14:anchorId="588225FD" wp14:editId="13F834AD">
            <wp:extent cx="371475" cy="180975"/>
            <wp:effectExtent l="0" t="0" r="9525" b="9525"/>
            <wp:docPr id="37030" name="Рисунок 3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5676B5">
        <w:rPr>
          <w:rFonts w:cstheme="minorHAnsi"/>
          <w:sz w:val="16"/>
          <w:szCs w:val="16"/>
        </w:rPr>
        <w:t xml:space="preserve"> short press button to switch the function </w:t>
      </w:r>
    </w:p>
    <w:p w14:paraId="1CAEF61A" w14:textId="77777777" w:rsidR="005676B5" w:rsidRPr="005676B5" w:rsidRDefault="005676B5" w:rsidP="005676B5">
      <w:pPr>
        <w:spacing w:after="0" w:line="240" w:lineRule="auto"/>
        <w:ind w:left="-170" w:right="-170"/>
        <w:jc w:val="both"/>
        <w:rPr>
          <w:rFonts w:cstheme="minorHAnsi"/>
          <w:sz w:val="16"/>
          <w:szCs w:val="16"/>
        </w:rPr>
      </w:pPr>
    </w:p>
    <w:p w14:paraId="7F241231" w14:textId="77777777" w:rsidR="005676B5" w:rsidRPr="005676B5" w:rsidRDefault="005676B5" w:rsidP="005676B5">
      <w:pPr>
        <w:spacing w:after="0" w:line="240" w:lineRule="auto"/>
        <w:ind w:left="-170" w:right="-170"/>
        <w:jc w:val="both"/>
        <w:rPr>
          <w:rFonts w:cstheme="minorHAnsi"/>
          <w:b/>
          <w:sz w:val="16"/>
          <w:szCs w:val="16"/>
        </w:rPr>
      </w:pPr>
      <w:r w:rsidRPr="005676B5">
        <w:rPr>
          <w:rFonts w:cstheme="minorHAnsi"/>
          <w:b/>
          <w:sz w:val="16"/>
          <w:szCs w:val="16"/>
        </w:rPr>
        <w:t>Support edge</w:t>
      </w:r>
    </w:p>
    <w:p w14:paraId="25DADE55" w14:textId="77777777" w:rsidR="005676B5" w:rsidRPr="005676B5" w:rsidRDefault="005676B5" w:rsidP="005676B5">
      <w:pPr>
        <w:spacing w:after="0" w:line="240" w:lineRule="auto"/>
        <w:ind w:left="-170" w:right="-170"/>
        <w:jc w:val="both"/>
        <w:rPr>
          <w:rFonts w:cstheme="minorHAnsi"/>
          <w:sz w:val="16"/>
          <w:szCs w:val="16"/>
        </w:rPr>
      </w:pPr>
      <w:r w:rsidRPr="005676B5">
        <w:rPr>
          <w:rFonts w:cstheme="minorHAnsi"/>
          <w:sz w:val="16"/>
          <w:szCs w:val="16"/>
        </w:rPr>
        <w:t xml:space="preserve">By default, the reference edge is the rear end of the instrument. You can switch the reference edge by pressing the button </w:t>
      </w:r>
      <w:r w:rsidRPr="005676B5">
        <w:rPr>
          <w:rFonts w:cstheme="minorHAnsi"/>
          <w:noProof/>
          <w:sz w:val="16"/>
          <w:szCs w:val="16"/>
        </w:rPr>
        <w:drawing>
          <wp:inline distT="0" distB="0" distL="0" distR="0" wp14:anchorId="34099B8D" wp14:editId="6FA14DBB">
            <wp:extent cx="171450" cy="190500"/>
            <wp:effectExtent l="0" t="0" r="0" b="0"/>
            <wp:docPr id="37029" name="Рисунок 3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5676B5">
        <w:rPr>
          <w:rFonts w:cstheme="minorHAnsi"/>
          <w:sz w:val="16"/>
          <w:szCs w:val="16"/>
        </w:rPr>
        <w:t>. The value will be restored to default when the measuring device is turned off.</w:t>
      </w:r>
    </w:p>
    <w:p w14:paraId="58903885" w14:textId="77777777" w:rsidR="005676B5" w:rsidRPr="005676B5" w:rsidRDefault="005676B5" w:rsidP="005676B5">
      <w:pPr>
        <w:spacing w:after="0" w:line="240" w:lineRule="auto"/>
        <w:jc w:val="both"/>
        <w:rPr>
          <w:rFonts w:cstheme="minorHAnsi"/>
          <w:sz w:val="16"/>
          <w:szCs w:val="16"/>
        </w:rPr>
      </w:pPr>
    </w:p>
    <w:p w14:paraId="2FD537C2" w14:textId="46786B90" w:rsidR="005676B5" w:rsidRPr="005676B5" w:rsidRDefault="00666032" w:rsidP="00666032">
      <w:pPr>
        <w:spacing w:after="0" w:line="240" w:lineRule="auto"/>
        <w:ind w:left="-170" w:right="-170"/>
        <w:jc w:val="both"/>
        <w:rPr>
          <w:rFonts w:cstheme="minorHAnsi"/>
          <w:b/>
          <w:sz w:val="16"/>
          <w:szCs w:val="16"/>
          <w:lang w:val="uk-UA"/>
        </w:rPr>
      </w:pPr>
      <w:r w:rsidRPr="005676B5">
        <w:rPr>
          <w:rFonts w:cstheme="minorHAnsi"/>
          <w:noProof/>
          <w:sz w:val="16"/>
          <w:szCs w:val="16"/>
        </w:rPr>
        <w:drawing>
          <wp:anchor distT="0" distB="0" distL="114300" distR="114300" simplePos="0" relativeHeight="251681792" behindDoc="0" locked="0" layoutInCell="1" allowOverlap="1" wp14:anchorId="1A2FF326" wp14:editId="213EFE26">
            <wp:simplePos x="0" y="0"/>
            <wp:positionH relativeFrom="column">
              <wp:posOffset>-217170</wp:posOffset>
            </wp:positionH>
            <wp:positionV relativeFrom="paragraph">
              <wp:posOffset>170180</wp:posOffset>
            </wp:positionV>
            <wp:extent cx="1463675" cy="1148080"/>
            <wp:effectExtent l="0" t="0" r="3175" b="0"/>
            <wp:wrapSquare wrapText="bothSides"/>
            <wp:docPr id="37037" name="Рисунок 37037"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7" name="Рисунок 37037" descr="Изображение выглядит как стол&#10;&#10;Автоматически созданное опис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3675"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6B5" w:rsidRPr="005676B5">
        <w:rPr>
          <w:rFonts w:cstheme="minorHAnsi"/>
          <w:b/>
          <w:noProof/>
          <w:sz w:val="16"/>
          <w:szCs w:val="16"/>
        </w:rPr>
        <w:t>Functions</w:t>
      </w:r>
    </w:p>
    <w:p w14:paraId="21403C31" w14:textId="77777777" w:rsidR="00666032" w:rsidRDefault="00666032" w:rsidP="00666032">
      <w:pPr>
        <w:spacing w:after="0" w:line="240" w:lineRule="auto"/>
        <w:ind w:left="-170" w:right="-170"/>
        <w:jc w:val="both"/>
        <w:rPr>
          <w:rFonts w:cstheme="minorHAnsi"/>
          <w:sz w:val="16"/>
          <w:szCs w:val="16"/>
        </w:rPr>
      </w:pPr>
    </w:p>
    <w:p w14:paraId="21C8E778" w14:textId="14C33E78"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Hold down </w:t>
      </w:r>
      <w:r w:rsidRPr="005676B5">
        <w:rPr>
          <w:rFonts w:cstheme="minorHAnsi"/>
          <w:noProof/>
          <w:sz w:val="16"/>
          <w:szCs w:val="16"/>
        </w:rPr>
        <w:drawing>
          <wp:inline distT="0" distB="0" distL="0" distR="0" wp14:anchorId="72FE67B7" wp14:editId="24DDD8BC">
            <wp:extent cx="190500" cy="219075"/>
            <wp:effectExtent l="0" t="0" r="0" b="9525"/>
            <wp:docPr id="37028" name="Рисунок 3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5676B5">
        <w:rPr>
          <w:rFonts w:cstheme="minorHAnsi"/>
          <w:sz w:val="16"/>
          <w:szCs w:val="16"/>
        </w:rPr>
        <w:t xml:space="preserve"> to switch 6 functions (see the table on the right). The device will remember the last displayed value.</w:t>
      </w:r>
    </w:p>
    <w:p w14:paraId="33649FD7" w14:textId="77777777" w:rsidR="005676B5" w:rsidRPr="005676B5" w:rsidRDefault="005676B5" w:rsidP="00666032">
      <w:pPr>
        <w:spacing w:after="0" w:line="240" w:lineRule="auto"/>
        <w:ind w:left="-170" w:right="-170"/>
        <w:jc w:val="both"/>
        <w:rPr>
          <w:rFonts w:cstheme="minorHAnsi"/>
          <w:sz w:val="16"/>
          <w:szCs w:val="16"/>
        </w:rPr>
      </w:pPr>
    </w:p>
    <w:p w14:paraId="6E2CA896" w14:textId="3851D8ED" w:rsidR="005676B5" w:rsidRPr="005676B5" w:rsidRDefault="005676B5" w:rsidP="00666032">
      <w:pPr>
        <w:spacing w:after="0" w:line="240" w:lineRule="auto"/>
        <w:ind w:left="-170" w:right="-170"/>
        <w:jc w:val="both"/>
        <w:rPr>
          <w:rFonts w:cstheme="minorHAnsi"/>
          <w:b/>
          <w:sz w:val="16"/>
          <w:szCs w:val="16"/>
        </w:rPr>
      </w:pPr>
      <w:r w:rsidRPr="005676B5">
        <w:rPr>
          <w:rFonts w:cstheme="minorHAnsi"/>
          <w:b/>
          <w:sz w:val="16"/>
          <w:szCs w:val="16"/>
        </w:rPr>
        <w:t xml:space="preserve">Battery level indicator </w:t>
      </w:r>
    </w:p>
    <w:p w14:paraId="424C6D91" w14:textId="77777777" w:rsidR="005676B5" w:rsidRPr="005676B5" w:rsidRDefault="005676B5" w:rsidP="00666032">
      <w:pPr>
        <w:spacing w:after="0" w:line="240" w:lineRule="auto"/>
        <w:ind w:left="-170" w:right="-170"/>
        <w:jc w:val="both"/>
        <w:rPr>
          <w:rFonts w:cstheme="minorHAnsi"/>
          <w:b/>
          <w:sz w:val="16"/>
          <w:szCs w:val="16"/>
        </w:rPr>
      </w:pPr>
      <w:r w:rsidRPr="005676B5">
        <w:rPr>
          <w:rFonts w:cstheme="minorHAnsi"/>
          <w:sz w:val="16"/>
          <w:szCs w:val="16"/>
        </w:rPr>
        <w:t xml:space="preserve">When three battery charge segments are displayed, it indicates that the battery level is relatively full. The smaller </w:t>
      </w:r>
      <w:r w:rsidRPr="005676B5">
        <w:rPr>
          <w:rFonts w:cstheme="minorHAnsi"/>
          <w:sz w:val="16"/>
          <w:szCs w:val="16"/>
        </w:rPr>
        <w:lastRenderedPageBreak/>
        <w:t xml:space="preserve">the charge segments, the lower the battery charge. </w:t>
      </w:r>
    </w:p>
    <w:p w14:paraId="09141CE2" w14:textId="77777777" w:rsidR="005676B5" w:rsidRPr="005676B5" w:rsidRDefault="005676B5" w:rsidP="00666032">
      <w:pPr>
        <w:spacing w:after="0" w:line="240" w:lineRule="auto"/>
        <w:ind w:left="-170" w:right="-170"/>
        <w:jc w:val="both"/>
        <w:rPr>
          <w:rFonts w:cstheme="minorHAnsi"/>
          <w:sz w:val="16"/>
          <w:szCs w:val="16"/>
        </w:rPr>
      </w:pPr>
    </w:p>
    <w:p w14:paraId="44B2E9CA" w14:textId="36FBCD9F" w:rsidR="005676B5" w:rsidRPr="005676B5" w:rsidRDefault="005676B5" w:rsidP="00666032">
      <w:pPr>
        <w:spacing w:after="0" w:line="240" w:lineRule="auto"/>
        <w:ind w:left="-170" w:right="-170"/>
        <w:rPr>
          <w:rFonts w:cstheme="minorHAnsi"/>
          <w:sz w:val="16"/>
          <w:szCs w:val="16"/>
        </w:rPr>
      </w:pPr>
      <w:r w:rsidRPr="005676B5">
        <w:rPr>
          <w:rFonts w:cstheme="minorHAnsi"/>
          <w:b/>
          <w:sz w:val="16"/>
          <w:szCs w:val="16"/>
        </w:rPr>
        <w:t>Clearing information</w:t>
      </w:r>
      <w:r w:rsidRPr="005676B5">
        <w:rPr>
          <w:rFonts w:cstheme="minorHAnsi"/>
          <w:b/>
          <w:sz w:val="16"/>
          <w:szCs w:val="16"/>
        </w:rPr>
        <w:br/>
      </w:r>
      <w:r w:rsidRPr="005676B5">
        <w:rPr>
          <w:rFonts w:cstheme="minorHAnsi"/>
          <w:sz w:val="16"/>
          <w:szCs w:val="16"/>
        </w:rPr>
        <w:t xml:space="preserve">Press the button </w:t>
      </w:r>
      <w:r w:rsidRPr="005676B5">
        <w:rPr>
          <w:rFonts w:cstheme="minorHAnsi"/>
          <w:noProof/>
          <w:sz w:val="16"/>
          <w:szCs w:val="16"/>
        </w:rPr>
        <w:drawing>
          <wp:inline distT="0" distB="0" distL="0" distR="0" wp14:anchorId="6DD06482" wp14:editId="6EACC29D">
            <wp:extent cx="323850" cy="152400"/>
            <wp:effectExtent l="0" t="0" r="0" b="0"/>
            <wp:docPr id="37027" name="Рисунок 3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5676B5">
        <w:rPr>
          <w:rFonts w:cstheme="minorHAnsi"/>
          <w:sz w:val="16"/>
          <w:szCs w:val="16"/>
        </w:rPr>
        <w:t xml:space="preserve"> for the last measurement. The clear button allows you to clear the results of one measurement (area or volume) to move on to the next measurement.</w:t>
      </w:r>
    </w:p>
    <w:p w14:paraId="1EBFB22B" w14:textId="77777777" w:rsidR="005676B5" w:rsidRPr="005676B5" w:rsidRDefault="005676B5" w:rsidP="00666032">
      <w:pPr>
        <w:spacing w:after="0" w:line="240" w:lineRule="auto"/>
        <w:ind w:left="-170" w:right="-170"/>
        <w:jc w:val="both"/>
        <w:rPr>
          <w:rFonts w:cstheme="minorHAnsi"/>
          <w:b/>
          <w:sz w:val="16"/>
          <w:szCs w:val="16"/>
        </w:rPr>
      </w:pPr>
      <w:r w:rsidRPr="005676B5">
        <w:rPr>
          <w:rFonts w:cstheme="minorHAnsi"/>
          <w:b/>
          <w:sz w:val="16"/>
          <w:szCs w:val="16"/>
        </w:rPr>
        <w:br/>
        <w:t>Illumination</w:t>
      </w:r>
    </w:p>
    <w:p w14:paraId="3B22CF8C"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By pressing the button </w:t>
      </w:r>
      <w:r w:rsidRPr="005676B5">
        <w:rPr>
          <w:rFonts w:cstheme="minorHAnsi"/>
          <w:noProof/>
          <w:sz w:val="16"/>
          <w:szCs w:val="16"/>
        </w:rPr>
        <w:drawing>
          <wp:inline distT="0" distB="0" distL="0" distR="0" wp14:anchorId="74B2F6BF" wp14:editId="10B0E504">
            <wp:extent cx="171450" cy="190500"/>
            <wp:effectExtent l="0" t="0" r="0" b="0"/>
            <wp:docPr id="37026" name="Рисунок 3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5676B5">
        <w:rPr>
          <w:rFonts w:cstheme="minorHAnsi"/>
          <w:sz w:val="16"/>
          <w:szCs w:val="16"/>
        </w:rPr>
        <w:t>, you can turn on or off the display backlight.</w:t>
      </w:r>
    </w:p>
    <w:p w14:paraId="418102FA" w14:textId="77777777" w:rsidR="005676B5" w:rsidRPr="005676B5" w:rsidRDefault="005676B5" w:rsidP="00666032">
      <w:pPr>
        <w:spacing w:after="0" w:line="240" w:lineRule="auto"/>
        <w:ind w:left="-170" w:right="-170"/>
        <w:rPr>
          <w:rFonts w:cstheme="minorHAnsi"/>
          <w:b/>
          <w:sz w:val="16"/>
          <w:szCs w:val="16"/>
        </w:rPr>
      </w:pPr>
    </w:p>
    <w:p w14:paraId="0D5C17DA" w14:textId="77777777" w:rsidR="005676B5" w:rsidRPr="005676B5" w:rsidRDefault="005676B5" w:rsidP="00666032">
      <w:pPr>
        <w:spacing w:after="0" w:line="240" w:lineRule="auto"/>
        <w:ind w:left="-170" w:right="-170"/>
        <w:rPr>
          <w:rFonts w:cstheme="minorHAnsi"/>
          <w:b/>
          <w:sz w:val="16"/>
          <w:szCs w:val="16"/>
        </w:rPr>
      </w:pPr>
      <w:r w:rsidRPr="005676B5">
        <w:rPr>
          <w:rFonts w:cstheme="minorHAnsi"/>
          <w:b/>
          <w:sz w:val="16"/>
          <w:szCs w:val="16"/>
        </w:rPr>
        <w:t xml:space="preserve">5. Measurements </w:t>
      </w:r>
      <w:r w:rsidRPr="005676B5">
        <w:rPr>
          <w:rFonts w:cstheme="minorHAnsi"/>
          <w:b/>
          <w:sz w:val="16"/>
          <w:szCs w:val="16"/>
        </w:rPr>
        <w:br/>
      </w:r>
      <w:r w:rsidRPr="005676B5">
        <w:rPr>
          <w:rFonts w:cstheme="minorHAnsi"/>
          <w:sz w:val="16"/>
          <w:szCs w:val="16"/>
        </w:rPr>
        <w:t xml:space="preserve">When the laser beam is turned off, press </w:t>
      </w:r>
      <w:r w:rsidRPr="005676B5">
        <w:rPr>
          <w:rFonts w:cstheme="minorHAnsi"/>
          <w:noProof/>
          <w:sz w:val="16"/>
          <w:szCs w:val="16"/>
        </w:rPr>
        <w:drawing>
          <wp:inline distT="0" distB="0" distL="0" distR="0" wp14:anchorId="6D4E8605" wp14:editId="7878572A">
            <wp:extent cx="219075" cy="209550"/>
            <wp:effectExtent l="0" t="0" r="9525" b="0"/>
            <wp:docPr id="37025" name="Рисунок 37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turn it on. The laser indicator on the display will start to flicker. Press </w:t>
      </w:r>
      <w:r w:rsidRPr="005676B5">
        <w:rPr>
          <w:rFonts w:cstheme="minorHAnsi"/>
          <w:noProof/>
          <w:sz w:val="16"/>
          <w:szCs w:val="16"/>
        </w:rPr>
        <w:drawing>
          <wp:inline distT="0" distB="0" distL="0" distR="0" wp14:anchorId="3BB4CF15" wp14:editId="227936F7">
            <wp:extent cx="219075" cy="209550"/>
            <wp:effectExtent l="0" t="0" r="9525" b="0"/>
            <wp:docPr id="37024" name="Рисунок 3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and you can take measurements again.</w:t>
      </w:r>
      <w:r w:rsidRPr="005676B5">
        <w:rPr>
          <w:rFonts w:cstheme="minorHAnsi"/>
          <w:sz w:val="16"/>
          <w:szCs w:val="16"/>
        </w:rPr>
        <w:br/>
        <w:t>The device will automatically save the measurement result.</w:t>
      </w:r>
    </w:p>
    <w:p w14:paraId="58777D52" w14:textId="77777777" w:rsidR="005676B5" w:rsidRPr="005676B5" w:rsidRDefault="005676B5" w:rsidP="00666032">
      <w:pPr>
        <w:spacing w:after="0" w:line="240" w:lineRule="auto"/>
        <w:ind w:left="-170" w:right="-170"/>
        <w:jc w:val="both"/>
        <w:rPr>
          <w:rFonts w:cstheme="minorHAnsi"/>
          <w:b/>
          <w:sz w:val="16"/>
          <w:szCs w:val="16"/>
        </w:rPr>
      </w:pPr>
      <w:r w:rsidRPr="005676B5">
        <w:rPr>
          <w:rFonts w:cstheme="minorHAnsi"/>
          <w:b/>
          <w:sz w:val="16"/>
          <w:szCs w:val="16"/>
        </w:rPr>
        <w:t>5.1. Continuous measurement</w:t>
      </w:r>
    </w:p>
    <w:p w14:paraId="7B0F9C96"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Click </w:t>
      </w:r>
      <w:r w:rsidRPr="005676B5">
        <w:rPr>
          <w:rFonts w:cstheme="minorHAnsi"/>
          <w:noProof/>
          <w:sz w:val="16"/>
          <w:szCs w:val="16"/>
        </w:rPr>
        <w:drawing>
          <wp:inline distT="0" distB="0" distL="0" distR="0" wp14:anchorId="1F3E6F82" wp14:editId="39489688">
            <wp:extent cx="219075" cy="209550"/>
            <wp:effectExtent l="0" t="0" r="9525" b="0"/>
            <wp:docPr id="37023" name="Рисунок 37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turn on the laser beam. Pinch </w:t>
      </w:r>
      <w:r w:rsidRPr="005676B5">
        <w:rPr>
          <w:rFonts w:cstheme="minorHAnsi"/>
          <w:noProof/>
          <w:sz w:val="16"/>
          <w:szCs w:val="16"/>
        </w:rPr>
        <w:drawing>
          <wp:inline distT="0" distB="0" distL="0" distR="0" wp14:anchorId="30C3C41C" wp14:editId="614744CE">
            <wp:extent cx="219075" cy="209550"/>
            <wp:effectExtent l="0" t="0" r="9525" b="0"/>
            <wp:docPr id="37022" name="Рисунок 3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start continuous measurement. If you want to stop continuous measurement, release the button.</w:t>
      </w:r>
      <w:r w:rsidRPr="005676B5">
        <w:rPr>
          <w:rFonts w:cstheme="minorHAnsi"/>
          <w:sz w:val="16"/>
          <w:szCs w:val="16"/>
        </w:rPr>
        <w:br/>
        <w:t>During continuous measurement, the real-time measurement value is displayed in the main display area. The maximum value (MAX) and minimum value (MIN) are displayed on the secondary display area.</w:t>
      </w:r>
      <w:r w:rsidRPr="005676B5">
        <w:rPr>
          <w:rFonts w:cstheme="minorHAnsi"/>
          <w:sz w:val="16"/>
          <w:szCs w:val="16"/>
        </w:rPr>
        <w:br/>
        <w:t>For continuous measurement in the general measuring circuit, the secondary display area shows the minimum value; for continuous measurement, the secondary display area displays the maximum default value for measuring the hypotenuse and, by default, the minimum value for horizontal measurement is displayed.</w:t>
      </w:r>
      <w:r w:rsidRPr="005676B5">
        <w:rPr>
          <w:rFonts w:cstheme="minorHAnsi"/>
          <w:sz w:val="16"/>
          <w:szCs w:val="16"/>
        </w:rPr>
        <w:br/>
        <w:t xml:space="preserve">By pressing the button </w:t>
      </w:r>
      <w:r w:rsidRPr="005676B5">
        <w:rPr>
          <w:rFonts w:cstheme="minorHAnsi"/>
          <w:noProof/>
          <w:sz w:val="16"/>
          <w:szCs w:val="16"/>
        </w:rPr>
        <w:drawing>
          <wp:inline distT="0" distB="0" distL="0" distR="0" wp14:anchorId="06277C7D" wp14:editId="33DF7F3C">
            <wp:extent cx="190500" cy="219075"/>
            <wp:effectExtent l="0" t="0" r="0" b="9525"/>
            <wp:docPr id="37021" name="Рисунок 3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5676B5">
        <w:rPr>
          <w:rFonts w:cstheme="minorHAnsi"/>
          <w:sz w:val="16"/>
          <w:szCs w:val="16"/>
        </w:rPr>
        <w:t xml:space="preserve"> during the measurement, you can switch between the maximum value and the minimum value.</w:t>
      </w:r>
    </w:p>
    <w:p w14:paraId="20F7129E" w14:textId="77777777" w:rsidR="005676B5" w:rsidRPr="005676B5" w:rsidRDefault="005676B5" w:rsidP="00666032">
      <w:pPr>
        <w:spacing w:after="0" w:line="240" w:lineRule="auto"/>
        <w:ind w:left="-170" w:right="-170"/>
        <w:jc w:val="both"/>
        <w:rPr>
          <w:rFonts w:cstheme="minorHAnsi"/>
          <w:b/>
          <w:sz w:val="16"/>
          <w:szCs w:val="16"/>
        </w:rPr>
      </w:pPr>
    </w:p>
    <w:p w14:paraId="4191EF12"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b/>
          <w:sz w:val="16"/>
          <w:szCs w:val="16"/>
        </w:rPr>
        <w:t xml:space="preserve">5.2. Add/Subtract function </w:t>
      </w:r>
    </w:p>
    <w:p w14:paraId="168D5DCF"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Measurement of unit distance, area and volume can be made cumulatively, regressively by addition/subtraction. By clicking </w:t>
      </w:r>
      <w:r w:rsidRPr="005676B5">
        <w:rPr>
          <w:rFonts w:cstheme="minorHAnsi"/>
          <w:noProof/>
          <w:sz w:val="16"/>
          <w:szCs w:val="16"/>
        </w:rPr>
        <w:drawing>
          <wp:inline distT="0" distB="0" distL="0" distR="0" wp14:anchorId="2020E0A3" wp14:editId="28569DC4">
            <wp:extent cx="190500" cy="219075"/>
            <wp:effectExtent l="0" t="0" r="0" b="9525"/>
            <wp:docPr id="37020" name="Рисунок 37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5676B5">
        <w:rPr>
          <w:rFonts w:cstheme="minorHAnsi"/>
          <w:sz w:val="16"/>
          <w:szCs w:val="16"/>
        </w:rPr>
        <w:t>, you can switch between addition and subtraction. The working symbol will be displayed in the main area of the screen.</w:t>
      </w:r>
      <w:r w:rsidRPr="005676B5">
        <w:rPr>
          <w:rFonts w:cstheme="minorHAnsi"/>
          <w:sz w:val="16"/>
          <w:szCs w:val="16"/>
        </w:rPr>
        <w:br/>
        <w:t xml:space="preserve">When the mode of operation is selected, the measurement result will be automatically triggered in the distance measurement mode. The result will be shown in the main area of the screen, and the last measurement result will be shown in the secondary area of the screen; when measuring the area and volume, click </w:t>
      </w:r>
      <w:r w:rsidRPr="005676B5">
        <w:rPr>
          <w:rFonts w:cstheme="minorHAnsi"/>
          <w:noProof/>
          <w:sz w:val="16"/>
          <w:szCs w:val="16"/>
        </w:rPr>
        <w:drawing>
          <wp:inline distT="0" distB="0" distL="0" distR="0" wp14:anchorId="1DEF25CC" wp14:editId="7A89C26C">
            <wp:extent cx="219075" cy="209550"/>
            <wp:effectExtent l="0" t="0" r="9525" b="0"/>
            <wp:docPr id="37019" name="Рисунок 37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get started when the measurement is done. The result will be shown in the main area of the screen, and the last measurement result will be shown in the secondary area of the screen.</w:t>
      </w:r>
    </w:p>
    <w:p w14:paraId="485480A0" w14:textId="77777777" w:rsidR="005676B5" w:rsidRPr="005676B5" w:rsidRDefault="005676B5" w:rsidP="009B214B">
      <w:pPr>
        <w:spacing w:after="0" w:line="240" w:lineRule="auto"/>
        <w:ind w:left="-170" w:right="-170"/>
        <w:jc w:val="both"/>
        <w:rPr>
          <w:rFonts w:cstheme="minorHAnsi"/>
          <w:b/>
          <w:sz w:val="16"/>
          <w:szCs w:val="16"/>
        </w:rPr>
      </w:pPr>
      <w:r w:rsidRPr="005676B5">
        <w:rPr>
          <w:rFonts w:cstheme="minorHAnsi"/>
          <w:b/>
          <w:sz w:val="16"/>
          <w:szCs w:val="16"/>
        </w:rPr>
        <w:br/>
        <w:t>5.3. Measuring the area</w:t>
      </w:r>
    </w:p>
    <w:p w14:paraId="6CD75D54"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Hold </w:t>
      </w:r>
      <w:r w:rsidRPr="005676B5">
        <w:rPr>
          <w:rFonts w:cstheme="minorHAnsi"/>
          <w:noProof/>
          <w:sz w:val="16"/>
          <w:szCs w:val="16"/>
        </w:rPr>
        <w:drawing>
          <wp:inline distT="0" distB="0" distL="0" distR="0" wp14:anchorId="11F495BC" wp14:editId="6F21015F">
            <wp:extent cx="342900" cy="304800"/>
            <wp:effectExtent l="0" t="0" r="0" b="0"/>
            <wp:docPr id="37018" name="Рисунок 3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5676B5">
        <w:rPr>
          <w:rFonts w:cstheme="minorHAnsi"/>
          <w:sz w:val="16"/>
          <w:szCs w:val="16"/>
        </w:rPr>
        <w:t xml:space="preserve"> until the display shows </w:t>
      </w:r>
      <w:r w:rsidRPr="005676B5">
        <w:rPr>
          <w:rFonts w:cstheme="minorHAnsi"/>
          <w:noProof/>
          <w:sz w:val="16"/>
          <w:szCs w:val="16"/>
        </w:rPr>
        <w:drawing>
          <wp:inline distT="0" distB="0" distL="0" distR="0" wp14:anchorId="603E7C91" wp14:editId="583DA59C">
            <wp:extent cx="180975" cy="95250"/>
            <wp:effectExtent l="0" t="0" r="9525" b="0"/>
            <wp:docPr id="37017" name="Рисунок 3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5676B5">
        <w:rPr>
          <w:rFonts w:cstheme="minorHAnsi"/>
          <w:sz w:val="16"/>
          <w:szCs w:val="16"/>
        </w:rPr>
        <w:t xml:space="preserve">. Tap </w:t>
      </w:r>
      <w:r w:rsidRPr="005676B5">
        <w:rPr>
          <w:rFonts w:cstheme="minorHAnsi"/>
          <w:noProof/>
          <w:sz w:val="16"/>
          <w:szCs w:val="16"/>
        </w:rPr>
        <w:drawing>
          <wp:inline distT="0" distB="0" distL="0" distR="0" wp14:anchorId="500730D5" wp14:editId="3EE92914">
            <wp:extent cx="219075" cy="209550"/>
            <wp:effectExtent l="0" t="0" r="9525" b="0"/>
            <wp:docPr id="37016" name="Рисунок 3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noProof/>
          <w:sz w:val="16"/>
          <w:szCs w:val="16"/>
        </w:rPr>
        <w:t xml:space="preserve"> </w:t>
      </w:r>
      <w:r w:rsidRPr="005676B5">
        <w:rPr>
          <w:rFonts w:cstheme="minorHAnsi"/>
          <w:sz w:val="16"/>
          <w:szCs w:val="16"/>
        </w:rPr>
        <w:t xml:space="preserve">to complete the measurement of the first line, and then tap </w:t>
      </w:r>
      <w:r w:rsidRPr="005676B5">
        <w:rPr>
          <w:rFonts w:cstheme="minorHAnsi"/>
          <w:noProof/>
          <w:sz w:val="16"/>
          <w:szCs w:val="16"/>
        </w:rPr>
        <w:drawing>
          <wp:inline distT="0" distB="0" distL="0" distR="0" wp14:anchorId="11D9CBF8" wp14:editId="6B72AB8E">
            <wp:extent cx="219075" cy="209550"/>
            <wp:effectExtent l="0" t="0" r="9525" b="0"/>
            <wp:docPr id="37015" name="Рисунок 3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complete the measurement of the second line. The area will be calculated automatically and the result will be displayed in the main area of the screen.</w:t>
      </w:r>
    </w:p>
    <w:p w14:paraId="1D244C3D" w14:textId="77777777" w:rsidR="005676B5" w:rsidRPr="005676B5" w:rsidRDefault="005676B5" w:rsidP="00666032">
      <w:pPr>
        <w:spacing w:after="0" w:line="240" w:lineRule="auto"/>
        <w:ind w:left="-170" w:right="-170"/>
        <w:rPr>
          <w:rFonts w:cstheme="minorHAnsi"/>
          <w:b/>
          <w:sz w:val="16"/>
          <w:szCs w:val="16"/>
        </w:rPr>
      </w:pPr>
      <w:r w:rsidRPr="005676B5">
        <w:rPr>
          <w:rFonts w:cstheme="minorHAnsi"/>
          <w:b/>
          <w:sz w:val="16"/>
          <w:szCs w:val="16"/>
        </w:rPr>
        <w:br/>
        <w:t>5.4. Volume measurement</w:t>
      </w:r>
    </w:p>
    <w:p w14:paraId="4EF522EE" w14:textId="77777777" w:rsidR="00666032"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Hold down the button </w:t>
      </w:r>
      <w:r w:rsidRPr="005676B5">
        <w:rPr>
          <w:rFonts w:cstheme="minorHAnsi"/>
          <w:noProof/>
          <w:sz w:val="16"/>
          <w:szCs w:val="16"/>
        </w:rPr>
        <w:drawing>
          <wp:inline distT="0" distB="0" distL="0" distR="0" wp14:anchorId="292C44D9" wp14:editId="2259FFCB">
            <wp:extent cx="342900" cy="304800"/>
            <wp:effectExtent l="0" t="0" r="0" b="0"/>
            <wp:docPr id="37014" name="Рисунок 3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5676B5">
        <w:rPr>
          <w:rFonts w:cstheme="minorHAnsi"/>
          <w:sz w:val="16"/>
          <w:szCs w:val="16"/>
        </w:rPr>
        <w:t xml:space="preserve"> until the symbol </w:t>
      </w:r>
      <w:r w:rsidRPr="005676B5">
        <w:rPr>
          <w:rFonts w:cstheme="minorHAnsi"/>
          <w:noProof/>
          <w:sz w:val="16"/>
          <w:szCs w:val="16"/>
        </w:rPr>
        <w:drawing>
          <wp:inline distT="0" distB="0" distL="0" distR="0" wp14:anchorId="71B6C2BE" wp14:editId="0B59F57A">
            <wp:extent cx="171450" cy="161925"/>
            <wp:effectExtent l="0" t="0" r="0" b="9525"/>
            <wp:docPr id="37013" name="Рисунок 3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676B5">
        <w:rPr>
          <w:rFonts w:cstheme="minorHAnsi"/>
          <w:sz w:val="16"/>
          <w:szCs w:val="16"/>
        </w:rPr>
        <w:t xml:space="preserve"> appears on the display. Click </w:t>
      </w:r>
      <w:r w:rsidRPr="005676B5">
        <w:rPr>
          <w:rFonts w:cstheme="minorHAnsi"/>
          <w:noProof/>
          <w:sz w:val="16"/>
          <w:szCs w:val="16"/>
        </w:rPr>
        <w:drawing>
          <wp:inline distT="0" distB="0" distL="0" distR="0" wp14:anchorId="152B05F1" wp14:editId="2E8FA001">
            <wp:extent cx="219075" cy="209550"/>
            <wp:effectExtent l="0" t="0" r="9525" b="0"/>
            <wp:docPr id="37012" name="Рисунок 3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finish measuring the three lines, and then the volume will be measured automatically. The result will be shown in the main area of the screen.</w:t>
      </w:r>
    </w:p>
    <w:p w14:paraId="06F5F53C" w14:textId="77777777" w:rsidR="00666032" w:rsidRDefault="00666032" w:rsidP="00666032">
      <w:pPr>
        <w:spacing w:after="0" w:line="240" w:lineRule="auto"/>
        <w:ind w:left="-170" w:right="-170"/>
        <w:jc w:val="both"/>
        <w:rPr>
          <w:rFonts w:cstheme="minorHAnsi"/>
          <w:sz w:val="16"/>
          <w:szCs w:val="16"/>
        </w:rPr>
      </w:pPr>
    </w:p>
    <w:p w14:paraId="687B102E" w14:textId="2D49E57F" w:rsidR="005676B5" w:rsidRPr="00666032" w:rsidRDefault="005676B5" w:rsidP="00666032">
      <w:pPr>
        <w:spacing w:after="0" w:line="240" w:lineRule="auto"/>
        <w:ind w:left="-170" w:right="-170"/>
        <w:jc w:val="both"/>
        <w:rPr>
          <w:rFonts w:cstheme="minorHAnsi"/>
          <w:sz w:val="16"/>
          <w:szCs w:val="16"/>
        </w:rPr>
      </w:pPr>
      <w:r w:rsidRPr="005676B5">
        <w:rPr>
          <w:rFonts w:cstheme="minorHAnsi"/>
          <w:b/>
          <w:sz w:val="16"/>
          <w:szCs w:val="16"/>
        </w:rPr>
        <w:t xml:space="preserve">5.5. The function of splitting into equal distances </w:t>
      </w:r>
    </w:p>
    <w:p w14:paraId="5428960B" w14:textId="77777777" w:rsidR="005676B5" w:rsidRPr="005676B5" w:rsidRDefault="005676B5" w:rsidP="00666032">
      <w:pPr>
        <w:spacing w:after="0" w:line="240" w:lineRule="auto"/>
        <w:ind w:left="-170" w:right="-170"/>
        <w:jc w:val="both"/>
        <w:rPr>
          <w:rStyle w:val="shorttext"/>
          <w:rFonts w:cstheme="minorHAnsi"/>
          <w:sz w:val="16"/>
          <w:szCs w:val="16"/>
        </w:rPr>
      </w:pPr>
      <w:r w:rsidRPr="005676B5">
        <w:rPr>
          <w:rFonts w:cstheme="minorHAnsi"/>
          <w:sz w:val="16"/>
          <w:szCs w:val="16"/>
        </w:rPr>
        <w:t xml:space="preserve">This function is very useful if there is a need for splitting </w:t>
      </w:r>
      <w:r w:rsidRPr="005676B5">
        <w:rPr>
          <w:rFonts w:cstheme="minorHAnsi"/>
          <w:sz w:val="16"/>
          <w:szCs w:val="16"/>
        </w:rPr>
        <w:lastRenderedPageBreak/>
        <w:t>into equal distances, for example, when erecting a wooden frame. 2 different distances (a and b) are entered in order to mark the measured lengths.</w:t>
      </w:r>
      <w:r w:rsidRPr="005676B5">
        <w:rPr>
          <w:rStyle w:val="shorttext"/>
          <w:rFonts w:cstheme="minorHAnsi"/>
          <w:sz w:val="16"/>
          <w:szCs w:val="16"/>
        </w:rPr>
        <w:t xml:space="preserve"> </w:t>
      </w:r>
    </w:p>
    <w:p w14:paraId="005FCE93" w14:textId="77777777" w:rsidR="00666032" w:rsidRDefault="005676B5" w:rsidP="00666032">
      <w:pPr>
        <w:spacing w:after="0" w:line="240" w:lineRule="auto"/>
        <w:ind w:left="-170" w:right="-170"/>
        <w:jc w:val="both"/>
        <w:rPr>
          <w:rStyle w:val="shorttext"/>
          <w:rFonts w:cstheme="minorHAnsi"/>
          <w:sz w:val="16"/>
          <w:szCs w:val="16"/>
        </w:rPr>
      </w:pPr>
      <w:r w:rsidRPr="005676B5">
        <w:rPr>
          <w:rStyle w:val="shorttext"/>
          <w:rFonts w:cstheme="minorHAnsi"/>
          <w:sz w:val="16"/>
          <w:szCs w:val="16"/>
        </w:rPr>
        <w:t xml:space="preserve">Hold down the button </w:t>
      </w:r>
      <w:r w:rsidRPr="005676B5">
        <w:rPr>
          <w:rFonts w:cstheme="minorHAnsi"/>
          <w:noProof/>
          <w:sz w:val="16"/>
          <w:szCs w:val="16"/>
        </w:rPr>
        <w:drawing>
          <wp:inline distT="0" distB="0" distL="0" distR="0" wp14:anchorId="56FA1BB5" wp14:editId="5405C452">
            <wp:extent cx="371475" cy="314325"/>
            <wp:effectExtent l="0" t="0" r="9525" b="9525"/>
            <wp:docPr id="37011" name="Рисунок 3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5676B5">
        <w:rPr>
          <w:rStyle w:val="shorttext"/>
          <w:rFonts w:cstheme="minorHAnsi"/>
          <w:sz w:val="16"/>
          <w:szCs w:val="16"/>
        </w:rPr>
        <w:t xml:space="preserve"> for 2 seconds, release the button and the icon will appear </w:t>
      </w:r>
      <w:r w:rsidRPr="005676B5">
        <w:rPr>
          <w:rFonts w:cstheme="minorHAnsi"/>
          <w:noProof/>
          <w:sz w:val="16"/>
          <w:szCs w:val="16"/>
        </w:rPr>
        <w:drawing>
          <wp:inline distT="0" distB="0" distL="0" distR="0" wp14:anchorId="7C496842" wp14:editId="2731B074">
            <wp:extent cx="190500" cy="419100"/>
            <wp:effectExtent l="0" t="0" r="0" b="0"/>
            <wp:docPr id="37010" name="Рисунок 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419100"/>
                    </a:xfrm>
                    <a:prstGeom prst="rect">
                      <a:avLst/>
                    </a:prstGeom>
                    <a:noFill/>
                    <a:ln>
                      <a:noFill/>
                    </a:ln>
                  </pic:spPr>
                </pic:pic>
              </a:graphicData>
            </a:graphic>
          </wp:inline>
        </w:drawing>
      </w:r>
      <w:r w:rsidRPr="005676B5">
        <w:rPr>
          <w:rStyle w:val="shorttext"/>
          <w:rFonts w:cstheme="minorHAnsi"/>
          <w:sz w:val="16"/>
          <w:szCs w:val="16"/>
        </w:rPr>
        <w:t xml:space="preserve"> . The digital position for "a" will start flashing. Press the +/- button to adjust to the distance for which you need to split. Click </w:t>
      </w:r>
      <w:r w:rsidRPr="005676B5">
        <w:rPr>
          <w:rFonts w:cstheme="minorHAnsi"/>
          <w:noProof/>
          <w:sz w:val="16"/>
          <w:szCs w:val="16"/>
        </w:rPr>
        <w:drawing>
          <wp:inline distT="0" distB="0" distL="0" distR="0" wp14:anchorId="384B0B03" wp14:editId="31F246C3">
            <wp:extent cx="219075" cy="209550"/>
            <wp:effectExtent l="0" t="0" r="9525" b="0"/>
            <wp:docPr id="37009" name="Рисунок 3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Style w:val="shorttext"/>
          <w:rFonts w:cstheme="minorHAnsi"/>
          <w:sz w:val="16"/>
          <w:szCs w:val="16"/>
        </w:rPr>
        <w:t xml:space="preserve"> and it will start switching between decimal numbers from left to right. When the distance is selected, press </w:t>
      </w:r>
      <w:r w:rsidRPr="005676B5">
        <w:rPr>
          <w:rFonts w:cstheme="minorHAnsi"/>
          <w:noProof/>
          <w:sz w:val="16"/>
          <w:szCs w:val="16"/>
        </w:rPr>
        <w:drawing>
          <wp:inline distT="0" distB="0" distL="0" distR="0" wp14:anchorId="3691640F" wp14:editId="02B8564A">
            <wp:extent cx="371475" cy="314325"/>
            <wp:effectExtent l="0" t="0" r="9525" b="9525"/>
            <wp:docPr id="37008" name="Рисунок 3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5676B5">
        <w:rPr>
          <w:rStyle w:val="shorttext"/>
          <w:rFonts w:cstheme="minorHAnsi"/>
          <w:sz w:val="16"/>
          <w:szCs w:val="16"/>
        </w:rPr>
        <w:t xml:space="preserve"> to </w:t>
      </w:r>
    </w:p>
    <w:p w14:paraId="3410FBF7" w14:textId="1E716AFB" w:rsidR="005676B5" w:rsidRPr="005676B5" w:rsidRDefault="005676B5" w:rsidP="00666032">
      <w:pPr>
        <w:spacing w:after="0" w:line="240" w:lineRule="auto"/>
        <w:ind w:left="-170" w:right="-170"/>
        <w:jc w:val="both"/>
        <w:rPr>
          <w:rStyle w:val="shorttext"/>
          <w:rFonts w:cstheme="minorHAnsi"/>
          <w:sz w:val="16"/>
          <w:szCs w:val="16"/>
        </w:rPr>
      </w:pPr>
      <w:r w:rsidRPr="005676B5">
        <w:rPr>
          <w:rStyle w:val="shorttext"/>
          <w:rFonts w:cstheme="minorHAnsi"/>
          <w:sz w:val="16"/>
          <w:szCs w:val="16"/>
        </w:rPr>
        <w:t>confirm the distance "a" and the digital position "B" will start flashing. Follow the same steps to set the distance "b". Then you can start the demarcation measurements.</w:t>
      </w:r>
    </w:p>
    <w:p w14:paraId="0A9EEFA7" w14:textId="77777777" w:rsidR="005676B5" w:rsidRPr="005676B5" w:rsidRDefault="005676B5" w:rsidP="00666032">
      <w:pPr>
        <w:spacing w:after="0" w:line="240" w:lineRule="auto"/>
        <w:ind w:left="-170" w:right="-170"/>
        <w:jc w:val="both"/>
        <w:rPr>
          <w:rFonts w:cstheme="minorHAnsi"/>
          <w:sz w:val="16"/>
          <w:szCs w:val="16"/>
        </w:rPr>
      </w:pPr>
      <w:r w:rsidRPr="005676B5">
        <w:rPr>
          <w:rStyle w:val="shorttext"/>
          <w:rFonts w:cstheme="minorHAnsi"/>
          <w:sz w:val="16"/>
          <w:szCs w:val="16"/>
        </w:rPr>
        <w:t xml:space="preserve">Slowly move the tool along the demarcation line. The </w:t>
      </w:r>
      <w:r w:rsidRPr="005676B5">
        <w:rPr>
          <w:rStyle w:val="shorttext"/>
          <w:rFonts w:cstheme="minorHAnsi"/>
          <w:sz w:val="16"/>
          <w:szCs w:val="16"/>
        </w:rPr>
        <w:t xml:space="preserve">previously set distance to the next splitting point will be displayed on the display in the 3rd line, and the difference in distance from the splitting point will be displayed in the sum line. A positive value means that the distance is greater than the specified one, and a negative value means less. When approaching the splitting point by less than 0.1 m, the device will start beeping (if the sound signal is turned on). You can stop this function by pressing the button </w:t>
      </w:r>
      <w:r w:rsidRPr="005676B5">
        <w:rPr>
          <w:rFonts w:cstheme="minorHAnsi"/>
          <w:noProof/>
          <w:sz w:val="16"/>
          <w:szCs w:val="16"/>
        </w:rPr>
        <w:drawing>
          <wp:inline distT="0" distB="0" distL="0" distR="0" wp14:anchorId="74D30941" wp14:editId="5F17018B">
            <wp:extent cx="323850" cy="152400"/>
            <wp:effectExtent l="0" t="0" r="0" b="0"/>
            <wp:docPr id="37007" name="Рисунок 3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5676B5">
        <w:rPr>
          <w:rStyle w:val="shorttext"/>
          <w:rFonts w:cstheme="minorHAnsi"/>
          <w:sz w:val="16"/>
          <w:szCs w:val="16"/>
        </w:rPr>
        <w:t>.</w:t>
      </w:r>
    </w:p>
    <w:p w14:paraId="7EE56CD8" w14:textId="77777777" w:rsidR="005676B5" w:rsidRDefault="005676B5" w:rsidP="005676B5">
      <w:pPr>
        <w:spacing w:after="0" w:line="240" w:lineRule="auto"/>
        <w:jc w:val="both"/>
        <w:rPr>
          <w:rFonts w:cstheme="minorHAnsi"/>
          <w:b/>
          <w:sz w:val="16"/>
          <w:szCs w:val="16"/>
        </w:rPr>
      </w:pPr>
    </w:p>
    <w:p w14:paraId="4A3D6F38" w14:textId="77777777" w:rsidR="00666032" w:rsidRDefault="00666032" w:rsidP="005676B5">
      <w:pPr>
        <w:spacing w:after="0" w:line="240" w:lineRule="auto"/>
        <w:jc w:val="both"/>
        <w:rPr>
          <w:rFonts w:cstheme="minorHAnsi"/>
          <w:b/>
          <w:sz w:val="16"/>
          <w:szCs w:val="16"/>
        </w:rPr>
      </w:pPr>
    </w:p>
    <w:p w14:paraId="0E9070DD" w14:textId="77777777" w:rsidR="00666032" w:rsidRDefault="00666032" w:rsidP="005676B5">
      <w:pPr>
        <w:spacing w:after="0" w:line="240" w:lineRule="auto"/>
        <w:jc w:val="both"/>
        <w:rPr>
          <w:rFonts w:cstheme="minorHAnsi"/>
          <w:b/>
          <w:sz w:val="16"/>
          <w:szCs w:val="16"/>
        </w:rPr>
      </w:pPr>
    </w:p>
    <w:p w14:paraId="69548E5D" w14:textId="77777777" w:rsidR="00666032" w:rsidRDefault="00666032" w:rsidP="005676B5">
      <w:pPr>
        <w:spacing w:after="0" w:line="240" w:lineRule="auto"/>
        <w:jc w:val="both"/>
        <w:rPr>
          <w:rFonts w:cstheme="minorHAnsi"/>
          <w:b/>
          <w:sz w:val="16"/>
          <w:szCs w:val="16"/>
        </w:rPr>
      </w:pPr>
    </w:p>
    <w:p w14:paraId="03DA81AB" w14:textId="77777777" w:rsidR="00666032" w:rsidRDefault="00666032" w:rsidP="005676B5">
      <w:pPr>
        <w:spacing w:after="0" w:line="240" w:lineRule="auto"/>
        <w:jc w:val="both"/>
        <w:rPr>
          <w:rFonts w:cstheme="minorHAnsi"/>
          <w:b/>
          <w:sz w:val="16"/>
          <w:szCs w:val="16"/>
        </w:rPr>
      </w:pPr>
    </w:p>
    <w:p w14:paraId="3C4E505D" w14:textId="77777777" w:rsidR="00666032" w:rsidRDefault="00666032" w:rsidP="005676B5">
      <w:pPr>
        <w:spacing w:after="0" w:line="240" w:lineRule="auto"/>
        <w:jc w:val="both"/>
        <w:rPr>
          <w:rFonts w:cstheme="minorHAnsi"/>
          <w:b/>
          <w:sz w:val="16"/>
          <w:szCs w:val="16"/>
        </w:rPr>
      </w:pPr>
    </w:p>
    <w:p w14:paraId="4557426C" w14:textId="77777777" w:rsidR="00666032" w:rsidRDefault="00666032" w:rsidP="005676B5">
      <w:pPr>
        <w:spacing w:after="0" w:line="240" w:lineRule="auto"/>
        <w:jc w:val="both"/>
        <w:rPr>
          <w:rFonts w:cstheme="minorHAnsi"/>
          <w:b/>
          <w:sz w:val="16"/>
          <w:szCs w:val="16"/>
        </w:rPr>
      </w:pPr>
    </w:p>
    <w:p w14:paraId="5EB60701" w14:textId="77777777" w:rsidR="00666032" w:rsidRDefault="00666032" w:rsidP="005676B5">
      <w:pPr>
        <w:spacing w:after="0" w:line="240" w:lineRule="auto"/>
        <w:jc w:val="both"/>
        <w:rPr>
          <w:rFonts w:cstheme="minorHAnsi"/>
          <w:b/>
          <w:sz w:val="16"/>
          <w:szCs w:val="16"/>
        </w:rPr>
      </w:pPr>
    </w:p>
    <w:p w14:paraId="58C3FA74" w14:textId="77777777" w:rsidR="00666032" w:rsidRDefault="00666032" w:rsidP="005676B5">
      <w:pPr>
        <w:spacing w:after="0" w:line="240" w:lineRule="auto"/>
        <w:jc w:val="both"/>
        <w:rPr>
          <w:rFonts w:cstheme="minorHAnsi"/>
          <w:b/>
          <w:sz w:val="16"/>
          <w:szCs w:val="16"/>
        </w:rPr>
      </w:pPr>
    </w:p>
    <w:p w14:paraId="5C2FC786" w14:textId="77777777" w:rsidR="00666032" w:rsidRDefault="00666032" w:rsidP="005676B5">
      <w:pPr>
        <w:spacing w:after="0" w:line="240" w:lineRule="auto"/>
        <w:jc w:val="both"/>
        <w:rPr>
          <w:rFonts w:cstheme="minorHAnsi"/>
          <w:b/>
          <w:sz w:val="16"/>
          <w:szCs w:val="16"/>
        </w:rPr>
      </w:pPr>
    </w:p>
    <w:p w14:paraId="7A9CEC31" w14:textId="77777777" w:rsidR="00666032" w:rsidRDefault="00666032" w:rsidP="005676B5">
      <w:pPr>
        <w:spacing w:after="0" w:line="240" w:lineRule="auto"/>
        <w:jc w:val="both"/>
        <w:rPr>
          <w:rFonts w:cstheme="minorHAnsi"/>
          <w:b/>
          <w:sz w:val="16"/>
          <w:szCs w:val="16"/>
        </w:rPr>
      </w:pPr>
    </w:p>
    <w:p w14:paraId="28209110" w14:textId="77777777" w:rsidR="00666032" w:rsidRDefault="00666032" w:rsidP="005676B5">
      <w:pPr>
        <w:spacing w:after="0" w:line="240" w:lineRule="auto"/>
        <w:jc w:val="both"/>
        <w:rPr>
          <w:rFonts w:cstheme="minorHAnsi"/>
          <w:b/>
          <w:sz w:val="16"/>
          <w:szCs w:val="16"/>
        </w:rPr>
      </w:pPr>
    </w:p>
    <w:p w14:paraId="6C35F088" w14:textId="77777777" w:rsidR="00666032" w:rsidRDefault="00666032" w:rsidP="005676B5">
      <w:pPr>
        <w:spacing w:after="0" w:line="240" w:lineRule="auto"/>
        <w:jc w:val="both"/>
        <w:rPr>
          <w:rFonts w:cstheme="minorHAnsi"/>
          <w:b/>
          <w:sz w:val="16"/>
          <w:szCs w:val="16"/>
        </w:rPr>
      </w:pPr>
    </w:p>
    <w:p w14:paraId="3FCA06BC" w14:textId="77777777" w:rsidR="00666032" w:rsidRDefault="00666032" w:rsidP="005676B5">
      <w:pPr>
        <w:spacing w:after="0" w:line="240" w:lineRule="auto"/>
        <w:jc w:val="both"/>
        <w:rPr>
          <w:rFonts w:cstheme="minorHAnsi"/>
          <w:b/>
          <w:sz w:val="16"/>
          <w:szCs w:val="16"/>
        </w:rPr>
      </w:pPr>
    </w:p>
    <w:p w14:paraId="44ECFFC4" w14:textId="77777777" w:rsidR="00666032" w:rsidRDefault="00666032" w:rsidP="005676B5">
      <w:pPr>
        <w:spacing w:after="0" w:line="240" w:lineRule="auto"/>
        <w:jc w:val="both"/>
        <w:rPr>
          <w:rFonts w:cstheme="minorHAnsi"/>
          <w:b/>
          <w:sz w:val="16"/>
          <w:szCs w:val="16"/>
        </w:rPr>
      </w:pPr>
    </w:p>
    <w:p w14:paraId="2A037954" w14:textId="531CECFA" w:rsidR="00666032" w:rsidRDefault="00666032" w:rsidP="005676B5">
      <w:pPr>
        <w:spacing w:after="0" w:line="240" w:lineRule="auto"/>
        <w:jc w:val="both"/>
        <w:rPr>
          <w:rFonts w:cstheme="minorHAnsi"/>
          <w:b/>
          <w:sz w:val="16"/>
          <w:szCs w:val="16"/>
        </w:rPr>
        <w:sectPr w:rsidR="00666032" w:rsidSect="005676B5">
          <w:headerReference w:type="default" r:id="rId36"/>
          <w:pgSz w:w="5103" w:h="7938" w:code="5"/>
          <w:pgMar w:top="567" w:right="567" w:bottom="567" w:left="567" w:header="283" w:footer="283" w:gutter="0"/>
          <w:cols w:num="2" w:space="708"/>
          <w:docGrid w:linePitch="360"/>
        </w:sectPr>
      </w:pPr>
    </w:p>
    <w:p w14:paraId="0DBF8BB7" w14:textId="3D9991AB" w:rsidR="005676B5" w:rsidRPr="005676B5" w:rsidRDefault="005676B5" w:rsidP="00666032">
      <w:pPr>
        <w:spacing w:after="0" w:line="240" w:lineRule="auto"/>
        <w:ind w:left="-170" w:right="-170"/>
        <w:jc w:val="both"/>
        <w:rPr>
          <w:rFonts w:cstheme="minorHAnsi"/>
          <w:b/>
          <w:sz w:val="16"/>
          <w:szCs w:val="16"/>
        </w:rPr>
      </w:pPr>
      <w:r w:rsidRPr="005676B5">
        <w:rPr>
          <w:rFonts w:cstheme="minorHAnsi"/>
          <w:b/>
          <w:noProof/>
          <w:sz w:val="16"/>
          <w:szCs w:val="16"/>
        </w:rPr>
        <w:lastRenderedPageBreak/>
        <w:drawing>
          <wp:anchor distT="0" distB="0" distL="114300" distR="114300" simplePos="0" relativeHeight="251686912" behindDoc="0" locked="0" layoutInCell="1" allowOverlap="1" wp14:anchorId="10A316E1" wp14:editId="1CDDE4BA">
            <wp:simplePos x="0" y="0"/>
            <wp:positionH relativeFrom="margin">
              <wp:posOffset>-190500</wp:posOffset>
            </wp:positionH>
            <wp:positionV relativeFrom="paragraph">
              <wp:posOffset>0</wp:posOffset>
            </wp:positionV>
            <wp:extent cx="2927985" cy="946150"/>
            <wp:effectExtent l="0" t="0" r="5715" b="6350"/>
            <wp:wrapSquare wrapText="bothSides"/>
            <wp:docPr id="37006" name="Рисунок 37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7985"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6B5">
        <w:rPr>
          <w:rFonts w:cstheme="minorHAnsi"/>
          <w:b/>
          <w:sz w:val="16"/>
          <w:szCs w:val="16"/>
        </w:rPr>
        <w:t>5.6. Indirect measurements/Measurement by the Pythagorean theorem</w:t>
      </w:r>
    </w:p>
    <w:p w14:paraId="085F9C30" w14:textId="1171E26A"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Indirect length measurement is used to determine distances that cannot be measured directly, since there is an obstacle in the path of the beam or there is no target surface capable of reflection. Accurate results are achieved only if the laser beam and the desired distance form exactly a right angle (Pythagorean theorem).</w:t>
      </w:r>
    </w:p>
    <w:p w14:paraId="56F79376" w14:textId="243E0D81" w:rsidR="005676B5" w:rsidRPr="005676B5" w:rsidRDefault="009B214B" w:rsidP="00666032">
      <w:pPr>
        <w:autoSpaceDE w:val="0"/>
        <w:autoSpaceDN w:val="0"/>
        <w:adjustRightInd w:val="0"/>
        <w:spacing w:after="0" w:line="240" w:lineRule="auto"/>
        <w:ind w:left="-170" w:right="-170"/>
        <w:jc w:val="both"/>
        <w:rPr>
          <w:rFonts w:cstheme="minorHAnsi"/>
          <w:sz w:val="16"/>
          <w:szCs w:val="16"/>
        </w:rPr>
      </w:pPr>
      <w:r w:rsidRPr="005676B5">
        <w:rPr>
          <w:rFonts w:cstheme="minorHAnsi"/>
          <w:noProof/>
          <w:sz w:val="16"/>
          <w:szCs w:val="16"/>
        </w:rPr>
        <w:drawing>
          <wp:anchor distT="0" distB="0" distL="114300" distR="114300" simplePos="0" relativeHeight="251684864" behindDoc="1" locked="0" layoutInCell="1" allowOverlap="1" wp14:anchorId="3EBCA48F" wp14:editId="08E174E3">
            <wp:simplePos x="0" y="0"/>
            <wp:positionH relativeFrom="column">
              <wp:posOffset>-233045</wp:posOffset>
            </wp:positionH>
            <wp:positionV relativeFrom="paragraph">
              <wp:posOffset>304165</wp:posOffset>
            </wp:positionV>
            <wp:extent cx="1570355" cy="1192530"/>
            <wp:effectExtent l="0" t="0" r="0" b="7620"/>
            <wp:wrapTight wrapText="bothSides">
              <wp:wrapPolygon edited="0">
                <wp:start x="0" y="0"/>
                <wp:lineTo x="0" y="21393"/>
                <wp:lineTo x="21224" y="21393"/>
                <wp:lineTo x="21224" y="0"/>
                <wp:lineTo x="0" y="0"/>
              </wp:wrapPolygon>
            </wp:wrapTight>
            <wp:docPr id="37036" name="Рисунок 3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0355"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0EE48" w14:textId="16DC8098" w:rsidR="005676B5" w:rsidRPr="005676B5" w:rsidRDefault="005676B5" w:rsidP="00666032">
      <w:pPr>
        <w:autoSpaceDE w:val="0"/>
        <w:autoSpaceDN w:val="0"/>
        <w:adjustRightInd w:val="0"/>
        <w:spacing w:after="0" w:line="240" w:lineRule="auto"/>
        <w:ind w:left="-170" w:right="-170"/>
        <w:jc w:val="both"/>
        <w:rPr>
          <w:rFonts w:cstheme="minorHAnsi"/>
          <w:b/>
          <w:bCs/>
          <w:sz w:val="16"/>
          <w:szCs w:val="16"/>
        </w:rPr>
      </w:pPr>
      <w:r w:rsidRPr="005676B5">
        <w:rPr>
          <w:rFonts w:cstheme="minorHAnsi"/>
          <w:b/>
          <w:bCs/>
          <w:sz w:val="16"/>
          <w:szCs w:val="16"/>
        </w:rPr>
        <w:t>Determination of distance using two indirect measurements according to the Pythagorean theorem.</w:t>
      </w:r>
    </w:p>
    <w:p w14:paraId="3A2226E2" w14:textId="11E21D87"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it is necessary to measure the length </w:t>
      </w:r>
      <w:r w:rsidRPr="005676B5">
        <w:rPr>
          <w:rFonts w:cstheme="minorHAnsi"/>
          <w:b/>
          <w:bCs/>
          <w:sz w:val="16"/>
          <w:szCs w:val="16"/>
        </w:rPr>
        <w:t>1–2,</w:t>
      </w:r>
      <w:r w:rsidRPr="005676B5">
        <w:rPr>
          <w:rFonts w:cstheme="minorHAnsi"/>
          <w:sz w:val="16"/>
          <w:szCs w:val="16"/>
        </w:rPr>
        <w:t xml:space="preserve"> where </w:t>
      </w:r>
      <w:r w:rsidRPr="005676B5">
        <w:rPr>
          <w:rFonts w:cstheme="minorHAnsi"/>
          <w:b/>
          <w:bCs/>
          <w:sz w:val="16"/>
          <w:szCs w:val="16"/>
        </w:rPr>
        <w:t>1–2</w:t>
      </w:r>
      <w:r w:rsidRPr="005676B5">
        <w:rPr>
          <w:rFonts w:cstheme="minorHAnsi"/>
          <w:sz w:val="16"/>
          <w:szCs w:val="16"/>
        </w:rPr>
        <w:t xml:space="preserve"> is the </w:t>
      </w:r>
      <w:proofErr w:type="spellStart"/>
      <w:r w:rsidRPr="005676B5">
        <w:rPr>
          <w:rFonts w:cstheme="minorHAnsi"/>
          <w:sz w:val="16"/>
          <w:szCs w:val="16"/>
        </w:rPr>
        <w:t>cathetus</w:t>
      </w:r>
      <w:proofErr w:type="spellEnd"/>
      <w:r w:rsidRPr="005676B5">
        <w:rPr>
          <w:rFonts w:cstheme="minorHAnsi"/>
          <w:b/>
          <w:bCs/>
          <w:sz w:val="16"/>
          <w:szCs w:val="16"/>
        </w:rPr>
        <w:t xml:space="preserve">. </w:t>
      </w:r>
      <w:r w:rsidRPr="005676B5">
        <w:rPr>
          <w:rFonts w:cstheme="minorHAnsi"/>
          <w:sz w:val="16"/>
          <w:szCs w:val="16"/>
        </w:rPr>
        <w:t xml:space="preserve">To do this, the sides </w:t>
      </w:r>
      <w:r w:rsidRPr="005676B5">
        <w:rPr>
          <w:rFonts w:cstheme="minorHAnsi"/>
          <w:b/>
          <w:bCs/>
          <w:sz w:val="16"/>
          <w:szCs w:val="16"/>
        </w:rPr>
        <w:t>ax</w:t>
      </w:r>
      <w:r w:rsidRPr="005676B5">
        <w:rPr>
          <w:rFonts w:cstheme="minorHAnsi"/>
          <w:sz w:val="16"/>
          <w:szCs w:val="16"/>
        </w:rPr>
        <w:t xml:space="preserve"> and </w:t>
      </w:r>
      <w:r w:rsidRPr="005676B5">
        <w:rPr>
          <w:rFonts w:cstheme="minorHAnsi"/>
          <w:b/>
          <w:bCs/>
          <w:sz w:val="16"/>
          <w:szCs w:val="16"/>
        </w:rPr>
        <w:t>bx</w:t>
      </w:r>
      <w:r w:rsidRPr="005676B5">
        <w:rPr>
          <w:rFonts w:cstheme="minorHAnsi"/>
          <w:sz w:val="16"/>
          <w:szCs w:val="16"/>
        </w:rPr>
        <w:t xml:space="preserve"> should be measured.</w:t>
      </w:r>
    </w:p>
    <w:p w14:paraId="4B3A8724" w14:textId="77777777"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1. Press the button </w:t>
      </w:r>
      <w:r w:rsidRPr="005676B5">
        <w:rPr>
          <w:rFonts w:cstheme="minorHAnsi"/>
          <w:noProof/>
          <w:sz w:val="16"/>
          <w:szCs w:val="16"/>
        </w:rPr>
        <w:drawing>
          <wp:inline distT="0" distB="0" distL="0" distR="0" wp14:anchorId="7181B8BB" wp14:editId="1898DB37">
            <wp:extent cx="219075" cy="209550"/>
            <wp:effectExtent l="0" t="0" r="9525" b="0"/>
            <wp:docPr id="37005" name="Рисунок 37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turn on the device.</w:t>
      </w:r>
    </w:p>
    <w:p w14:paraId="1F5F3E28" w14:textId="697A56FF"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2. To indirectly measure the length, press the button </w:t>
      </w:r>
      <w:r w:rsidRPr="005676B5">
        <w:rPr>
          <w:rFonts w:cstheme="minorHAnsi"/>
          <w:noProof/>
          <w:sz w:val="16"/>
          <w:szCs w:val="16"/>
        </w:rPr>
        <w:drawing>
          <wp:inline distT="0" distB="0" distL="0" distR="0" wp14:anchorId="3B1E9B6E" wp14:editId="203DAB9F">
            <wp:extent cx="304800" cy="247650"/>
            <wp:effectExtent l="0" t="0" r="0" b="0"/>
            <wp:docPr id="37004" name="Рисунок 37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5676B5">
        <w:rPr>
          <w:rFonts w:cstheme="minorHAnsi"/>
          <w:sz w:val="16"/>
          <w:szCs w:val="16"/>
        </w:rPr>
        <w:t xml:space="preserve"> once, the display will display a designation for measuring according to the Pythagorean theorem with a flashing hypotenuse.</w:t>
      </w:r>
    </w:p>
    <w:p w14:paraId="23E04259" w14:textId="6B2C0095"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3. From point x, point the device to point 1 and press </w:t>
      </w:r>
      <w:r w:rsidRPr="005676B5">
        <w:rPr>
          <w:rFonts w:cstheme="minorHAnsi"/>
          <w:noProof/>
          <w:sz w:val="16"/>
          <w:szCs w:val="16"/>
        </w:rPr>
        <w:drawing>
          <wp:inline distT="0" distB="0" distL="0" distR="0" wp14:anchorId="78EDB25F" wp14:editId="51E0EEE1">
            <wp:extent cx="219075" cy="209550"/>
            <wp:effectExtent l="0" t="0" r="9525" b="0"/>
            <wp:docPr id="37003" name="Рисунок 3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The first measurement is ready, the lower side of the triangle will start flashing.</w:t>
      </w:r>
    </w:p>
    <w:p w14:paraId="6D5E248D" w14:textId="77777777"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lastRenderedPageBreak/>
        <w:t xml:space="preserve">4. Direct the laser beam from point x to point 2. Click </w:t>
      </w:r>
      <w:r w:rsidRPr="005676B5">
        <w:rPr>
          <w:rFonts w:cstheme="minorHAnsi"/>
          <w:noProof/>
          <w:sz w:val="16"/>
          <w:szCs w:val="16"/>
        </w:rPr>
        <w:drawing>
          <wp:inline distT="0" distB="0" distL="0" distR="0" wp14:anchorId="3D391E0E" wp14:editId="5342E3A4">
            <wp:extent cx="219075" cy="209550"/>
            <wp:effectExtent l="0" t="0" r="9525" b="0"/>
            <wp:docPr id="37002" name="Рисунок 3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measure the second distance.</w:t>
      </w:r>
    </w:p>
    <w:p w14:paraId="4FAD155B" w14:textId="77777777"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5. The measurement result is the desired length </w:t>
      </w:r>
      <w:r w:rsidRPr="005676B5">
        <w:rPr>
          <w:rFonts w:cstheme="minorHAnsi"/>
          <w:b/>
          <w:bCs/>
          <w:sz w:val="16"/>
          <w:szCs w:val="16"/>
        </w:rPr>
        <w:t>1–2,</w:t>
      </w:r>
      <w:r w:rsidRPr="005676B5">
        <w:rPr>
          <w:rFonts w:cstheme="minorHAnsi"/>
          <w:sz w:val="16"/>
          <w:szCs w:val="16"/>
        </w:rPr>
        <w:t xml:space="preserve"> automatically displayed in the bottom line of the display.</w:t>
      </w:r>
    </w:p>
    <w:p w14:paraId="3E191FB2" w14:textId="77777777" w:rsidR="005676B5" w:rsidRPr="005676B5" w:rsidRDefault="005676B5" w:rsidP="00666032">
      <w:pPr>
        <w:autoSpaceDE w:val="0"/>
        <w:autoSpaceDN w:val="0"/>
        <w:adjustRightInd w:val="0"/>
        <w:spacing w:after="0" w:line="240" w:lineRule="auto"/>
        <w:ind w:left="-170" w:right="-170"/>
        <w:jc w:val="both"/>
        <w:rPr>
          <w:rFonts w:cstheme="minorHAnsi"/>
          <w:sz w:val="16"/>
          <w:szCs w:val="16"/>
        </w:rPr>
      </w:pPr>
    </w:p>
    <w:p w14:paraId="64E1CF1F" w14:textId="42FF82F6"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b/>
          <w:bCs/>
          <w:sz w:val="16"/>
          <w:szCs w:val="16"/>
        </w:rPr>
        <w:t>Note:</w:t>
      </w:r>
      <w:r w:rsidRPr="005676B5">
        <w:rPr>
          <w:rFonts w:cstheme="minorHAnsi"/>
          <w:sz w:val="16"/>
          <w:szCs w:val="16"/>
        </w:rPr>
        <w:t xml:space="preserve"> Length </w:t>
      </w:r>
      <w:r w:rsidRPr="005676B5">
        <w:rPr>
          <w:rFonts w:cstheme="minorHAnsi"/>
          <w:b/>
          <w:bCs/>
          <w:sz w:val="16"/>
          <w:szCs w:val="16"/>
        </w:rPr>
        <w:t>1–2</w:t>
      </w:r>
      <w:r w:rsidRPr="005676B5">
        <w:rPr>
          <w:rFonts w:cstheme="minorHAnsi"/>
          <w:sz w:val="16"/>
          <w:szCs w:val="16"/>
        </w:rPr>
        <w:t xml:space="preserve"> should be less than the length (hypotenuse) </w:t>
      </w:r>
      <w:r w:rsidRPr="005676B5">
        <w:rPr>
          <w:rFonts w:cstheme="minorHAnsi"/>
          <w:b/>
          <w:bCs/>
          <w:sz w:val="16"/>
          <w:szCs w:val="16"/>
        </w:rPr>
        <w:t>x1</w:t>
      </w:r>
      <w:r w:rsidRPr="005676B5">
        <w:rPr>
          <w:rFonts w:cstheme="minorHAnsi"/>
          <w:sz w:val="16"/>
          <w:szCs w:val="16"/>
        </w:rPr>
        <w:t>. If the measurement is incorrect, an error will appear on the display</w:t>
      </w:r>
    </w:p>
    <w:p w14:paraId="45D3C1D6" w14:textId="3AB7F5D9" w:rsidR="005676B5" w:rsidRPr="005676B5" w:rsidRDefault="005676B5" w:rsidP="00666032">
      <w:pPr>
        <w:autoSpaceDE w:val="0"/>
        <w:autoSpaceDN w:val="0"/>
        <w:adjustRightInd w:val="0"/>
        <w:spacing w:after="0" w:line="240" w:lineRule="auto"/>
        <w:ind w:left="-170" w:right="-170"/>
        <w:jc w:val="both"/>
        <w:rPr>
          <w:rFonts w:cstheme="minorHAnsi"/>
          <w:sz w:val="16"/>
          <w:szCs w:val="16"/>
        </w:rPr>
      </w:pPr>
    </w:p>
    <w:p w14:paraId="67C005F5" w14:textId="73FA03A1" w:rsidR="005676B5" w:rsidRPr="005676B5" w:rsidRDefault="009B214B" w:rsidP="00666032">
      <w:pPr>
        <w:autoSpaceDE w:val="0"/>
        <w:autoSpaceDN w:val="0"/>
        <w:adjustRightInd w:val="0"/>
        <w:spacing w:after="0" w:line="240" w:lineRule="auto"/>
        <w:ind w:left="-170" w:right="-170"/>
        <w:jc w:val="both"/>
        <w:rPr>
          <w:rFonts w:cstheme="minorHAnsi"/>
          <w:b/>
          <w:bCs/>
          <w:sz w:val="16"/>
          <w:szCs w:val="16"/>
        </w:rPr>
      </w:pPr>
      <w:r w:rsidRPr="005676B5">
        <w:rPr>
          <w:rFonts w:cstheme="minorHAnsi"/>
          <w:noProof/>
          <w:sz w:val="16"/>
          <w:szCs w:val="16"/>
        </w:rPr>
        <w:drawing>
          <wp:anchor distT="0" distB="0" distL="114300" distR="114300" simplePos="0" relativeHeight="251682816" behindDoc="1" locked="0" layoutInCell="1" allowOverlap="1" wp14:anchorId="4823DB47" wp14:editId="3CD4482C">
            <wp:simplePos x="0" y="0"/>
            <wp:positionH relativeFrom="column">
              <wp:posOffset>-174625</wp:posOffset>
            </wp:positionH>
            <wp:positionV relativeFrom="paragraph">
              <wp:posOffset>548005</wp:posOffset>
            </wp:positionV>
            <wp:extent cx="1488440" cy="1295400"/>
            <wp:effectExtent l="0" t="0" r="0" b="0"/>
            <wp:wrapTight wrapText="bothSides">
              <wp:wrapPolygon edited="0">
                <wp:start x="0" y="0"/>
                <wp:lineTo x="0" y="21282"/>
                <wp:lineTo x="21287" y="21282"/>
                <wp:lineTo x="21287" y="0"/>
                <wp:lineTo x="0" y="0"/>
              </wp:wrapPolygon>
            </wp:wrapTight>
            <wp:docPr id="37035" name="Рисунок 3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844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6B5" w:rsidRPr="005676B5">
        <w:rPr>
          <w:rFonts w:cstheme="minorHAnsi"/>
          <w:b/>
          <w:bCs/>
          <w:sz w:val="16"/>
          <w:szCs w:val="16"/>
        </w:rPr>
        <w:t>Determination of distance using three indirect measurements according to the Pythagorean theorem.</w:t>
      </w:r>
    </w:p>
    <w:p w14:paraId="4CB17254" w14:textId="3362E50D" w:rsidR="005676B5" w:rsidRPr="005676B5" w:rsidRDefault="005676B5" w:rsidP="00666032">
      <w:pPr>
        <w:autoSpaceDE w:val="0"/>
        <w:autoSpaceDN w:val="0"/>
        <w:adjustRightInd w:val="0"/>
        <w:spacing w:after="0" w:line="240" w:lineRule="auto"/>
        <w:ind w:left="-170" w:right="-170"/>
        <w:jc w:val="both"/>
        <w:rPr>
          <w:rFonts w:cstheme="minorHAnsi"/>
          <w:bCs/>
          <w:sz w:val="16"/>
          <w:szCs w:val="16"/>
        </w:rPr>
      </w:pPr>
      <w:r w:rsidRPr="005676B5">
        <w:rPr>
          <w:rFonts w:cstheme="minorHAnsi"/>
          <w:bCs/>
          <w:sz w:val="16"/>
          <w:szCs w:val="16"/>
        </w:rPr>
        <w:t xml:space="preserve">The device can measure the height in 2 segments, for this it is necessary to carry out 3 </w:t>
      </w:r>
      <w:r w:rsidRPr="005676B5">
        <w:rPr>
          <w:rFonts w:cstheme="minorHAnsi"/>
          <w:bCs/>
          <w:sz w:val="16"/>
          <w:szCs w:val="16"/>
        </w:rPr>
        <w:t>measurements. The first is from point x to 1, the second is from point x to 2, the third is from point x to 3.</w:t>
      </w:r>
    </w:p>
    <w:p w14:paraId="7F01D769" w14:textId="2BA1B258"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1. Press the button </w:t>
      </w:r>
      <w:r w:rsidRPr="005676B5">
        <w:rPr>
          <w:rFonts w:cstheme="minorHAnsi"/>
          <w:noProof/>
          <w:sz w:val="16"/>
          <w:szCs w:val="16"/>
        </w:rPr>
        <w:drawing>
          <wp:inline distT="0" distB="0" distL="0" distR="0" wp14:anchorId="6EEC6D39" wp14:editId="7F2710F3">
            <wp:extent cx="219075" cy="209550"/>
            <wp:effectExtent l="0" t="0" r="9525" b="0"/>
            <wp:docPr id="37001" name="Рисунок 3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xml:space="preserve"> to turn on the device.</w:t>
      </w:r>
    </w:p>
    <w:p w14:paraId="04B1D16E" w14:textId="71B243C2"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2. Press the button twice </w:t>
      </w:r>
      <w:r w:rsidRPr="005676B5">
        <w:rPr>
          <w:rFonts w:cstheme="minorHAnsi"/>
          <w:noProof/>
          <w:sz w:val="16"/>
          <w:szCs w:val="16"/>
        </w:rPr>
        <w:drawing>
          <wp:inline distT="0" distB="0" distL="0" distR="0" wp14:anchorId="18C23430" wp14:editId="6D58DD4B">
            <wp:extent cx="295275" cy="228600"/>
            <wp:effectExtent l="0" t="0" r="9525" b="0"/>
            <wp:docPr id="37000" name="Рисунок 3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5676B5">
        <w:rPr>
          <w:rFonts w:cstheme="minorHAnsi"/>
          <w:sz w:val="16"/>
          <w:szCs w:val="16"/>
        </w:rPr>
        <w:t>.</w:t>
      </w:r>
    </w:p>
    <w:p w14:paraId="34BC2D39"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3. An icon </w:t>
      </w:r>
      <w:r w:rsidRPr="005676B5">
        <w:rPr>
          <w:rFonts w:cstheme="minorHAnsi"/>
          <w:noProof/>
          <w:sz w:val="16"/>
          <w:szCs w:val="16"/>
        </w:rPr>
        <w:drawing>
          <wp:inline distT="0" distB="0" distL="0" distR="0" wp14:anchorId="052E6782" wp14:editId="60459102">
            <wp:extent cx="209550" cy="266700"/>
            <wp:effectExtent l="0" t="0" r="0" b="0"/>
            <wp:docPr id="36999" name="Рисунок 3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5676B5">
        <w:rPr>
          <w:rFonts w:cstheme="minorHAnsi"/>
          <w:sz w:val="16"/>
          <w:szCs w:val="16"/>
        </w:rPr>
        <w:t xml:space="preserve"> with one flashing diagonal will appear on the screen.</w:t>
      </w:r>
    </w:p>
    <w:p w14:paraId="321FA964" w14:textId="3A8A89B6"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4. From point x, direct the laser beam to point 1 and press </w:t>
      </w:r>
      <w:r w:rsidRPr="005676B5">
        <w:rPr>
          <w:rFonts w:cstheme="minorHAnsi"/>
          <w:noProof/>
          <w:sz w:val="16"/>
          <w:szCs w:val="16"/>
        </w:rPr>
        <w:drawing>
          <wp:inline distT="0" distB="0" distL="0" distR="0" wp14:anchorId="67D8EF10" wp14:editId="085823E4">
            <wp:extent cx="219075" cy="209550"/>
            <wp:effectExtent l="0" t="0" r="9525" b="0"/>
            <wp:docPr id="36998" name="Рисунок 3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The first measurement is ready, the middle line of the triangle will start flashing.</w:t>
      </w:r>
    </w:p>
    <w:p w14:paraId="03B23853" w14:textId="563E384D"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5676B5">
        <w:rPr>
          <w:rFonts w:cstheme="minorHAnsi"/>
          <w:sz w:val="16"/>
          <w:szCs w:val="16"/>
        </w:rPr>
        <w:t xml:space="preserve">5. Direct the laser beam from point x to point 2. Click </w:t>
      </w:r>
      <w:r w:rsidRPr="005676B5">
        <w:rPr>
          <w:rFonts w:cstheme="minorHAnsi"/>
          <w:noProof/>
          <w:sz w:val="16"/>
          <w:szCs w:val="16"/>
        </w:rPr>
        <w:drawing>
          <wp:inline distT="0" distB="0" distL="0" distR="0" wp14:anchorId="38658498" wp14:editId="299C9FD9">
            <wp:extent cx="219075" cy="209550"/>
            <wp:effectExtent l="0" t="0" r="9525" b="0"/>
            <wp:docPr id="36997" name="Рисунок 3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measure the second distance.</w:t>
      </w:r>
    </w:p>
    <w:p w14:paraId="67277735" w14:textId="76AEA173"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 xml:space="preserve">6. Direct the laser beam from point x to point 3. Click </w:t>
      </w:r>
      <w:r w:rsidRPr="005676B5">
        <w:rPr>
          <w:rFonts w:cstheme="minorHAnsi"/>
          <w:noProof/>
          <w:sz w:val="16"/>
          <w:szCs w:val="16"/>
        </w:rPr>
        <w:drawing>
          <wp:inline distT="0" distB="0" distL="0" distR="0" wp14:anchorId="78AD1F7F" wp14:editId="249E38E9">
            <wp:extent cx="219075" cy="209550"/>
            <wp:effectExtent l="0" t="0" r="9525" b="0"/>
            <wp:docPr id="36996" name="Рисунок 3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 measure the second distance.</w:t>
      </w:r>
    </w:p>
    <w:p w14:paraId="701508CA" w14:textId="40CD5385" w:rsidR="005676B5" w:rsidRPr="005676B5" w:rsidRDefault="005676B5" w:rsidP="00666032">
      <w:pPr>
        <w:autoSpaceDE w:val="0"/>
        <w:autoSpaceDN w:val="0"/>
        <w:adjustRightInd w:val="0"/>
        <w:spacing w:after="0" w:line="240" w:lineRule="auto"/>
        <w:ind w:left="-170" w:right="-170"/>
        <w:jc w:val="both"/>
        <w:rPr>
          <w:rFonts w:cstheme="minorHAnsi"/>
          <w:sz w:val="16"/>
          <w:szCs w:val="16"/>
        </w:rPr>
      </w:pPr>
      <w:r w:rsidRPr="009B214B">
        <w:rPr>
          <w:rFonts w:cstheme="minorHAnsi"/>
          <w:bCs/>
          <w:sz w:val="16"/>
          <w:szCs w:val="16"/>
        </w:rPr>
        <w:t>7.</w:t>
      </w:r>
      <w:r w:rsidRPr="005676B5">
        <w:rPr>
          <w:rFonts w:cstheme="minorHAnsi"/>
          <w:b/>
          <w:sz w:val="16"/>
          <w:szCs w:val="16"/>
        </w:rPr>
        <w:t xml:space="preserve"> </w:t>
      </w:r>
      <w:r w:rsidRPr="005676B5">
        <w:rPr>
          <w:rFonts w:cstheme="minorHAnsi"/>
          <w:sz w:val="16"/>
          <w:szCs w:val="16"/>
        </w:rPr>
        <w:t xml:space="preserve">The measurement result is the desired length </w:t>
      </w:r>
      <w:r w:rsidRPr="005676B5">
        <w:rPr>
          <w:rFonts w:cstheme="minorHAnsi"/>
          <w:b/>
          <w:bCs/>
          <w:sz w:val="16"/>
          <w:szCs w:val="16"/>
        </w:rPr>
        <w:t>1–2,</w:t>
      </w:r>
      <w:r w:rsidRPr="005676B5">
        <w:rPr>
          <w:rFonts w:cstheme="minorHAnsi"/>
          <w:sz w:val="16"/>
          <w:szCs w:val="16"/>
        </w:rPr>
        <w:t xml:space="preserve"> automatically displayed in the bottom line of the display.</w:t>
      </w:r>
    </w:p>
    <w:p w14:paraId="61A4F1EE" w14:textId="77777777" w:rsidR="005676B5" w:rsidRPr="005676B5" w:rsidRDefault="005676B5" w:rsidP="00666032">
      <w:pPr>
        <w:spacing w:after="0" w:line="240" w:lineRule="auto"/>
        <w:ind w:left="-170" w:right="-170"/>
        <w:jc w:val="both"/>
        <w:rPr>
          <w:rFonts w:cstheme="minorHAnsi"/>
          <w:b/>
          <w:sz w:val="16"/>
          <w:szCs w:val="16"/>
        </w:rPr>
      </w:pPr>
      <w:r w:rsidRPr="005676B5">
        <w:rPr>
          <w:rFonts w:cstheme="minorHAnsi"/>
          <w:b/>
          <w:sz w:val="16"/>
          <w:szCs w:val="16"/>
        </w:rPr>
        <w:t>5.7. Data storage</w:t>
      </w:r>
    </w:p>
    <w:p w14:paraId="0FE22130" w14:textId="7ACDCB05"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lastRenderedPageBreak/>
        <w:t xml:space="preserve">The tool can store up to 20 records (measurements and calculations). Click the button and you will receive this information in reverse order. Use the + or - buttons to navigate through this data. Values can be applied to </w:t>
      </w:r>
      <w:r w:rsidRPr="005676B5">
        <w:rPr>
          <w:rFonts w:cstheme="minorHAnsi"/>
          <w:sz w:val="16"/>
          <w:szCs w:val="16"/>
        </w:rPr>
        <w:t xml:space="preserve">functions by pressing a button </w:t>
      </w:r>
      <w:r w:rsidRPr="005676B5">
        <w:rPr>
          <w:rFonts w:cstheme="minorHAnsi"/>
          <w:noProof/>
          <w:sz w:val="16"/>
          <w:szCs w:val="16"/>
        </w:rPr>
        <w:drawing>
          <wp:inline distT="0" distB="0" distL="0" distR="0" wp14:anchorId="64F9FA2A" wp14:editId="64FF0DF3">
            <wp:extent cx="219075" cy="209550"/>
            <wp:effectExtent l="0" t="0" r="9525" b="0"/>
            <wp:docPr id="36995" name="Рисунок 3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676B5">
        <w:rPr>
          <w:rFonts w:cstheme="minorHAnsi"/>
          <w:sz w:val="16"/>
          <w:szCs w:val="16"/>
        </w:rPr>
        <w:t>.</w:t>
      </w:r>
    </w:p>
    <w:p w14:paraId="22E1BBCE" w14:textId="77777777" w:rsidR="009B214B" w:rsidRDefault="009B214B" w:rsidP="00666032">
      <w:pPr>
        <w:spacing w:after="0" w:line="240" w:lineRule="auto"/>
        <w:ind w:left="-170" w:right="-170"/>
        <w:jc w:val="both"/>
        <w:rPr>
          <w:rFonts w:cstheme="minorHAnsi"/>
          <w:b/>
          <w:sz w:val="16"/>
          <w:szCs w:val="16"/>
        </w:rPr>
      </w:pPr>
    </w:p>
    <w:p w14:paraId="70DCAC26" w14:textId="69DEC969" w:rsidR="005676B5" w:rsidRPr="005676B5" w:rsidRDefault="005676B5" w:rsidP="00666032">
      <w:pPr>
        <w:spacing w:after="0" w:line="240" w:lineRule="auto"/>
        <w:ind w:left="-170" w:right="-170"/>
        <w:jc w:val="both"/>
        <w:rPr>
          <w:rFonts w:cstheme="minorHAnsi"/>
          <w:b/>
          <w:sz w:val="16"/>
          <w:szCs w:val="16"/>
        </w:rPr>
      </w:pPr>
      <w:r w:rsidRPr="005676B5">
        <w:rPr>
          <w:rFonts w:cstheme="minorHAnsi"/>
          <w:b/>
          <w:sz w:val="16"/>
          <w:szCs w:val="16"/>
        </w:rPr>
        <w:t>6. Troubleshooting</w:t>
      </w:r>
    </w:p>
    <w:p w14:paraId="5CC5252A" w14:textId="77777777" w:rsidR="005676B5" w:rsidRPr="005676B5" w:rsidRDefault="005676B5" w:rsidP="00666032">
      <w:pPr>
        <w:spacing w:after="0" w:line="240" w:lineRule="auto"/>
        <w:ind w:left="-170" w:right="-170"/>
        <w:jc w:val="both"/>
        <w:rPr>
          <w:rFonts w:cstheme="minorHAnsi"/>
          <w:sz w:val="16"/>
          <w:szCs w:val="16"/>
        </w:rPr>
      </w:pPr>
      <w:r w:rsidRPr="005676B5">
        <w:rPr>
          <w:rFonts w:cstheme="minorHAnsi"/>
          <w:sz w:val="16"/>
          <w:szCs w:val="16"/>
        </w:rPr>
        <w:t>During the use of the device, the following errors may be displayed:</w:t>
      </w:r>
    </w:p>
    <w:p w14:paraId="593D7D96" w14:textId="77777777" w:rsidR="00666032" w:rsidRDefault="00666032" w:rsidP="00E305FC">
      <w:pPr>
        <w:spacing w:after="0" w:line="240" w:lineRule="auto"/>
        <w:jc w:val="both"/>
        <w:rPr>
          <w:rFonts w:cstheme="minorHAnsi"/>
          <w:b/>
          <w:sz w:val="16"/>
          <w:szCs w:val="16"/>
        </w:rPr>
      </w:pPr>
    </w:p>
    <w:p w14:paraId="721093DB" w14:textId="77777777" w:rsidR="005D2688" w:rsidRDefault="005D2688" w:rsidP="00E305FC">
      <w:pPr>
        <w:spacing w:after="0" w:line="240" w:lineRule="auto"/>
        <w:jc w:val="both"/>
        <w:rPr>
          <w:rFonts w:cstheme="minorHAnsi"/>
          <w:b/>
          <w:sz w:val="16"/>
          <w:szCs w:val="16"/>
        </w:rPr>
      </w:pPr>
    </w:p>
    <w:p w14:paraId="472EA827" w14:textId="2707D203" w:rsidR="005D2688" w:rsidRDefault="005D2688" w:rsidP="00E305FC">
      <w:pPr>
        <w:spacing w:after="0" w:line="240" w:lineRule="auto"/>
        <w:jc w:val="both"/>
        <w:rPr>
          <w:rFonts w:cstheme="minorHAnsi"/>
          <w:b/>
          <w:sz w:val="16"/>
          <w:szCs w:val="16"/>
        </w:rPr>
        <w:sectPr w:rsidR="005D2688" w:rsidSect="00666032">
          <w:type w:val="continuous"/>
          <w:pgSz w:w="5103" w:h="7938" w:code="5"/>
          <w:pgMar w:top="567" w:right="567" w:bottom="567" w:left="567" w:header="283" w:footer="283" w:gutter="0"/>
          <w:cols w:num="2" w:space="708"/>
          <w:docGrid w:linePitch="360"/>
        </w:sectPr>
      </w:pPr>
    </w:p>
    <w:tbl>
      <w:tblPr>
        <w:tblW w:w="4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52"/>
        <w:gridCol w:w="1775"/>
      </w:tblGrid>
      <w:tr w:rsidR="005676B5" w:rsidRPr="005676B5" w14:paraId="193AB6FF" w14:textId="77777777" w:rsidTr="005D2688">
        <w:tc>
          <w:tcPr>
            <w:tcW w:w="568" w:type="dxa"/>
            <w:shd w:val="clear" w:color="auto" w:fill="auto"/>
          </w:tcPr>
          <w:p w14:paraId="122FA3BD" w14:textId="70A36AA7" w:rsidR="005676B5" w:rsidRPr="005676B5" w:rsidRDefault="005676B5" w:rsidP="00E305FC">
            <w:pPr>
              <w:spacing w:after="0" w:line="240" w:lineRule="auto"/>
              <w:jc w:val="both"/>
              <w:rPr>
                <w:rFonts w:cstheme="minorHAnsi"/>
                <w:b/>
                <w:sz w:val="16"/>
                <w:szCs w:val="16"/>
              </w:rPr>
            </w:pPr>
            <w:r w:rsidRPr="005676B5">
              <w:rPr>
                <w:rFonts w:cstheme="minorHAnsi"/>
                <w:b/>
                <w:sz w:val="16"/>
                <w:szCs w:val="16"/>
              </w:rPr>
              <w:t>Code</w:t>
            </w:r>
          </w:p>
        </w:tc>
        <w:tc>
          <w:tcPr>
            <w:tcW w:w="2052" w:type="dxa"/>
            <w:shd w:val="clear" w:color="auto" w:fill="auto"/>
          </w:tcPr>
          <w:p w14:paraId="48A93737" w14:textId="77777777" w:rsidR="005676B5" w:rsidRPr="005676B5" w:rsidRDefault="005676B5" w:rsidP="00E305FC">
            <w:pPr>
              <w:spacing w:after="0" w:line="240" w:lineRule="auto"/>
              <w:jc w:val="both"/>
              <w:rPr>
                <w:rFonts w:cstheme="minorHAnsi"/>
                <w:b/>
                <w:sz w:val="16"/>
                <w:szCs w:val="16"/>
              </w:rPr>
            </w:pPr>
            <w:r w:rsidRPr="005676B5">
              <w:rPr>
                <w:rFonts w:cstheme="minorHAnsi"/>
                <w:b/>
                <w:sz w:val="16"/>
                <w:szCs w:val="16"/>
              </w:rPr>
              <w:t>Reason</w:t>
            </w:r>
          </w:p>
        </w:tc>
        <w:tc>
          <w:tcPr>
            <w:tcW w:w="1775" w:type="dxa"/>
            <w:shd w:val="clear" w:color="auto" w:fill="auto"/>
          </w:tcPr>
          <w:p w14:paraId="1EB8239B" w14:textId="77777777" w:rsidR="005676B5" w:rsidRPr="005676B5" w:rsidRDefault="005676B5" w:rsidP="00E305FC">
            <w:pPr>
              <w:spacing w:after="0" w:line="240" w:lineRule="auto"/>
              <w:jc w:val="both"/>
              <w:rPr>
                <w:rFonts w:cstheme="minorHAnsi"/>
                <w:b/>
                <w:sz w:val="16"/>
                <w:szCs w:val="16"/>
              </w:rPr>
            </w:pPr>
            <w:r w:rsidRPr="005676B5">
              <w:rPr>
                <w:rFonts w:cstheme="minorHAnsi"/>
                <w:b/>
                <w:sz w:val="16"/>
                <w:szCs w:val="16"/>
              </w:rPr>
              <w:t>Solution</w:t>
            </w:r>
          </w:p>
        </w:tc>
      </w:tr>
      <w:tr w:rsidR="005676B5" w:rsidRPr="005676B5" w14:paraId="71CE2489" w14:textId="77777777" w:rsidTr="005D2688">
        <w:tc>
          <w:tcPr>
            <w:tcW w:w="568" w:type="dxa"/>
            <w:shd w:val="clear" w:color="auto" w:fill="auto"/>
          </w:tcPr>
          <w:p w14:paraId="7C8B0543" w14:textId="3E26D8DA" w:rsidR="005676B5" w:rsidRPr="005676B5" w:rsidRDefault="005676B5" w:rsidP="00E305FC">
            <w:pPr>
              <w:spacing w:after="0" w:line="240" w:lineRule="auto"/>
              <w:jc w:val="both"/>
              <w:rPr>
                <w:rFonts w:cstheme="minorHAnsi"/>
                <w:sz w:val="16"/>
                <w:szCs w:val="16"/>
              </w:rPr>
            </w:pPr>
            <w:proofErr w:type="spellStart"/>
            <w:r w:rsidRPr="005676B5">
              <w:rPr>
                <w:rFonts w:cstheme="minorHAnsi"/>
                <w:sz w:val="16"/>
                <w:szCs w:val="16"/>
              </w:rPr>
              <w:t>b.L</w:t>
            </w:r>
            <w:proofErr w:type="spellEnd"/>
          </w:p>
        </w:tc>
        <w:tc>
          <w:tcPr>
            <w:tcW w:w="2052" w:type="dxa"/>
            <w:shd w:val="clear" w:color="auto" w:fill="auto"/>
          </w:tcPr>
          <w:p w14:paraId="7C55D71E"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The battery level is too low</w:t>
            </w:r>
          </w:p>
        </w:tc>
        <w:tc>
          <w:tcPr>
            <w:tcW w:w="1775" w:type="dxa"/>
            <w:shd w:val="clear" w:color="auto" w:fill="auto"/>
          </w:tcPr>
          <w:p w14:paraId="042A9CCD" w14:textId="77777777" w:rsidR="005676B5" w:rsidRPr="005676B5" w:rsidRDefault="005676B5" w:rsidP="00E305FC">
            <w:pPr>
              <w:spacing w:after="0" w:line="240" w:lineRule="auto"/>
              <w:rPr>
                <w:rFonts w:cstheme="minorHAnsi"/>
                <w:sz w:val="16"/>
                <w:szCs w:val="16"/>
              </w:rPr>
            </w:pPr>
            <w:r w:rsidRPr="005676B5">
              <w:rPr>
                <w:rFonts w:cstheme="minorHAnsi"/>
                <w:sz w:val="16"/>
                <w:szCs w:val="16"/>
              </w:rPr>
              <w:t xml:space="preserve">Replace the battery with a new one </w:t>
            </w:r>
          </w:p>
        </w:tc>
      </w:tr>
      <w:tr w:rsidR="005676B5" w:rsidRPr="005676B5" w14:paraId="6B32CADB" w14:textId="77777777" w:rsidTr="005D2688">
        <w:tc>
          <w:tcPr>
            <w:tcW w:w="568" w:type="dxa"/>
            <w:shd w:val="clear" w:color="auto" w:fill="auto"/>
          </w:tcPr>
          <w:p w14:paraId="0C5C813A" w14:textId="77777777" w:rsidR="005676B5" w:rsidRPr="005676B5" w:rsidRDefault="005676B5" w:rsidP="00E305FC">
            <w:pPr>
              <w:spacing w:after="0" w:line="240" w:lineRule="auto"/>
              <w:jc w:val="both"/>
              <w:rPr>
                <w:rFonts w:cstheme="minorHAnsi"/>
                <w:sz w:val="16"/>
                <w:szCs w:val="16"/>
              </w:rPr>
            </w:pPr>
            <w:proofErr w:type="spellStart"/>
            <w:r w:rsidRPr="005676B5">
              <w:rPr>
                <w:rFonts w:cstheme="minorHAnsi"/>
                <w:sz w:val="16"/>
                <w:szCs w:val="16"/>
              </w:rPr>
              <w:t>t.L</w:t>
            </w:r>
            <w:proofErr w:type="spellEnd"/>
          </w:p>
        </w:tc>
        <w:tc>
          <w:tcPr>
            <w:tcW w:w="2052" w:type="dxa"/>
            <w:shd w:val="clear" w:color="auto" w:fill="auto"/>
          </w:tcPr>
          <w:p w14:paraId="53D63F72"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The temperature is too low</w:t>
            </w:r>
          </w:p>
        </w:tc>
        <w:tc>
          <w:tcPr>
            <w:tcW w:w="1775" w:type="dxa"/>
            <w:shd w:val="clear" w:color="auto" w:fill="auto"/>
          </w:tcPr>
          <w:p w14:paraId="5D4CED27" w14:textId="77777777" w:rsidR="005676B5" w:rsidRPr="005676B5" w:rsidRDefault="005676B5" w:rsidP="00E305FC">
            <w:pPr>
              <w:spacing w:after="0" w:line="240" w:lineRule="auto"/>
              <w:rPr>
                <w:rFonts w:cstheme="minorHAnsi"/>
                <w:sz w:val="16"/>
                <w:szCs w:val="16"/>
              </w:rPr>
            </w:pPr>
            <w:r w:rsidRPr="005676B5">
              <w:rPr>
                <w:rFonts w:cstheme="minorHAnsi"/>
                <w:sz w:val="16"/>
                <w:szCs w:val="16"/>
              </w:rPr>
              <w:t>Heat the appliance</w:t>
            </w:r>
          </w:p>
        </w:tc>
      </w:tr>
      <w:tr w:rsidR="005676B5" w:rsidRPr="005676B5" w14:paraId="18782A98" w14:textId="77777777" w:rsidTr="005D2688">
        <w:tc>
          <w:tcPr>
            <w:tcW w:w="568" w:type="dxa"/>
            <w:shd w:val="clear" w:color="auto" w:fill="auto"/>
          </w:tcPr>
          <w:p w14:paraId="169D1DA9" w14:textId="77777777" w:rsidR="005676B5" w:rsidRPr="005676B5" w:rsidRDefault="005676B5" w:rsidP="00E305FC">
            <w:pPr>
              <w:spacing w:after="0" w:line="240" w:lineRule="auto"/>
              <w:jc w:val="both"/>
              <w:rPr>
                <w:rFonts w:cstheme="minorHAnsi"/>
                <w:sz w:val="16"/>
                <w:szCs w:val="16"/>
              </w:rPr>
            </w:pPr>
            <w:proofErr w:type="spellStart"/>
            <w:r w:rsidRPr="005676B5">
              <w:rPr>
                <w:rFonts w:cstheme="minorHAnsi"/>
                <w:sz w:val="16"/>
                <w:szCs w:val="16"/>
              </w:rPr>
              <w:t>t.h</w:t>
            </w:r>
            <w:proofErr w:type="spellEnd"/>
          </w:p>
        </w:tc>
        <w:tc>
          <w:tcPr>
            <w:tcW w:w="2052" w:type="dxa"/>
            <w:shd w:val="clear" w:color="auto" w:fill="auto"/>
          </w:tcPr>
          <w:p w14:paraId="248797AA"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The temperature is too high</w:t>
            </w:r>
          </w:p>
        </w:tc>
        <w:tc>
          <w:tcPr>
            <w:tcW w:w="1775" w:type="dxa"/>
            <w:shd w:val="clear" w:color="auto" w:fill="auto"/>
          </w:tcPr>
          <w:p w14:paraId="00D2223D" w14:textId="77777777" w:rsidR="005676B5" w:rsidRPr="005676B5" w:rsidRDefault="005676B5" w:rsidP="00E305FC">
            <w:pPr>
              <w:spacing w:after="0" w:line="240" w:lineRule="auto"/>
              <w:rPr>
                <w:rFonts w:cstheme="minorHAnsi"/>
                <w:sz w:val="16"/>
                <w:szCs w:val="16"/>
              </w:rPr>
            </w:pPr>
            <w:r w:rsidRPr="005676B5">
              <w:rPr>
                <w:rFonts w:cstheme="minorHAnsi"/>
                <w:sz w:val="16"/>
                <w:szCs w:val="16"/>
              </w:rPr>
              <w:t>Cool the device</w:t>
            </w:r>
          </w:p>
        </w:tc>
      </w:tr>
      <w:tr w:rsidR="005676B5" w:rsidRPr="005676B5" w14:paraId="7478433D" w14:textId="77777777" w:rsidTr="005D2688">
        <w:trPr>
          <w:trHeight w:val="302"/>
        </w:trPr>
        <w:tc>
          <w:tcPr>
            <w:tcW w:w="568" w:type="dxa"/>
            <w:shd w:val="clear" w:color="auto" w:fill="auto"/>
          </w:tcPr>
          <w:p w14:paraId="5506D80B" w14:textId="77777777" w:rsidR="005676B5" w:rsidRPr="005676B5" w:rsidRDefault="005676B5" w:rsidP="00E305FC">
            <w:pPr>
              <w:spacing w:after="0" w:line="240" w:lineRule="auto"/>
              <w:jc w:val="both"/>
              <w:rPr>
                <w:rFonts w:cstheme="minorHAnsi"/>
                <w:sz w:val="16"/>
                <w:szCs w:val="16"/>
              </w:rPr>
            </w:pPr>
            <w:proofErr w:type="spellStart"/>
            <w:r w:rsidRPr="005676B5">
              <w:rPr>
                <w:rFonts w:cstheme="minorHAnsi"/>
                <w:sz w:val="16"/>
                <w:szCs w:val="16"/>
              </w:rPr>
              <w:t>d.H</w:t>
            </w:r>
            <w:proofErr w:type="spellEnd"/>
          </w:p>
        </w:tc>
        <w:tc>
          <w:tcPr>
            <w:tcW w:w="2052" w:type="dxa"/>
            <w:shd w:val="clear" w:color="auto" w:fill="auto"/>
          </w:tcPr>
          <w:p w14:paraId="029B06A3"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Overflow</w:t>
            </w:r>
          </w:p>
        </w:tc>
        <w:tc>
          <w:tcPr>
            <w:tcW w:w="1775" w:type="dxa"/>
            <w:shd w:val="clear" w:color="auto" w:fill="auto"/>
          </w:tcPr>
          <w:p w14:paraId="105A54EA" w14:textId="77777777" w:rsidR="005676B5" w:rsidRPr="005676B5" w:rsidRDefault="005676B5" w:rsidP="00E305FC">
            <w:pPr>
              <w:spacing w:after="0" w:line="240" w:lineRule="auto"/>
              <w:rPr>
                <w:rFonts w:cstheme="minorHAnsi"/>
                <w:sz w:val="16"/>
                <w:szCs w:val="16"/>
              </w:rPr>
            </w:pPr>
            <w:r w:rsidRPr="005676B5">
              <w:rPr>
                <w:rFonts w:cstheme="minorHAnsi"/>
                <w:sz w:val="16"/>
                <w:szCs w:val="16"/>
              </w:rPr>
              <w:t>Redistribute the data</w:t>
            </w:r>
            <w:r w:rsidRPr="005676B5">
              <w:rPr>
                <w:rFonts w:cstheme="minorHAnsi"/>
                <w:sz w:val="16"/>
                <w:szCs w:val="16"/>
              </w:rPr>
              <w:br/>
            </w:r>
          </w:p>
        </w:tc>
      </w:tr>
      <w:tr w:rsidR="005676B5" w:rsidRPr="005676B5" w14:paraId="1C011465" w14:textId="77777777" w:rsidTr="005D2688">
        <w:tc>
          <w:tcPr>
            <w:tcW w:w="568" w:type="dxa"/>
            <w:shd w:val="clear" w:color="auto" w:fill="auto"/>
          </w:tcPr>
          <w:p w14:paraId="44B86EC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S.L</w:t>
            </w:r>
          </w:p>
        </w:tc>
        <w:tc>
          <w:tcPr>
            <w:tcW w:w="2052" w:type="dxa"/>
            <w:shd w:val="clear" w:color="auto" w:fill="auto"/>
          </w:tcPr>
          <w:p w14:paraId="727E8642"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The signal is too low</w:t>
            </w:r>
          </w:p>
        </w:tc>
        <w:tc>
          <w:tcPr>
            <w:tcW w:w="1775" w:type="dxa"/>
            <w:shd w:val="clear" w:color="auto" w:fill="auto"/>
          </w:tcPr>
          <w:p w14:paraId="7AF17421" w14:textId="77777777" w:rsidR="005676B5" w:rsidRPr="005676B5" w:rsidRDefault="005676B5" w:rsidP="00E305FC">
            <w:pPr>
              <w:spacing w:after="0" w:line="240" w:lineRule="auto"/>
              <w:rPr>
                <w:rFonts w:cstheme="minorHAnsi"/>
                <w:sz w:val="16"/>
                <w:szCs w:val="16"/>
              </w:rPr>
            </w:pPr>
            <w:r w:rsidRPr="005676B5">
              <w:rPr>
                <w:rFonts w:cstheme="minorHAnsi"/>
                <w:sz w:val="16"/>
                <w:szCs w:val="16"/>
              </w:rPr>
              <w:t>Find a higher reflecting area</w:t>
            </w:r>
          </w:p>
        </w:tc>
      </w:tr>
      <w:tr w:rsidR="005676B5" w:rsidRPr="005676B5" w14:paraId="368EE1EA" w14:textId="77777777" w:rsidTr="005D2688">
        <w:trPr>
          <w:trHeight w:val="852"/>
        </w:trPr>
        <w:tc>
          <w:tcPr>
            <w:tcW w:w="568" w:type="dxa"/>
            <w:shd w:val="clear" w:color="auto" w:fill="auto"/>
          </w:tcPr>
          <w:p w14:paraId="70782AA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S.H</w:t>
            </w:r>
          </w:p>
        </w:tc>
        <w:tc>
          <w:tcPr>
            <w:tcW w:w="2052" w:type="dxa"/>
            <w:shd w:val="clear" w:color="auto" w:fill="auto"/>
          </w:tcPr>
          <w:p w14:paraId="4D0918D7"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The signal is too high</w:t>
            </w:r>
          </w:p>
        </w:tc>
        <w:tc>
          <w:tcPr>
            <w:tcW w:w="1775" w:type="dxa"/>
            <w:shd w:val="clear" w:color="auto" w:fill="auto"/>
          </w:tcPr>
          <w:p w14:paraId="710AD7BB" w14:textId="77777777" w:rsidR="005676B5" w:rsidRPr="005676B5" w:rsidRDefault="005676B5" w:rsidP="00E305FC">
            <w:pPr>
              <w:spacing w:after="0" w:line="240" w:lineRule="auto"/>
              <w:rPr>
                <w:rFonts w:eastAsia="Times New Roman" w:cstheme="minorHAnsi"/>
                <w:sz w:val="16"/>
                <w:szCs w:val="16"/>
              </w:rPr>
            </w:pPr>
            <w:r w:rsidRPr="005676B5">
              <w:rPr>
                <w:rFonts w:eastAsia="Times New Roman" w:cstheme="minorHAnsi"/>
                <w:sz w:val="16"/>
                <w:szCs w:val="16"/>
              </w:rPr>
              <w:t xml:space="preserve">Find a measurement area with a lower reflectivity, do not point the device at intensively </w:t>
            </w:r>
          </w:p>
          <w:p w14:paraId="480302CA" w14:textId="77777777" w:rsidR="005676B5" w:rsidRPr="005676B5" w:rsidRDefault="005676B5" w:rsidP="00E305FC">
            <w:pPr>
              <w:spacing w:after="0" w:line="240" w:lineRule="auto"/>
              <w:rPr>
                <w:rFonts w:eastAsia="Times New Roman" w:cstheme="minorHAnsi"/>
                <w:sz w:val="16"/>
                <w:szCs w:val="16"/>
              </w:rPr>
            </w:pPr>
            <w:r w:rsidRPr="005676B5">
              <w:rPr>
                <w:rFonts w:eastAsia="Times New Roman" w:cstheme="minorHAnsi"/>
                <w:sz w:val="16"/>
                <w:szCs w:val="16"/>
              </w:rPr>
              <w:t>illuminated object</w:t>
            </w:r>
          </w:p>
        </w:tc>
      </w:tr>
      <w:tr w:rsidR="005676B5" w:rsidRPr="005676B5" w14:paraId="40DB2C09" w14:textId="77777777" w:rsidTr="005D2688">
        <w:tc>
          <w:tcPr>
            <w:tcW w:w="568" w:type="dxa"/>
            <w:shd w:val="clear" w:color="auto" w:fill="auto"/>
          </w:tcPr>
          <w:p w14:paraId="227DA261"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H.F</w:t>
            </w:r>
          </w:p>
        </w:tc>
        <w:tc>
          <w:tcPr>
            <w:tcW w:w="2052" w:type="dxa"/>
            <w:shd w:val="clear" w:color="auto" w:fill="auto"/>
          </w:tcPr>
          <w:p w14:paraId="48CB2AF2" w14:textId="77777777" w:rsidR="005676B5" w:rsidRPr="005676B5" w:rsidRDefault="005676B5" w:rsidP="000721E5">
            <w:pPr>
              <w:spacing w:after="0" w:line="240" w:lineRule="auto"/>
              <w:rPr>
                <w:rFonts w:cstheme="minorHAnsi"/>
                <w:sz w:val="16"/>
                <w:szCs w:val="16"/>
              </w:rPr>
            </w:pPr>
            <w:r w:rsidRPr="005676B5">
              <w:rPr>
                <w:rFonts w:cstheme="minorHAnsi"/>
                <w:sz w:val="16"/>
                <w:szCs w:val="16"/>
              </w:rPr>
              <w:t>Hardware failure, measurement uncertainty</w:t>
            </w:r>
          </w:p>
        </w:tc>
        <w:tc>
          <w:tcPr>
            <w:tcW w:w="1775" w:type="dxa"/>
            <w:shd w:val="clear" w:color="auto" w:fill="auto"/>
          </w:tcPr>
          <w:p w14:paraId="353B593C" w14:textId="77777777" w:rsidR="005676B5" w:rsidRPr="005676B5" w:rsidRDefault="005676B5" w:rsidP="00E305FC">
            <w:pPr>
              <w:spacing w:after="0" w:line="240" w:lineRule="auto"/>
              <w:rPr>
                <w:rFonts w:cstheme="minorHAnsi"/>
                <w:sz w:val="16"/>
                <w:szCs w:val="16"/>
              </w:rPr>
            </w:pPr>
            <w:r w:rsidRPr="005676B5">
              <w:rPr>
                <w:rFonts w:cstheme="minorHAnsi"/>
                <w:sz w:val="16"/>
                <w:szCs w:val="16"/>
              </w:rPr>
              <w:t>Restart the device. If restarting the device repeatedly cannot solve the problem, contact the service center</w:t>
            </w:r>
          </w:p>
        </w:tc>
      </w:tr>
    </w:tbl>
    <w:p w14:paraId="33353BEC" w14:textId="77777777" w:rsidR="005676B5" w:rsidRPr="005676B5" w:rsidRDefault="005676B5" w:rsidP="005D2688">
      <w:pPr>
        <w:spacing w:after="0" w:line="240" w:lineRule="auto"/>
        <w:ind w:left="-170" w:right="-170"/>
        <w:jc w:val="both"/>
        <w:rPr>
          <w:rFonts w:cstheme="minorHAnsi"/>
          <w:b/>
          <w:sz w:val="16"/>
          <w:szCs w:val="16"/>
        </w:rPr>
      </w:pPr>
      <w:r w:rsidRPr="005676B5">
        <w:rPr>
          <w:rFonts w:cstheme="minorHAnsi"/>
          <w:b/>
          <w:sz w:val="16"/>
          <w:szCs w:val="16"/>
        </w:rPr>
        <w:br/>
        <w:t>7. Technical specifications</w:t>
      </w:r>
    </w:p>
    <w:tbl>
      <w:tblPr>
        <w:tblW w:w="4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tblGrid>
      <w:tr w:rsidR="005676B5" w:rsidRPr="005676B5" w14:paraId="3B1299D2" w14:textId="77777777" w:rsidTr="005D2688">
        <w:tc>
          <w:tcPr>
            <w:tcW w:w="2552" w:type="dxa"/>
            <w:shd w:val="clear" w:color="auto" w:fill="auto"/>
          </w:tcPr>
          <w:p w14:paraId="1C48A0BB"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Measurement accuracy</w:t>
            </w:r>
          </w:p>
        </w:tc>
        <w:tc>
          <w:tcPr>
            <w:tcW w:w="1843" w:type="dxa"/>
            <w:shd w:val="clear" w:color="auto" w:fill="auto"/>
          </w:tcPr>
          <w:p w14:paraId="294AF12A"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+/- 1 mm *</w:t>
            </w:r>
          </w:p>
        </w:tc>
      </w:tr>
      <w:tr w:rsidR="005676B5" w:rsidRPr="005676B5" w14:paraId="62B3BC64" w14:textId="77777777" w:rsidTr="005D2688">
        <w:tc>
          <w:tcPr>
            <w:tcW w:w="2552" w:type="dxa"/>
            <w:shd w:val="clear" w:color="auto" w:fill="auto"/>
          </w:tcPr>
          <w:p w14:paraId="53A3E4A8"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lastRenderedPageBreak/>
              <w:t>Unit of measurement</w:t>
            </w:r>
          </w:p>
        </w:tc>
        <w:tc>
          <w:tcPr>
            <w:tcW w:w="1843" w:type="dxa"/>
            <w:shd w:val="clear" w:color="auto" w:fill="auto"/>
          </w:tcPr>
          <w:p w14:paraId="5187D2ED"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m / in / ft</w:t>
            </w:r>
          </w:p>
        </w:tc>
      </w:tr>
      <w:tr w:rsidR="005676B5" w:rsidRPr="005676B5" w14:paraId="4E148AA4" w14:textId="77777777" w:rsidTr="005D2688">
        <w:tc>
          <w:tcPr>
            <w:tcW w:w="2552" w:type="dxa"/>
            <w:shd w:val="clear" w:color="auto" w:fill="auto"/>
          </w:tcPr>
          <w:p w14:paraId="244F308E"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Measuring range (without reflector)</w:t>
            </w:r>
          </w:p>
        </w:tc>
        <w:tc>
          <w:tcPr>
            <w:tcW w:w="1843" w:type="dxa"/>
            <w:shd w:val="clear" w:color="auto" w:fill="auto"/>
          </w:tcPr>
          <w:p w14:paraId="0D068477"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xml:space="preserve">0.03 – 60 </w:t>
            </w:r>
          </w:p>
        </w:tc>
      </w:tr>
      <w:tr w:rsidR="005676B5" w:rsidRPr="005676B5" w14:paraId="08A258DB" w14:textId="77777777" w:rsidTr="005D2688">
        <w:tc>
          <w:tcPr>
            <w:tcW w:w="2552" w:type="dxa"/>
            <w:shd w:val="clear" w:color="auto" w:fill="auto"/>
          </w:tcPr>
          <w:p w14:paraId="0517A560"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xml:space="preserve">Measurement time </w:t>
            </w:r>
          </w:p>
        </w:tc>
        <w:tc>
          <w:tcPr>
            <w:tcW w:w="1843" w:type="dxa"/>
            <w:shd w:val="clear" w:color="auto" w:fill="auto"/>
          </w:tcPr>
          <w:p w14:paraId="773007A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0.1–3 s</w:t>
            </w:r>
          </w:p>
        </w:tc>
      </w:tr>
      <w:tr w:rsidR="005676B5" w:rsidRPr="005676B5" w14:paraId="40CFB66F" w14:textId="77777777" w:rsidTr="005D2688">
        <w:tc>
          <w:tcPr>
            <w:tcW w:w="2552" w:type="dxa"/>
            <w:shd w:val="clear" w:color="auto" w:fill="auto"/>
          </w:tcPr>
          <w:p w14:paraId="57376C40"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xml:space="preserve">Laser class </w:t>
            </w:r>
          </w:p>
        </w:tc>
        <w:tc>
          <w:tcPr>
            <w:tcW w:w="1843" w:type="dxa"/>
            <w:shd w:val="clear" w:color="auto" w:fill="auto"/>
          </w:tcPr>
          <w:p w14:paraId="0440B0EA"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Class II</w:t>
            </w:r>
          </w:p>
        </w:tc>
      </w:tr>
      <w:tr w:rsidR="005676B5" w:rsidRPr="005676B5" w14:paraId="4730C75E" w14:textId="77777777" w:rsidTr="005D2688">
        <w:tc>
          <w:tcPr>
            <w:tcW w:w="2552" w:type="dxa"/>
            <w:shd w:val="clear" w:color="auto" w:fill="auto"/>
          </w:tcPr>
          <w:p w14:paraId="7B96875A"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Type of laser radiation</w:t>
            </w:r>
          </w:p>
        </w:tc>
        <w:tc>
          <w:tcPr>
            <w:tcW w:w="1843" w:type="dxa"/>
            <w:shd w:val="clear" w:color="auto" w:fill="auto"/>
          </w:tcPr>
          <w:p w14:paraId="58D38F64"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635 nm, &lt; 1 MW</w:t>
            </w:r>
          </w:p>
        </w:tc>
      </w:tr>
      <w:tr w:rsidR="005676B5" w:rsidRPr="005676B5" w14:paraId="5A943C93" w14:textId="77777777" w:rsidTr="005D2688">
        <w:tc>
          <w:tcPr>
            <w:tcW w:w="2552" w:type="dxa"/>
            <w:shd w:val="clear" w:color="auto" w:fill="auto"/>
          </w:tcPr>
          <w:p w14:paraId="355D4B6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xml:space="preserve">Dust protection and water resistance </w:t>
            </w:r>
          </w:p>
        </w:tc>
        <w:tc>
          <w:tcPr>
            <w:tcW w:w="1843" w:type="dxa"/>
            <w:shd w:val="clear" w:color="auto" w:fill="auto"/>
          </w:tcPr>
          <w:p w14:paraId="57225142" w14:textId="4034AE93" w:rsidR="005676B5" w:rsidRPr="005676B5" w:rsidRDefault="00051F18" w:rsidP="00E305FC">
            <w:pPr>
              <w:spacing w:after="0" w:line="240" w:lineRule="auto"/>
              <w:jc w:val="both"/>
              <w:rPr>
                <w:rFonts w:cstheme="minorHAnsi"/>
                <w:sz w:val="16"/>
                <w:szCs w:val="16"/>
              </w:rPr>
            </w:pPr>
            <w:r>
              <w:rPr>
                <w:rFonts w:cstheme="minorHAnsi"/>
                <w:sz w:val="16"/>
                <w:szCs w:val="16"/>
              </w:rPr>
              <w:t>I</w:t>
            </w:r>
            <w:r w:rsidR="005676B5" w:rsidRPr="005676B5">
              <w:rPr>
                <w:rFonts w:cstheme="minorHAnsi"/>
                <w:sz w:val="16"/>
                <w:szCs w:val="16"/>
              </w:rPr>
              <w:t>P54</w:t>
            </w:r>
          </w:p>
        </w:tc>
      </w:tr>
      <w:tr w:rsidR="005676B5" w:rsidRPr="005676B5" w14:paraId="006E99BE" w14:textId="77777777" w:rsidTr="005D2688">
        <w:tc>
          <w:tcPr>
            <w:tcW w:w="2552" w:type="dxa"/>
            <w:shd w:val="clear" w:color="auto" w:fill="auto"/>
          </w:tcPr>
          <w:p w14:paraId="03E4A6F4"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Automatic switching off of the laser beam</w:t>
            </w:r>
          </w:p>
        </w:tc>
        <w:tc>
          <w:tcPr>
            <w:tcW w:w="1843" w:type="dxa"/>
            <w:shd w:val="clear" w:color="auto" w:fill="auto"/>
          </w:tcPr>
          <w:p w14:paraId="75E5800E"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60 seconds</w:t>
            </w:r>
          </w:p>
        </w:tc>
      </w:tr>
      <w:tr w:rsidR="005676B5" w:rsidRPr="005676B5" w14:paraId="122660A8" w14:textId="77777777" w:rsidTr="005D2688">
        <w:tc>
          <w:tcPr>
            <w:tcW w:w="2552" w:type="dxa"/>
            <w:shd w:val="clear" w:color="auto" w:fill="auto"/>
          </w:tcPr>
          <w:p w14:paraId="2E0CBCDB"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Automatic shutdown</w:t>
            </w:r>
          </w:p>
        </w:tc>
        <w:tc>
          <w:tcPr>
            <w:tcW w:w="1843" w:type="dxa"/>
            <w:shd w:val="clear" w:color="auto" w:fill="auto"/>
          </w:tcPr>
          <w:p w14:paraId="39B5E531"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480 s</w:t>
            </w:r>
          </w:p>
        </w:tc>
      </w:tr>
      <w:tr w:rsidR="005676B5" w:rsidRPr="005676B5" w14:paraId="4AE63060" w14:textId="77777777" w:rsidTr="005D2688">
        <w:tc>
          <w:tcPr>
            <w:tcW w:w="2552" w:type="dxa"/>
            <w:shd w:val="clear" w:color="auto" w:fill="auto"/>
          </w:tcPr>
          <w:p w14:paraId="6556D2B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LED</w:t>
            </w:r>
          </w:p>
        </w:tc>
        <w:tc>
          <w:tcPr>
            <w:tcW w:w="1843" w:type="dxa"/>
            <w:shd w:val="clear" w:color="auto" w:fill="auto"/>
          </w:tcPr>
          <w:p w14:paraId="4EDE8D79"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white LED</w:t>
            </w:r>
          </w:p>
        </w:tc>
      </w:tr>
      <w:tr w:rsidR="005676B5" w:rsidRPr="005676B5" w14:paraId="777927C5" w14:textId="77777777" w:rsidTr="005D2688">
        <w:tc>
          <w:tcPr>
            <w:tcW w:w="2552" w:type="dxa"/>
            <w:shd w:val="clear" w:color="auto" w:fill="auto"/>
          </w:tcPr>
          <w:p w14:paraId="7BDAAF68"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Battery indicator</w:t>
            </w:r>
          </w:p>
        </w:tc>
        <w:tc>
          <w:tcPr>
            <w:tcW w:w="1843" w:type="dxa"/>
            <w:shd w:val="clear" w:color="auto" w:fill="auto"/>
          </w:tcPr>
          <w:p w14:paraId="0F883580"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presence</w:t>
            </w:r>
          </w:p>
        </w:tc>
      </w:tr>
      <w:tr w:rsidR="005676B5" w:rsidRPr="005676B5" w14:paraId="2E060747" w14:textId="77777777" w:rsidTr="005D2688">
        <w:tc>
          <w:tcPr>
            <w:tcW w:w="2552" w:type="dxa"/>
            <w:shd w:val="clear" w:color="auto" w:fill="auto"/>
          </w:tcPr>
          <w:p w14:paraId="7DF79A3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Signal strength indicator</w:t>
            </w:r>
          </w:p>
        </w:tc>
        <w:tc>
          <w:tcPr>
            <w:tcW w:w="1843" w:type="dxa"/>
            <w:shd w:val="clear" w:color="auto" w:fill="auto"/>
          </w:tcPr>
          <w:p w14:paraId="1EE40E51"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presence</w:t>
            </w:r>
          </w:p>
        </w:tc>
      </w:tr>
      <w:tr w:rsidR="005676B5" w:rsidRPr="005676B5" w14:paraId="7CB29B7B" w14:textId="77777777" w:rsidTr="005D2688">
        <w:tc>
          <w:tcPr>
            <w:tcW w:w="2552" w:type="dxa"/>
            <w:shd w:val="clear" w:color="auto" w:fill="auto"/>
          </w:tcPr>
          <w:p w14:paraId="3851FE11"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Data storage</w:t>
            </w:r>
          </w:p>
        </w:tc>
        <w:tc>
          <w:tcPr>
            <w:tcW w:w="1843" w:type="dxa"/>
            <w:shd w:val="clear" w:color="auto" w:fill="auto"/>
          </w:tcPr>
          <w:p w14:paraId="3C8CB2C2" w14:textId="77777777" w:rsidR="005676B5" w:rsidRPr="005676B5" w:rsidRDefault="005676B5" w:rsidP="00E305FC">
            <w:pPr>
              <w:spacing w:after="0" w:line="240" w:lineRule="auto"/>
              <w:jc w:val="both"/>
              <w:rPr>
                <w:rFonts w:cstheme="minorHAnsi"/>
                <w:b/>
                <w:sz w:val="16"/>
                <w:szCs w:val="16"/>
              </w:rPr>
            </w:pPr>
            <w:r w:rsidRPr="005676B5">
              <w:rPr>
                <w:rFonts w:cstheme="minorHAnsi"/>
                <w:sz w:val="16"/>
                <w:szCs w:val="16"/>
              </w:rPr>
              <w:t>presence</w:t>
            </w:r>
          </w:p>
        </w:tc>
      </w:tr>
      <w:tr w:rsidR="005676B5" w:rsidRPr="005676B5" w14:paraId="5F70F11E" w14:textId="77777777" w:rsidTr="005D2688">
        <w:tc>
          <w:tcPr>
            <w:tcW w:w="2552" w:type="dxa"/>
            <w:shd w:val="clear" w:color="auto" w:fill="auto"/>
          </w:tcPr>
          <w:p w14:paraId="6B03CA2C" w14:textId="77777777" w:rsidR="005676B5" w:rsidRPr="005676B5" w:rsidRDefault="005676B5" w:rsidP="000721E5">
            <w:pPr>
              <w:spacing w:after="0" w:line="240" w:lineRule="auto"/>
              <w:rPr>
                <w:rFonts w:cstheme="minorHAnsi"/>
                <w:sz w:val="16"/>
                <w:szCs w:val="16"/>
              </w:rPr>
            </w:pPr>
            <w:r w:rsidRPr="005676B5">
              <w:rPr>
                <w:rFonts w:cstheme="minorHAnsi"/>
                <w:sz w:val="16"/>
                <w:szCs w:val="16"/>
              </w:rPr>
              <w:t>Continuous measurement (max/min)</w:t>
            </w:r>
          </w:p>
        </w:tc>
        <w:tc>
          <w:tcPr>
            <w:tcW w:w="1843" w:type="dxa"/>
            <w:shd w:val="clear" w:color="auto" w:fill="auto"/>
          </w:tcPr>
          <w:p w14:paraId="0B6FEA01"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presence</w:t>
            </w:r>
          </w:p>
        </w:tc>
      </w:tr>
      <w:tr w:rsidR="005676B5" w:rsidRPr="005676B5" w14:paraId="4DFF7862" w14:textId="77777777" w:rsidTr="005D2688">
        <w:tc>
          <w:tcPr>
            <w:tcW w:w="2552" w:type="dxa"/>
            <w:shd w:val="clear" w:color="auto" w:fill="auto"/>
          </w:tcPr>
          <w:p w14:paraId="0ADEF40D"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Addition / Subtraction</w:t>
            </w:r>
          </w:p>
        </w:tc>
        <w:tc>
          <w:tcPr>
            <w:tcW w:w="1843" w:type="dxa"/>
            <w:shd w:val="clear" w:color="auto" w:fill="auto"/>
          </w:tcPr>
          <w:p w14:paraId="26455CA2"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presence</w:t>
            </w:r>
          </w:p>
        </w:tc>
      </w:tr>
      <w:tr w:rsidR="005676B5" w:rsidRPr="005676B5" w14:paraId="462F5C1C" w14:textId="77777777" w:rsidTr="005D2688">
        <w:tc>
          <w:tcPr>
            <w:tcW w:w="2552" w:type="dxa"/>
            <w:shd w:val="clear" w:color="auto" w:fill="auto"/>
          </w:tcPr>
          <w:p w14:paraId="5CBA3705" w14:textId="77777777" w:rsidR="005676B5" w:rsidRPr="005676B5" w:rsidRDefault="005676B5" w:rsidP="000721E5">
            <w:pPr>
              <w:spacing w:after="0" w:line="240" w:lineRule="auto"/>
              <w:rPr>
                <w:rFonts w:cstheme="minorHAnsi"/>
                <w:sz w:val="16"/>
                <w:szCs w:val="16"/>
              </w:rPr>
            </w:pPr>
            <w:r w:rsidRPr="005676B5">
              <w:rPr>
                <w:rFonts w:cstheme="minorHAnsi"/>
                <w:sz w:val="16"/>
                <w:szCs w:val="16"/>
              </w:rPr>
              <w:t>Volume / area / Pythagorean measurement function</w:t>
            </w:r>
          </w:p>
        </w:tc>
        <w:tc>
          <w:tcPr>
            <w:tcW w:w="1843" w:type="dxa"/>
            <w:shd w:val="clear" w:color="auto" w:fill="auto"/>
          </w:tcPr>
          <w:p w14:paraId="6EDD9879"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presence</w:t>
            </w:r>
          </w:p>
        </w:tc>
      </w:tr>
      <w:tr w:rsidR="005676B5" w:rsidRPr="005676B5" w14:paraId="335B9591" w14:textId="77777777" w:rsidTr="005D2688">
        <w:tc>
          <w:tcPr>
            <w:tcW w:w="2552" w:type="dxa"/>
            <w:shd w:val="clear" w:color="auto" w:fill="auto"/>
          </w:tcPr>
          <w:p w14:paraId="21ED6548"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Distance splitting</w:t>
            </w:r>
          </w:p>
        </w:tc>
        <w:tc>
          <w:tcPr>
            <w:tcW w:w="1843" w:type="dxa"/>
            <w:shd w:val="clear" w:color="auto" w:fill="auto"/>
          </w:tcPr>
          <w:p w14:paraId="2B533D18"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presence</w:t>
            </w:r>
          </w:p>
        </w:tc>
      </w:tr>
      <w:tr w:rsidR="005676B5" w:rsidRPr="005676B5" w14:paraId="4B82ED2C" w14:textId="77777777" w:rsidTr="005D2688">
        <w:tc>
          <w:tcPr>
            <w:tcW w:w="2552" w:type="dxa"/>
            <w:shd w:val="clear" w:color="auto" w:fill="auto"/>
          </w:tcPr>
          <w:p w14:paraId="5B8598F7"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xml:space="preserve">Button service life: </w:t>
            </w:r>
          </w:p>
        </w:tc>
        <w:tc>
          <w:tcPr>
            <w:tcW w:w="1843" w:type="dxa"/>
            <w:shd w:val="clear" w:color="auto" w:fill="auto"/>
          </w:tcPr>
          <w:p w14:paraId="2F4A2BE6"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1 billion clicks</w:t>
            </w:r>
          </w:p>
        </w:tc>
      </w:tr>
      <w:tr w:rsidR="005676B5" w:rsidRPr="005676B5" w14:paraId="6CF85D00" w14:textId="77777777" w:rsidTr="005D2688">
        <w:tc>
          <w:tcPr>
            <w:tcW w:w="2552" w:type="dxa"/>
            <w:shd w:val="clear" w:color="auto" w:fill="auto"/>
          </w:tcPr>
          <w:p w14:paraId="78D189EC"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Battery type and service life</w:t>
            </w:r>
          </w:p>
        </w:tc>
        <w:tc>
          <w:tcPr>
            <w:tcW w:w="1843" w:type="dxa"/>
            <w:shd w:val="clear" w:color="auto" w:fill="auto"/>
          </w:tcPr>
          <w:p w14:paraId="19A513E1"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AAA alkaline batteries (2 * 1.5), up to 15 thousand inclusions</w:t>
            </w:r>
          </w:p>
        </w:tc>
      </w:tr>
      <w:tr w:rsidR="005676B5" w:rsidRPr="005676B5" w14:paraId="2989AB9E" w14:textId="77777777" w:rsidTr="005D2688">
        <w:tc>
          <w:tcPr>
            <w:tcW w:w="2552" w:type="dxa"/>
            <w:shd w:val="clear" w:color="auto" w:fill="auto"/>
          </w:tcPr>
          <w:p w14:paraId="0F14C708"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Operating temperature range</w:t>
            </w:r>
          </w:p>
        </w:tc>
        <w:tc>
          <w:tcPr>
            <w:tcW w:w="1843" w:type="dxa"/>
            <w:shd w:val="clear" w:color="auto" w:fill="auto"/>
          </w:tcPr>
          <w:p w14:paraId="2B244577"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0˚С – 40 ˚С</w:t>
            </w:r>
          </w:p>
        </w:tc>
      </w:tr>
      <w:tr w:rsidR="005676B5" w:rsidRPr="005676B5" w14:paraId="66608498" w14:textId="77777777" w:rsidTr="005D2688">
        <w:tc>
          <w:tcPr>
            <w:tcW w:w="2552" w:type="dxa"/>
            <w:shd w:val="clear" w:color="auto" w:fill="auto"/>
          </w:tcPr>
          <w:p w14:paraId="21898785"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Storage temperature range</w:t>
            </w:r>
          </w:p>
        </w:tc>
        <w:tc>
          <w:tcPr>
            <w:tcW w:w="1843" w:type="dxa"/>
            <w:shd w:val="clear" w:color="auto" w:fill="auto"/>
          </w:tcPr>
          <w:p w14:paraId="3420B8DB"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- 25 ˚С – 40 ˚С</w:t>
            </w:r>
          </w:p>
        </w:tc>
      </w:tr>
      <w:tr w:rsidR="005676B5" w:rsidRPr="005676B5" w14:paraId="068E7FD7" w14:textId="77777777" w:rsidTr="005D2688">
        <w:tc>
          <w:tcPr>
            <w:tcW w:w="2552" w:type="dxa"/>
            <w:shd w:val="clear" w:color="auto" w:fill="auto"/>
          </w:tcPr>
          <w:p w14:paraId="1FCBAFA9"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Weight</w:t>
            </w:r>
          </w:p>
        </w:tc>
        <w:tc>
          <w:tcPr>
            <w:tcW w:w="1843" w:type="dxa"/>
            <w:shd w:val="clear" w:color="auto" w:fill="auto"/>
          </w:tcPr>
          <w:p w14:paraId="641EA435" w14:textId="77777777" w:rsidR="005676B5" w:rsidRPr="005676B5" w:rsidRDefault="005676B5" w:rsidP="00E305FC">
            <w:pPr>
              <w:spacing w:after="0" w:line="240" w:lineRule="auto"/>
              <w:jc w:val="both"/>
              <w:rPr>
                <w:rFonts w:cstheme="minorHAnsi"/>
                <w:sz w:val="16"/>
                <w:szCs w:val="16"/>
              </w:rPr>
            </w:pPr>
            <w:r w:rsidRPr="005676B5">
              <w:rPr>
                <w:rFonts w:cstheme="minorHAnsi"/>
                <w:sz w:val="16"/>
                <w:szCs w:val="16"/>
              </w:rPr>
              <w:t>104 g</w:t>
            </w:r>
          </w:p>
        </w:tc>
      </w:tr>
    </w:tbl>
    <w:p w14:paraId="37443918" w14:textId="77777777" w:rsidR="005D2688" w:rsidRDefault="005D2688" w:rsidP="005676B5">
      <w:pPr>
        <w:spacing w:after="0" w:line="240" w:lineRule="auto"/>
        <w:rPr>
          <w:rFonts w:cstheme="minorHAnsi"/>
          <w:sz w:val="16"/>
          <w:szCs w:val="16"/>
        </w:rPr>
        <w:sectPr w:rsidR="005D2688" w:rsidSect="005676B5">
          <w:type w:val="continuous"/>
          <w:pgSz w:w="5103" w:h="7938" w:code="5"/>
          <w:pgMar w:top="567" w:right="567" w:bottom="567" w:left="567" w:header="283" w:footer="283" w:gutter="0"/>
          <w:cols w:space="708"/>
          <w:docGrid w:linePitch="360"/>
        </w:sectPr>
      </w:pPr>
    </w:p>
    <w:p w14:paraId="10E416FD" w14:textId="77777777" w:rsidR="005D2688" w:rsidRDefault="005676B5" w:rsidP="005D2688">
      <w:pPr>
        <w:spacing w:after="0" w:line="240" w:lineRule="auto"/>
        <w:ind w:left="-170" w:right="-170"/>
        <w:rPr>
          <w:rFonts w:cstheme="minorHAnsi"/>
          <w:b/>
          <w:sz w:val="16"/>
          <w:szCs w:val="16"/>
        </w:rPr>
      </w:pPr>
      <w:r w:rsidRPr="005676B5">
        <w:rPr>
          <w:rFonts w:cstheme="minorHAnsi"/>
          <w:sz w:val="16"/>
          <w:szCs w:val="16"/>
        </w:rPr>
        <w:t>* In adverse conditions, the measurement inaccuracy may increase: ± 1 mm + 40 PPM</w:t>
      </w:r>
      <w:r w:rsidRPr="005676B5">
        <w:rPr>
          <w:rFonts w:cstheme="minorHAnsi"/>
          <w:sz w:val="16"/>
          <w:szCs w:val="16"/>
        </w:rPr>
        <w:br/>
      </w:r>
    </w:p>
    <w:p w14:paraId="40ECB0F0" w14:textId="24EC1B67" w:rsidR="005676B5" w:rsidRPr="005676B5" w:rsidRDefault="005676B5" w:rsidP="005D2688">
      <w:pPr>
        <w:spacing w:after="0" w:line="240" w:lineRule="auto"/>
        <w:ind w:left="-170" w:right="-170"/>
        <w:rPr>
          <w:rFonts w:cstheme="minorHAnsi"/>
          <w:b/>
          <w:sz w:val="16"/>
          <w:szCs w:val="16"/>
        </w:rPr>
      </w:pPr>
      <w:r w:rsidRPr="005676B5">
        <w:rPr>
          <w:rFonts w:cstheme="minorHAnsi"/>
          <w:b/>
          <w:sz w:val="16"/>
          <w:szCs w:val="16"/>
        </w:rPr>
        <w:t>8. Handling</w:t>
      </w:r>
    </w:p>
    <w:p w14:paraId="534CBFAD" w14:textId="77777777" w:rsidR="005676B5" w:rsidRPr="005676B5" w:rsidRDefault="005676B5" w:rsidP="005D2688">
      <w:pPr>
        <w:spacing w:after="0" w:line="240" w:lineRule="auto"/>
        <w:ind w:left="-170" w:right="-170"/>
        <w:jc w:val="both"/>
        <w:rPr>
          <w:rFonts w:cstheme="minorHAnsi"/>
          <w:b/>
          <w:sz w:val="16"/>
          <w:szCs w:val="16"/>
        </w:rPr>
      </w:pPr>
      <w:r w:rsidRPr="005676B5">
        <w:rPr>
          <w:rFonts w:eastAsia="Times New Roman" w:cstheme="minorHAnsi"/>
          <w:sz w:val="16"/>
          <w:szCs w:val="16"/>
        </w:rPr>
        <w:t>Wipe the apparatus with a soft, damp cloth. Do not put the device into water. Do not use aggressive cleaning products.</w:t>
      </w:r>
    </w:p>
    <w:p w14:paraId="4FD5A7FB" w14:textId="77777777" w:rsidR="005D2688" w:rsidRDefault="005D2688" w:rsidP="005D2688">
      <w:pPr>
        <w:widowControl w:val="0"/>
        <w:suppressAutoHyphens/>
        <w:spacing w:line="240" w:lineRule="auto"/>
        <w:jc w:val="center"/>
        <w:rPr>
          <w:rFonts w:ascii="Calibri" w:eastAsia="SimSun" w:hAnsi="Calibri" w:cs="Calibri"/>
          <w:b/>
          <w:bCs/>
          <w:kern w:val="1"/>
          <w:sz w:val="20"/>
          <w:szCs w:val="20"/>
          <w:lang w:eastAsia="hi-IN" w:bidi="hi-IN"/>
        </w:rPr>
        <w:sectPr w:rsidR="005D2688" w:rsidSect="005D2688">
          <w:type w:val="continuous"/>
          <w:pgSz w:w="5103" w:h="7938" w:code="5"/>
          <w:pgMar w:top="567" w:right="567" w:bottom="567" w:left="567" w:header="283" w:footer="283" w:gutter="0"/>
          <w:cols w:num="2" w:space="708"/>
          <w:docGrid w:linePitch="360"/>
        </w:sectPr>
      </w:pPr>
    </w:p>
    <w:p w14:paraId="7F3B55D8" w14:textId="1CED1F47" w:rsidR="005D2688" w:rsidRPr="005D2688" w:rsidRDefault="005D2688" w:rsidP="005D2688">
      <w:pPr>
        <w:widowControl w:val="0"/>
        <w:suppressAutoHyphens/>
        <w:spacing w:line="240" w:lineRule="auto"/>
        <w:ind w:left="-170" w:right="-170"/>
        <w:jc w:val="center"/>
        <w:rPr>
          <w:rFonts w:ascii="Calibri" w:eastAsia="SimSun" w:hAnsi="Calibri" w:cs="Calibri"/>
          <w:b/>
          <w:bCs/>
          <w:kern w:val="1"/>
          <w:sz w:val="16"/>
          <w:szCs w:val="16"/>
          <w:lang w:eastAsia="hi-IN" w:bidi="hi-IN"/>
        </w:rPr>
      </w:pPr>
      <w:r w:rsidRPr="005D2688">
        <w:rPr>
          <w:rFonts w:ascii="Calibri" w:eastAsia="SimSun" w:hAnsi="Calibri" w:cs="Calibri"/>
          <w:b/>
          <w:bCs/>
          <w:kern w:val="1"/>
          <w:sz w:val="16"/>
          <w:szCs w:val="16"/>
          <w:lang w:eastAsia="hi-IN" w:bidi="hi-IN"/>
        </w:rPr>
        <w:lastRenderedPageBreak/>
        <w:t>CE DECLARATION OF CONFORMITY</w:t>
      </w:r>
    </w:p>
    <w:p w14:paraId="22593BED" w14:textId="77777777" w:rsidR="005D2688" w:rsidRPr="005D2688" w:rsidRDefault="005D2688" w:rsidP="005D2688">
      <w:pPr>
        <w:widowControl w:val="0"/>
        <w:suppressAutoHyphens/>
        <w:spacing w:line="240" w:lineRule="auto"/>
        <w:ind w:left="-170" w:right="-170"/>
        <w:jc w:val="both"/>
        <w:rPr>
          <w:rFonts w:ascii="Calibri" w:eastAsia="SimSun" w:hAnsi="Calibri" w:cs="Calibri"/>
          <w:kern w:val="1"/>
          <w:sz w:val="16"/>
          <w:szCs w:val="16"/>
          <w:lang w:eastAsia="hi-IN" w:bidi="hi-IN"/>
        </w:rPr>
      </w:pPr>
      <w:r w:rsidRPr="005D2688">
        <w:rPr>
          <w:rFonts w:ascii="Calibri" w:eastAsia="SimSun" w:hAnsi="Calibri" w:cs="Calibri"/>
          <w:kern w:val="1"/>
          <w:sz w:val="16"/>
          <w:szCs w:val="16"/>
          <w:lang w:eastAsia="hi-IN" w:bidi="hi-IN"/>
        </w:rPr>
        <w:t xml:space="preserve">We, Vega Trade Company Limited, as the responsible manufacturer declare that </w:t>
      </w:r>
      <w:r w:rsidRPr="005D2688">
        <w:rPr>
          <w:rFonts w:ascii="Calibri" w:eastAsia="SimSun" w:hAnsi="Calibri" w:cs="Calibri"/>
          <w:b/>
          <w:bCs/>
          <w:kern w:val="1"/>
          <w:sz w:val="16"/>
          <w:szCs w:val="16"/>
          <w:lang w:eastAsia="hi-IN" w:bidi="hi-IN"/>
        </w:rPr>
        <w:t xml:space="preserve">laser distance meter TM </w:t>
      </w:r>
      <w:proofErr w:type="spellStart"/>
      <w:r w:rsidRPr="005D2688">
        <w:rPr>
          <w:rFonts w:ascii="Calibri" w:eastAsia="SimSun" w:hAnsi="Calibri" w:cs="Calibri"/>
          <w:b/>
          <w:bCs/>
          <w:kern w:val="1"/>
          <w:sz w:val="16"/>
          <w:szCs w:val="16"/>
          <w:lang w:eastAsia="hi-IN" w:bidi="hi-IN"/>
        </w:rPr>
        <w:t>Procraft</w:t>
      </w:r>
      <w:proofErr w:type="spellEnd"/>
      <w:r w:rsidRPr="005D2688">
        <w:rPr>
          <w:rFonts w:ascii="Calibri" w:eastAsia="SimSun" w:hAnsi="Calibri" w:cs="Calibri"/>
          <w:kern w:val="1"/>
          <w:sz w:val="16"/>
          <w:szCs w:val="16"/>
          <w:lang w:eastAsia="hi-IN" w:bidi="hi-IN"/>
        </w:rPr>
        <w:t>:</w:t>
      </w:r>
    </w:p>
    <w:p w14:paraId="545CC1B2" w14:textId="77777777" w:rsidR="005D2688" w:rsidRPr="005D2688" w:rsidRDefault="005D2688" w:rsidP="005D2688">
      <w:pPr>
        <w:widowControl w:val="0"/>
        <w:suppressAutoHyphens/>
        <w:spacing w:line="240" w:lineRule="auto"/>
        <w:ind w:left="-170" w:right="-170"/>
        <w:jc w:val="both"/>
        <w:rPr>
          <w:rFonts w:ascii="Calibri" w:eastAsia="Calibri" w:hAnsi="Calibri" w:cs="Calibri"/>
          <w:b/>
          <w:noProof/>
          <w:sz w:val="16"/>
          <w:szCs w:val="16"/>
        </w:rPr>
      </w:pPr>
      <w:r w:rsidRPr="005D2688">
        <w:rPr>
          <w:rFonts w:ascii="Calibri" w:eastAsia="Calibri" w:hAnsi="Calibri" w:cs="Calibri"/>
          <w:b/>
          <w:noProof/>
          <w:sz w:val="16"/>
          <w:szCs w:val="16"/>
        </w:rPr>
        <w:t>PLDM60</w:t>
      </w:r>
    </w:p>
    <w:p w14:paraId="057FB843" w14:textId="56419965" w:rsidR="005D2688" w:rsidRPr="005D2688" w:rsidRDefault="005D2688" w:rsidP="005D2688">
      <w:pPr>
        <w:widowControl w:val="0"/>
        <w:suppressAutoHyphens/>
        <w:spacing w:line="240" w:lineRule="auto"/>
        <w:ind w:left="-170" w:right="-170"/>
        <w:jc w:val="both"/>
        <w:rPr>
          <w:rFonts w:ascii="Calibri" w:eastAsia="SimSun" w:hAnsi="Calibri" w:cs="Calibri"/>
          <w:kern w:val="1"/>
          <w:sz w:val="16"/>
          <w:szCs w:val="16"/>
          <w:lang w:eastAsia="hi-IN" w:bidi="hi-IN"/>
        </w:rPr>
      </w:pPr>
      <w:r w:rsidRPr="005D2688">
        <w:rPr>
          <w:rFonts w:ascii="Calibri" w:eastAsia="SimSun" w:hAnsi="Calibri" w:cs="Calibri"/>
          <w:kern w:val="1"/>
          <w:sz w:val="16"/>
          <w:szCs w:val="16"/>
          <w:lang w:eastAsia="hi-IN" w:bidi="hi-IN"/>
        </w:rPr>
        <w:t xml:space="preserve">are of series production and confirm to the following European Directives: </w:t>
      </w:r>
      <w:r w:rsidR="00051F18" w:rsidRPr="00051F18">
        <w:rPr>
          <w:rFonts w:ascii="Calibri" w:eastAsia="SimSun" w:hAnsi="Calibri" w:cs="Calibri"/>
          <w:kern w:val="1"/>
          <w:sz w:val="16"/>
          <w:szCs w:val="16"/>
          <w:lang w:eastAsia="hi-IN" w:bidi="hi-IN"/>
        </w:rPr>
        <w:t>2014/30/EU</w:t>
      </w:r>
    </w:p>
    <w:p w14:paraId="1BFE512D" w14:textId="77777777" w:rsidR="00B675AD" w:rsidRDefault="005D2688" w:rsidP="00B675AD">
      <w:pPr>
        <w:widowControl w:val="0"/>
        <w:suppressAutoHyphens/>
        <w:spacing w:before="240" w:after="0" w:line="240" w:lineRule="auto"/>
        <w:ind w:left="-170" w:right="-170"/>
        <w:jc w:val="both"/>
        <w:rPr>
          <w:rFonts w:ascii="Calibri" w:eastAsia="SimSun" w:hAnsi="Calibri" w:cs="Calibri"/>
          <w:kern w:val="1"/>
          <w:sz w:val="16"/>
          <w:szCs w:val="16"/>
          <w:lang w:eastAsia="hi-IN" w:bidi="hi-IN"/>
        </w:rPr>
      </w:pPr>
      <w:r w:rsidRPr="005D2688">
        <w:rPr>
          <w:rFonts w:ascii="Calibri" w:eastAsia="SimSun" w:hAnsi="Calibri" w:cs="Calibri"/>
          <w:kern w:val="1"/>
          <w:sz w:val="16"/>
          <w:szCs w:val="16"/>
          <w:lang w:eastAsia="hi-IN" w:bidi="hi-IN"/>
        </w:rPr>
        <w:t>and are manufactured in accordance with the following standards or standardized documents:</w:t>
      </w:r>
    </w:p>
    <w:p w14:paraId="5D4496FB" w14:textId="5691372B" w:rsidR="00B675AD" w:rsidRPr="00B675AD" w:rsidRDefault="00B675AD" w:rsidP="00B675AD">
      <w:pPr>
        <w:widowControl w:val="0"/>
        <w:suppressAutoHyphens/>
        <w:spacing w:before="240" w:after="0" w:line="240" w:lineRule="auto"/>
        <w:ind w:left="-170" w:right="-170"/>
        <w:jc w:val="both"/>
        <w:rPr>
          <w:rFonts w:ascii="Calibri" w:eastAsia="SimSun" w:hAnsi="Calibri" w:cs="Calibri"/>
          <w:kern w:val="1"/>
          <w:sz w:val="16"/>
          <w:szCs w:val="16"/>
          <w:lang w:eastAsia="hi-IN" w:bidi="hi-IN"/>
        </w:rPr>
      </w:pPr>
      <w:r w:rsidRPr="00B675AD">
        <w:rPr>
          <w:rFonts w:ascii="Calibri" w:eastAsia="Calibri" w:hAnsi="Calibri" w:cs="Calibri"/>
          <w:sz w:val="16"/>
          <w:szCs w:val="16"/>
          <w:lang w:bidi="ar-SA"/>
        </w:rPr>
        <w:t>EN 61000-6-1:2007, EN 61000-6-3:2007/A1:2011</w:t>
      </w:r>
    </w:p>
    <w:p w14:paraId="6CFABB39" w14:textId="5F085227" w:rsidR="005D2688" w:rsidRPr="005D2688" w:rsidRDefault="005D2688" w:rsidP="005D2688">
      <w:pPr>
        <w:widowControl w:val="0"/>
        <w:suppressAutoHyphens/>
        <w:spacing w:after="0" w:line="240" w:lineRule="auto"/>
        <w:ind w:left="-170" w:right="-170"/>
        <w:jc w:val="both"/>
        <w:rPr>
          <w:rFonts w:ascii="Calibri" w:eastAsia="SimSun" w:hAnsi="Calibri" w:cs="Calibri"/>
          <w:kern w:val="1"/>
          <w:sz w:val="16"/>
          <w:szCs w:val="16"/>
          <w:lang w:eastAsia="hi-IN" w:bidi="hi-IN"/>
        </w:rPr>
      </w:pPr>
      <w:r w:rsidRPr="005D2688">
        <w:rPr>
          <w:rFonts w:ascii="Calibri" w:eastAsia="SimSun" w:hAnsi="Calibri" w:cs="Calibri"/>
          <w:kern w:val="1"/>
          <w:sz w:val="16"/>
          <w:szCs w:val="16"/>
          <w:lang w:eastAsia="hi-IN" w:bidi="hi-IN"/>
        </w:rPr>
        <w:t>…………………………</w:t>
      </w:r>
    </w:p>
    <w:p w14:paraId="69ED7483" w14:textId="77777777" w:rsidR="005D2688" w:rsidRPr="005D2688" w:rsidRDefault="005D2688" w:rsidP="005D2688">
      <w:pPr>
        <w:widowControl w:val="0"/>
        <w:suppressAutoHyphens/>
        <w:spacing w:after="0" w:line="240" w:lineRule="auto"/>
        <w:ind w:left="-170" w:right="-170"/>
        <w:jc w:val="both"/>
        <w:rPr>
          <w:rFonts w:ascii="Calibri" w:eastAsia="SimSun" w:hAnsi="Calibri" w:cs="Calibri"/>
          <w:kern w:val="1"/>
          <w:sz w:val="16"/>
          <w:szCs w:val="16"/>
          <w:lang w:eastAsia="hi-IN" w:bidi="hi-IN"/>
        </w:rPr>
      </w:pPr>
    </w:p>
    <w:p w14:paraId="559BBAB4" w14:textId="77777777" w:rsidR="005D2688" w:rsidRPr="005D2688" w:rsidRDefault="005D2688" w:rsidP="005D2688">
      <w:pPr>
        <w:widowControl w:val="0"/>
        <w:suppressAutoHyphens/>
        <w:spacing w:after="0" w:line="240" w:lineRule="auto"/>
        <w:ind w:left="-170" w:right="-170"/>
        <w:jc w:val="both"/>
        <w:rPr>
          <w:rFonts w:ascii="Calibri" w:eastAsia="SimSun" w:hAnsi="Calibri" w:cs="Calibri"/>
          <w:kern w:val="1"/>
          <w:sz w:val="16"/>
          <w:szCs w:val="16"/>
          <w:lang w:eastAsia="hi-IN" w:bidi="hi-IN"/>
        </w:rPr>
      </w:pPr>
      <w:r w:rsidRPr="005D2688">
        <w:rPr>
          <w:rFonts w:ascii="Calibri" w:eastAsia="SimSun" w:hAnsi="Calibri" w:cs="Calibri"/>
          <w:kern w:val="1"/>
          <w:sz w:val="16"/>
          <w:szCs w:val="16"/>
          <w:lang w:eastAsia="hi-IN" w:bidi="hi-IN"/>
        </w:rPr>
        <w:t xml:space="preserve">Technical documentation has been supported by: VEGA TRADE COMPANY LIMITED, add.: Room 1009, </w:t>
      </w:r>
      <w:proofErr w:type="spellStart"/>
      <w:r w:rsidRPr="005D2688">
        <w:rPr>
          <w:rFonts w:ascii="Calibri" w:eastAsia="SimSun" w:hAnsi="Calibri" w:cs="Calibri"/>
          <w:kern w:val="1"/>
          <w:sz w:val="16"/>
          <w:szCs w:val="16"/>
          <w:lang w:eastAsia="hi-IN" w:bidi="hi-IN"/>
        </w:rPr>
        <w:t>Distrii</w:t>
      </w:r>
      <w:proofErr w:type="spellEnd"/>
      <w:r w:rsidRPr="005D2688">
        <w:rPr>
          <w:rFonts w:ascii="Calibri" w:eastAsia="SimSun" w:hAnsi="Calibri" w:cs="Calibri"/>
          <w:kern w:val="1"/>
          <w:sz w:val="16"/>
          <w:szCs w:val="16"/>
          <w:lang w:eastAsia="hi-IN" w:bidi="hi-IN"/>
        </w:rPr>
        <w:t xml:space="preserve"> </w:t>
      </w:r>
      <w:proofErr w:type="spellStart"/>
      <w:r w:rsidRPr="005D2688">
        <w:rPr>
          <w:rFonts w:ascii="Calibri" w:eastAsia="SimSun" w:hAnsi="Calibri" w:cs="Calibri"/>
          <w:kern w:val="1"/>
          <w:sz w:val="16"/>
          <w:szCs w:val="16"/>
          <w:lang w:eastAsia="hi-IN" w:bidi="hi-IN"/>
        </w:rPr>
        <w:t>Zhangjiang</w:t>
      </w:r>
      <w:proofErr w:type="spellEnd"/>
      <w:r w:rsidRPr="005D2688">
        <w:rPr>
          <w:rFonts w:ascii="Calibri" w:eastAsia="SimSun" w:hAnsi="Calibri" w:cs="Calibri"/>
          <w:kern w:val="1"/>
          <w:sz w:val="16"/>
          <w:szCs w:val="16"/>
          <w:lang w:eastAsia="hi-IN" w:bidi="hi-IN"/>
        </w:rPr>
        <w:t xml:space="preserve"> </w:t>
      </w:r>
      <w:proofErr w:type="spellStart"/>
      <w:r w:rsidRPr="005D2688">
        <w:rPr>
          <w:rFonts w:ascii="Calibri" w:eastAsia="SimSun" w:hAnsi="Calibri" w:cs="Calibri"/>
          <w:kern w:val="1"/>
          <w:sz w:val="16"/>
          <w:szCs w:val="16"/>
          <w:lang w:eastAsia="hi-IN" w:bidi="hi-IN"/>
        </w:rPr>
        <w:t>Keyuan</w:t>
      </w:r>
      <w:proofErr w:type="spellEnd"/>
      <w:r w:rsidRPr="005D2688">
        <w:rPr>
          <w:rFonts w:ascii="Calibri" w:eastAsia="SimSun" w:hAnsi="Calibri" w:cs="Calibri"/>
          <w:kern w:val="1"/>
          <w:sz w:val="16"/>
          <w:szCs w:val="16"/>
          <w:lang w:eastAsia="hi-IN" w:bidi="hi-IN"/>
        </w:rPr>
        <w:t xml:space="preserve"> Office: 6-11 / F, No.5 </w:t>
      </w:r>
      <w:proofErr w:type="spellStart"/>
      <w:r w:rsidRPr="005D2688">
        <w:rPr>
          <w:rFonts w:ascii="Calibri" w:eastAsia="SimSun" w:hAnsi="Calibri" w:cs="Calibri"/>
          <w:kern w:val="1"/>
          <w:sz w:val="16"/>
          <w:szCs w:val="16"/>
          <w:lang w:eastAsia="hi-IN" w:bidi="hi-IN"/>
        </w:rPr>
        <w:t>Bibo</w:t>
      </w:r>
      <w:proofErr w:type="spellEnd"/>
      <w:r w:rsidRPr="005D2688">
        <w:rPr>
          <w:rFonts w:ascii="Calibri" w:eastAsia="SimSun" w:hAnsi="Calibri" w:cs="Calibri"/>
          <w:kern w:val="1"/>
          <w:sz w:val="16"/>
          <w:szCs w:val="16"/>
          <w:lang w:eastAsia="hi-IN" w:bidi="hi-IN"/>
        </w:rPr>
        <w:t xml:space="preserve"> Road, </w:t>
      </w:r>
      <w:proofErr w:type="spellStart"/>
      <w:r w:rsidRPr="005D2688">
        <w:rPr>
          <w:rFonts w:ascii="Calibri" w:eastAsia="SimSun" w:hAnsi="Calibri" w:cs="Calibri"/>
          <w:kern w:val="1"/>
          <w:sz w:val="16"/>
          <w:szCs w:val="16"/>
          <w:lang w:eastAsia="hi-IN" w:bidi="hi-IN"/>
        </w:rPr>
        <w:t>Zhangjiang</w:t>
      </w:r>
      <w:proofErr w:type="spellEnd"/>
      <w:r w:rsidRPr="005D2688">
        <w:rPr>
          <w:rFonts w:ascii="Calibri" w:eastAsia="SimSun" w:hAnsi="Calibri" w:cs="Calibri"/>
          <w:kern w:val="1"/>
          <w:sz w:val="16"/>
          <w:szCs w:val="16"/>
          <w:lang w:eastAsia="hi-IN" w:bidi="hi-IN"/>
        </w:rPr>
        <w:t xml:space="preserve"> </w:t>
      </w:r>
      <w:proofErr w:type="spellStart"/>
      <w:r w:rsidRPr="005D2688">
        <w:rPr>
          <w:rFonts w:ascii="Calibri" w:eastAsia="SimSun" w:hAnsi="Calibri" w:cs="Calibri"/>
          <w:kern w:val="1"/>
          <w:sz w:val="16"/>
          <w:szCs w:val="16"/>
          <w:lang w:eastAsia="hi-IN" w:bidi="hi-IN"/>
        </w:rPr>
        <w:t>Innopark</w:t>
      </w:r>
      <w:proofErr w:type="spellEnd"/>
      <w:r w:rsidRPr="005D2688">
        <w:rPr>
          <w:rFonts w:ascii="Calibri" w:eastAsia="SimSun" w:hAnsi="Calibri" w:cs="Calibri"/>
          <w:kern w:val="1"/>
          <w:sz w:val="16"/>
          <w:szCs w:val="16"/>
          <w:lang w:eastAsia="hi-IN" w:bidi="hi-IN"/>
        </w:rPr>
        <w:t>, Pudong, Shanghai.</w:t>
      </w:r>
    </w:p>
    <w:p w14:paraId="5256618F" w14:textId="77777777" w:rsidR="005D2688" w:rsidRPr="005D2688" w:rsidRDefault="005D2688" w:rsidP="005D2688">
      <w:pPr>
        <w:widowControl w:val="0"/>
        <w:suppressAutoHyphens/>
        <w:spacing w:after="0" w:line="240" w:lineRule="auto"/>
        <w:ind w:left="-170" w:right="-170"/>
        <w:jc w:val="both"/>
        <w:rPr>
          <w:rFonts w:ascii="Calibri" w:eastAsia="SimSun" w:hAnsi="Calibri" w:cs="Calibri"/>
          <w:kern w:val="1"/>
          <w:sz w:val="16"/>
          <w:szCs w:val="16"/>
          <w:lang w:eastAsia="hi-IN" w:bidi="hi-IN"/>
        </w:rPr>
      </w:pPr>
    </w:p>
    <w:p w14:paraId="56E98071" w14:textId="680F1F92" w:rsidR="005D2688" w:rsidRDefault="005D2688" w:rsidP="005D2688">
      <w:pPr>
        <w:widowControl w:val="0"/>
        <w:suppressAutoHyphens/>
        <w:spacing w:after="0" w:line="240" w:lineRule="auto"/>
        <w:ind w:left="-170" w:right="-170"/>
        <w:jc w:val="both"/>
        <w:rPr>
          <w:rFonts w:ascii="Calibri" w:eastAsia="SimSun" w:hAnsi="Calibri" w:cs="Calibri"/>
          <w:kern w:val="1"/>
          <w:sz w:val="16"/>
          <w:szCs w:val="16"/>
          <w:lang w:val="ru-RU" w:eastAsia="hi-IN" w:bidi="hi-IN"/>
        </w:rPr>
      </w:pPr>
      <w:r w:rsidRPr="005D2688">
        <w:rPr>
          <w:rFonts w:ascii="Calibri" w:eastAsia="SimSun" w:hAnsi="Calibri" w:cs="Calibri"/>
          <w:kern w:val="1"/>
          <w:sz w:val="16"/>
          <w:szCs w:val="16"/>
          <w:lang w:val="ru-RU" w:eastAsia="hi-IN" w:bidi="hi-IN"/>
        </w:rPr>
        <w:t xml:space="preserve">Made </w:t>
      </w:r>
      <w:proofErr w:type="spellStart"/>
      <w:r w:rsidRPr="005D2688">
        <w:rPr>
          <w:rFonts w:ascii="Calibri" w:eastAsia="SimSun" w:hAnsi="Calibri" w:cs="Calibri"/>
          <w:kern w:val="1"/>
          <w:sz w:val="16"/>
          <w:szCs w:val="16"/>
          <w:lang w:val="ru-RU" w:eastAsia="hi-IN" w:bidi="hi-IN"/>
        </w:rPr>
        <w:t>in</w:t>
      </w:r>
      <w:proofErr w:type="spellEnd"/>
      <w:r w:rsidRPr="005D2688">
        <w:rPr>
          <w:rFonts w:ascii="Calibri" w:eastAsia="SimSun" w:hAnsi="Calibri" w:cs="Calibri"/>
          <w:kern w:val="1"/>
          <w:sz w:val="16"/>
          <w:szCs w:val="16"/>
          <w:lang w:val="ru-RU" w:eastAsia="hi-IN" w:bidi="hi-IN"/>
        </w:rPr>
        <w:t xml:space="preserve"> P.R.C</w:t>
      </w:r>
    </w:p>
    <w:p w14:paraId="42623D8B" w14:textId="77777777" w:rsidR="005676B5" w:rsidRPr="005676B5" w:rsidRDefault="005676B5" w:rsidP="005D2688">
      <w:pPr>
        <w:spacing w:after="0" w:line="0" w:lineRule="atLeast"/>
        <w:ind w:left="-170" w:right="-170"/>
        <w:jc w:val="center"/>
        <w:rPr>
          <w:rFonts w:cstheme="minorHAnsi"/>
          <w:b/>
          <w:sz w:val="16"/>
          <w:szCs w:val="16"/>
          <w:lang w:val="ro-RO"/>
        </w:rPr>
      </w:pPr>
    </w:p>
    <w:p w14:paraId="29E7138C" w14:textId="77777777" w:rsidR="005D2688" w:rsidRDefault="005D2688" w:rsidP="005676B5">
      <w:pPr>
        <w:spacing w:after="0" w:line="0" w:lineRule="atLeast"/>
        <w:jc w:val="center"/>
        <w:rPr>
          <w:rFonts w:cstheme="minorHAnsi"/>
          <w:b/>
          <w:sz w:val="16"/>
          <w:szCs w:val="16"/>
          <w:lang w:val="ro-RO"/>
        </w:rPr>
        <w:sectPr w:rsidR="005D2688" w:rsidSect="005D2688">
          <w:type w:val="continuous"/>
          <w:pgSz w:w="5103" w:h="7938" w:code="5"/>
          <w:pgMar w:top="567" w:right="567" w:bottom="567" w:left="567" w:header="283" w:footer="283" w:gutter="0"/>
          <w:cols w:space="708"/>
          <w:docGrid w:linePitch="360"/>
        </w:sectPr>
      </w:pPr>
    </w:p>
    <w:p w14:paraId="00E42A63" w14:textId="77777777" w:rsidR="005D2688" w:rsidRDefault="005D2688" w:rsidP="005D2688">
      <w:pPr>
        <w:ind w:left="-170"/>
        <w:rPr>
          <w:rFonts w:eastAsia="Times New Roman" w:cstheme="minorHAnsi"/>
          <w:sz w:val="12"/>
          <w:szCs w:val="12"/>
          <w:lang w:val="ru-RU"/>
        </w:rPr>
      </w:pPr>
      <w:r w:rsidRPr="00202C01">
        <w:rPr>
          <w:rFonts w:ascii="Calibri" w:eastAsia="Calibri" w:hAnsi="Calibri" w:cs="Times New Roman"/>
          <w:noProof/>
          <w:sz w:val="16"/>
          <w:szCs w:val="16"/>
          <w:lang w:val="uk-UA" w:eastAsia="uk-UA" w:bidi="ar-SA"/>
        </w:rPr>
        <w:drawing>
          <wp:inline distT="0" distB="0" distL="0" distR="0" wp14:anchorId="4C3ABD0E" wp14:editId="0473988F">
            <wp:extent cx="463550" cy="314018"/>
            <wp:effectExtent l="0" t="0" r="0" b="0"/>
            <wp:docPr id="36587" name="Рисунок 36587"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intedlabels-bristol.co.uk/product%20images/c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253" cy="315849"/>
                    </a:xfrm>
                    <a:prstGeom prst="rect">
                      <a:avLst/>
                    </a:prstGeom>
                    <a:noFill/>
                    <a:ln>
                      <a:noFill/>
                    </a:ln>
                  </pic:spPr>
                </pic:pic>
              </a:graphicData>
            </a:graphic>
          </wp:inline>
        </w:drawing>
      </w:r>
      <w:r w:rsidRPr="00202C01">
        <w:rPr>
          <w:rFonts w:ascii="Calibri" w:eastAsia="Calibri" w:hAnsi="Calibri" w:cs="Times New Roman"/>
          <w:noProof/>
          <w:sz w:val="16"/>
          <w:szCs w:val="16"/>
          <w:lang w:val="uk-UA" w:eastAsia="uk-UA" w:bidi="ar-SA"/>
        </w:rPr>
        <w:drawing>
          <wp:inline distT="0" distB="0" distL="0" distR="0" wp14:anchorId="61B0560D" wp14:editId="44E22217">
            <wp:extent cx="596900" cy="589046"/>
            <wp:effectExtent l="0" t="0" r="0" b="1905"/>
            <wp:docPr id="36588" name="Рисунок 36588"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53" cy="597191"/>
                    </a:xfrm>
                    <a:prstGeom prst="rect">
                      <a:avLst/>
                    </a:prstGeom>
                    <a:noFill/>
                    <a:ln>
                      <a:noFill/>
                    </a:ln>
                  </pic:spPr>
                </pic:pic>
              </a:graphicData>
            </a:graphic>
          </wp:inline>
        </w:drawing>
      </w:r>
    </w:p>
    <w:p w14:paraId="406E61EC" w14:textId="77777777" w:rsidR="005D2688" w:rsidRDefault="005D2688" w:rsidP="005D2688">
      <w:pPr>
        <w:spacing w:after="0" w:line="0" w:lineRule="atLeast"/>
        <w:rPr>
          <w:rFonts w:cstheme="minorHAnsi"/>
          <w:b/>
          <w:sz w:val="16"/>
          <w:szCs w:val="16"/>
          <w:lang w:val="ro-RO"/>
        </w:rPr>
        <w:sectPr w:rsidR="005D2688" w:rsidSect="005D2688">
          <w:type w:val="continuous"/>
          <w:pgSz w:w="5103" w:h="7938" w:code="5"/>
          <w:pgMar w:top="567" w:right="567" w:bottom="567" w:left="567" w:header="283" w:footer="283" w:gutter="0"/>
          <w:cols w:space="708"/>
          <w:docGrid w:linePitch="360"/>
        </w:sectPr>
      </w:pPr>
    </w:p>
    <w:p w14:paraId="4DDFD456" w14:textId="41D26B62" w:rsidR="005676B5" w:rsidRPr="005676B5" w:rsidRDefault="005676B5" w:rsidP="005D2688">
      <w:pPr>
        <w:spacing w:after="0" w:line="0" w:lineRule="atLeast"/>
        <w:rPr>
          <w:rFonts w:cstheme="minorHAnsi"/>
          <w:b/>
          <w:sz w:val="16"/>
          <w:szCs w:val="16"/>
          <w:lang w:val="ro-RO"/>
        </w:rPr>
      </w:pPr>
    </w:p>
    <w:p w14:paraId="1EE1D517" w14:textId="77777777" w:rsidR="005676B5" w:rsidRPr="005676B5" w:rsidRDefault="005676B5" w:rsidP="005676B5">
      <w:pPr>
        <w:spacing w:after="0" w:line="0" w:lineRule="atLeast"/>
        <w:jc w:val="center"/>
        <w:rPr>
          <w:rFonts w:cstheme="minorHAnsi"/>
          <w:b/>
          <w:sz w:val="16"/>
          <w:szCs w:val="16"/>
          <w:lang w:val="ro-RO"/>
        </w:rPr>
      </w:pPr>
    </w:p>
    <w:p w14:paraId="58B891C5" w14:textId="77777777" w:rsidR="005676B5" w:rsidRPr="005676B5" w:rsidRDefault="005676B5" w:rsidP="005676B5">
      <w:pPr>
        <w:spacing w:after="0" w:line="0" w:lineRule="atLeast"/>
        <w:jc w:val="center"/>
        <w:rPr>
          <w:rFonts w:cstheme="minorHAnsi"/>
          <w:b/>
          <w:sz w:val="16"/>
          <w:szCs w:val="16"/>
          <w:lang w:val="ro-RO"/>
        </w:rPr>
      </w:pPr>
    </w:p>
    <w:p w14:paraId="3BBD182B" w14:textId="77777777" w:rsidR="005676B5" w:rsidRPr="005676B5" w:rsidRDefault="005676B5" w:rsidP="005676B5">
      <w:pPr>
        <w:spacing w:after="0" w:line="0" w:lineRule="atLeast"/>
        <w:jc w:val="center"/>
        <w:rPr>
          <w:rFonts w:cstheme="minorHAnsi"/>
          <w:b/>
          <w:sz w:val="16"/>
          <w:szCs w:val="16"/>
          <w:lang w:val="ro-RO"/>
        </w:rPr>
      </w:pPr>
    </w:p>
    <w:p w14:paraId="60550F26" w14:textId="77777777" w:rsidR="005676B5" w:rsidRPr="005676B5" w:rsidRDefault="005676B5" w:rsidP="005676B5">
      <w:pPr>
        <w:spacing w:after="0" w:line="0" w:lineRule="atLeast"/>
        <w:jc w:val="center"/>
        <w:rPr>
          <w:rFonts w:cstheme="minorHAnsi"/>
          <w:b/>
          <w:sz w:val="16"/>
          <w:szCs w:val="16"/>
          <w:lang w:val="ro-RO"/>
        </w:rPr>
      </w:pPr>
    </w:p>
    <w:tbl>
      <w:tblPr>
        <w:tblW w:w="42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2551"/>
      </w:tblGrid>
      <w:tr w:rsidR="005B591A" w:rsidRPr="00BB177C" w14:paraId="4E4A874E" w14:textId="77777777" w:rsidTr="005B591A">
        <w:trPr>
          <w:trHeight w:val="297"/>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1D93E87B" w14:textId="77777777" w:rsidR="005B591A" w:rsidRPr="00BB177C" w:rsidRDefault="005B591A" w:rsidP="00E305FC">
            <w:pPr>
              <w:suppressAutoHyphens/>
              <w:spacing w:after="0" w:line="276" w:lineRule="auto"/>
              <w:jc w:val="center"/>
              <w:rPr>
                <w:rFonts w:ascii="Segoe UI" w:eastAsia="Calibri" w:hAnsi="Segoe UI" w:cs="Segoe UI"/>
                <w:b/>
                <w:color w:val="FFFFFF"/>
                <w:sz w:val="18"/>
                <w:szCs w:val="18"/>
                <w:lang w:eastAsia="ar-SA" w:bidi="ar-SA"/>
              </w:rPr>
            </w:pPr>
            <w:r w:rsidRPr="00BB177C">
              <w:rPr>
                <w:rFonts w:ascii="Segoe UI" w:eastAsia="Calibri" w:hAnsi="Segoe UI" w:cs="Segoe UI"/>
                <w:b/>
                <w:color w:val="FFFFFF"/>
                <w:sz w:val="18"/>
                <w:szCs w:val="18"/>
                <w:lang w:eastAsia="ar-SA" w:bidi="ar-SA"/>
              </w:rPr>
              <w:lastRenderedPageBreak/>
              <w:t>WARRANTY CERTIFICATE</w:t>
            </w:r>
          </w:p>
        </w:tc>
      </w:tr>
      <w:tr w:rsidR="005B591A" w:rsidRPr="00BB177C" w14:paraId="6F523546" w14:textId="77777777" w:rsidTr="005B591A">
        <w:tc>
          <w:tcPr>
            <w:tcW w:w="1702" w:type="dxa"/>
            <w:tcBorders>
              <w:top w:val="single" w:sz="4" w:space="0" w:color="000000"/>
              <w:left w:val="nil"/>
              <w:bottom w:val="nil"/>
              <w:right w:val="nil"/>
            </w:tcBorders>
            <w:shd w:val="clear" w:color="auto" w:fill="auto"/>
            <w:vAlign w:val="center"/>
          </w:tcPr>
          <w:p w14:paraId="1C35A643" w14:textId="77777777" w:rsidR="005B591A" w:rsidRPr="00BB177C" w:rsidRDefault="005B591A" w:rsidP="005B591A">
            <w:pPr>
              <w:suppressAutoHyphens/>
              <w:spacing w:after="0" w:line="160" w:lineRule="exact"/>
              <w:ind w:left="-113"/>
              <w:rPr>
                <w:rFonts w:ascii="Sergoe UI" w:eastAsia="Calibri" w:hAnsi="Sergoe UI" w:cs="Segoe UI"/>
                <w:b/>
                <w:sz w:val="16"/>
                <w:szCs w:val="16"/>
                <w:lang w:val="ru-RU" w:eastAsia="ar-SA" w:bidi="ar-SA"/>
              </w:rPr>
            </w:pPr>
            <w:r w:rsidRPr="00BB177C">
              <w:rPr>
                <w:rFonts w:ascii="Sergoe UI" w:eastAsia="Calibri" w:hAnsi="Sergoe UI" w:cs="Segoe UI"/>
                <w:b/>
                <w:sz w:val="16"/>
                <w:szCs w:val="16"/>
                <w:lang w:eastAsia="ar-SA" w:bidi="ar-SA"/>
              </w:rPr>
              <w:t>Name of the product</w:t>
            </w:r>
            <w:r w:rsidRPr="00BB177C">
              <w:rPr>
                <w:rFonts w:ascii="Sergoe UI" w:eastAsia="Calibri" w:hAnsi="Sergoe UI" w:cs="Segoe UI"/>
                <w:b/>
                <w:sz w:val="16"/>
                <w:szCs w:val="16"/>
                <w:lang w:val="ru-RU" w:eastAsia="ar-SA" w:bidi="ar-SA"/>
              </w:rPr>
              <w:t>:</w:t>
            </w:r>
          </w:p>
        </w:tc>
        <w:tc>
          <w:tcPr>
            <w:tcW w:w="2551" w:type="dxa"/>
            <w:tcBorders>
              <w:top w:val="single" w:sz="4" w:space="0" w:color="000000"/>
              <w:left w:val="nil"/>
              <w:bottom w:val="single" w:sz="4" w:space="0" w:color="000000"/>
              <w:right w:val="nil"/>
            </w:tcBorders>
            <w:shd w:val="clear" w:color="auto" w:fill="auto"/>
            <w:vAlign w:val="center"/>
          </w:tcPr>
          <w:p w14:paraId="51381388" w14:textId="77777777" w:rsidR="005B591A" w:rsidRPr="00BB177C" w:rsidRDefault="005B591A" w:rsidP="005B591A">
            <w:pPr>
              <w:tabs>
                <w:tab w:val="left" w:pos="1945"/>
              </w:tabs>
              <w:suppressAutoHyphens/>
              <w:spacing w:after="0" w:line="160" w:lineRule="exact"/>
              <w:rPr>
                <w:rFonts w:ascii="Sergoe UI" w:eastAsia="Calibri" w:hAnsi="Sergoe UI" w:cs="Times New Roman"/>
                <w:sz w:val="16"/>
                <w:szCs w:val="16"/>
                <w:lang w:val="ru-RU" w:eastAsia="ar-SA" w:bidi="ar-SA"/>
              </w:rPr>
            </w:pPr>
            <w:r w:rsidRPr="00BB177C">
              <w:rPr>
                <w:rFonts w:ascii="Sergoe UI" w:eastAsia="Calibri" w:hAnsi="Sergoe UI" w:cs="Times New Roman"/>
                <w:sz w:val="16"/>
                <w:szCs w:val="16"/>
                <w:lang w:val="ru-RU" w:eastAsia="ar-SA" w:bidi="ar-SA"/>
              </w:rPr>
              <w:tab/>
            </w:r>
          </w:p>
        </w:tc>
      </w:tr>
      <w:tr w:rsidR="005B591A" w:rsidRPr="00BB177C" w14:paraId="212DB256" w14:textId="77777777" w:rsidTr="005B591A">
        <w:tc>
          <w:tcPr>
            <w:tcW w:w="1702" w:type="dxa"/>
            <w:tcBorders>
              <w:top w:val="nil"/>
              <w:left w:val="nil"/>
              <w:bottom w:val="nil"/>
              <w:right w:val="nil"/>
            </w:tcBorders>
            <w:shd w:val="clear" w:color="auto" w:fill="auto"/>
            <w:vAlign w:val="center"/>
          </w:tcPr>
          <w:p w14:paraId="3FD2BBB6" w14:textId="77777777" w:rsidR="005B591A" w:rsidRPr="00BB177C" w:rsidRDefault="005B591A" w:rsidP="005B591A">
            <w:pPr>
              <w:suppressAutoHyphens/>
              <w:spacing w:after="0" w:line="160" w:lineRule="exact"/>
              <w:ind w:left="-113"/>
              <w:rPr>
                <w:rFonts w:ascii="Sergoe UI" w:eastAsia="Calibri" w:hAnsi="Sergoe UI" w:cs="Segoe UI"/>
                <w:b/>
                <w:sz w:val="16"/>
                <w:szCs w:val="16"/>
                <w:lang w:val="ru-RU" w:eastAsia="ar-SA" w:bidi="ar-SA"/>
              </w:rPr>
            </w:pPr>
            <w:r w:rsidRPr="00BB177C">
              <w:rPr>
                <w:rFonts w:ascii="Sergoe UI" w:eastAsia="Calibri" w:hAnsi="Sergoe UI" w:cs="Segoe UI"/>
                <w:b/>
                <w:sz w:val="16"/>
                <w:szCs w:val="16"/>
                <w:lang w:eastAsia="ar-SA" w:bidi="ar-SA"/>
              </w:rPr>
              <w:t>Model</w:t>
            </w:r>
            <w:r w:rsidRPr="00BB177C">
              <w:rPr>
                <w:rFonts w:ascii="Sergoe UI" w:eastAsia="Calibri" w:hAnsi="Sergoe UI" w:cs="Segoe UI"/>
                <w:b/>
                <w:sz w:val="16"/>
                <w:szCs w:val="16"/>
                <w:lang w:val="ru-RU" w:eastAsia="ar-SA" w:bidi="ar-SA"/>
              </w:rPr>
              <w:t>:</w:t>
            </w:r>
          </w:p>
        </w:tc>
        <w:tc>
          <w:tcPr>
            <w:tcW w:w="2551" w:type="dxa"/>
            <w:tcBorders>
              <w:left w:val="nil"/>
              <w:right w:val="nil"/>
            </w:tcBorders>
            <w:shd w:val="clear" w:color="auto" w:fill="auto"/>
            <w:vAlign w:val="center"/>
          </w:tcPr>
          <w:p w14:paraId="12780392" w14:textId="77777777" w:rsidR="005B591A" w:rsidRPr="00BB177C" w:rsidRDefault="005B591A" w:rsidP="005B591A">
            <w:pPr>
              <w:suppressAutoHyphens/>
              <w:spacing w:after="0" w:line="160" w:lineRule="exact"/>
              <w:rPr>
                <w:rFonts w:ascii="Sergoe UI" w:eastAsia="Calibri" w:hAnsi="Sergoe UI" w:cs="Times New Roman"/>
                <w:sz w:val="16"/>
                <w:szCs w:val="16"/>
                <w:lang w:val="ru-RU" w:eastAsia="ar-SA" w:bidi="ar-SA"/>
              </w:rPr>
            </w:pPr>
          </w:p>
        </w:tc>
      </w:tr>
      <w:tr w:rsidR="005B591A" w:rsidRPr="00BB177C" w14:paraId="63FD37A1" w14:textId="77777777" w:rsidTr="005B591A">
        <w:tc>
          <w:tcPr>
            <w:tcW w:w="1702" w:type="dxa"/>
            <w:tcBorders>
              <w:top w:val="nil"/>
              <w:left w:val="nil"/>
              <w:bottom w:val="nil"/>
              <w:right w:val="nil"/>
            </w:tcBorders>
            <w:shd w:val="clear" w:color="auto" w:fill="auto"/>
            <w:vAlign w:val="center"/>
          </w:tcPr>
          <w:p w14:paraId="711F4CDB" w14:textId="77777777" w:rsidR="005B591A" w:rsidRPr="00BB177C" w:rsidRDefault="005B591A" w:rsidP="005B591A">
            <w:pPr>
              <w:suppressAutoHyphens/>
              <w:spacing w:after="0" w:line="160" w:lineRule="exact"/>
              <w:ind w:left="-113"/>
              <w:rPr>
                <w:rFonts w:ascii="Sergoe UI" w:eastAsia="Calibri" w:hAnsi="Sergoe UI" w:cs="Segoe UI"/>
                <w:b/>
                <w:sz w:val="16"/>
                <w:szCs w:val="16"/>
                <w:lang w:val="ru-RU" w:eastAsia="ar-SA" w:bidi="ar-SA"/>
              </w:rPr>
            </w:pPr>
            <w:r w:rsidRPr="00BB177C">
              <w:rPr>
                <w:rFonts w:ascii="Sergoe UI" w:eastAsia="Calibri" w:hAnsi="Sergoe UI" w:cs="Segoe UI"/>
                <w:b/>
                <w:sz w:val="16"/>
                <w:szCs w:val="16"/>
                <w:lang w:eastAsia="ar-SA" w:bidi="ar-SA"/>
              </w:rPr>
              <w:t>Serial number</w:t>
            </w:r>
            <w:r w:rsidRPr="00BB177C">
              <w:rPr>
                <w:rFonts w:ascii="Sergoe UI" w:eastAsia="Calibri" w:hAnsi="Sergoe UI" w:cs="Segoe UI"/>
                <w:b/>
                <w:sz w:val="16"/>
                <w:szCs w:val="16"/>
                <w:lang w:val="ru-RU" w:eastAsia="ar-SA" w:bidi="ar-SA"/>
              </w:rPr>
              <w:t>:</w:t>
            </w:r>
          </w:p>
        </w:tc>
        <w:tc>
          <w:tcPr>
            <w:tcW w:w="2551" w:type="dxa"/>
            <w:tcBorders>
              <w:left w:val="nil"/>
              <w:right w:val="nil"/>
            </w:tcBorders>
            <w:shd w:val="clear" w:color="auto" w:fill="auto"/>
            <w:vAlign w:val="center"/>
          </w:tcPr>
          <w:p w14:paraId="58D44F90" w14:textId="77777777" w:rsidR="005B591A" w:rsidRPr="00BB177C" w:rsidRDefault="005B591A" w:rsidP="005B591A">
            <w:pPr>
              <w:suppressAutoHyphens/>
              <w:spacing w:after="0" w:line="160" w:lineRule="exact"/>
              <w:rPr>
                <w:rFonts w:ascii="Sergoe UI" w:eastAsia="Calibri" w:hAnsi="Sergoe UI" w:cs="Times New Roman"/>
                <w:sz w:val="16"/>
                <w:szCs w:val="16"/>
                <w:lang w:val="ru-RU" w:eastAsia="ar-SA" w:bidi="ar-SA"/>
              </w:rPr>
            </w:pPr>
          </w:p>
        </w:tc>
      </w:tr>
      <w:tr w:rsidR="005B591A" w:rsidRPr="00BB177C" w14:paraId="10985632" w14:textId="77777777" w:rsidTr="005B591A">
        <w:tc>
          <w:tcPr>
            <w:tcW w:w="1702" w:type="dxa"/>
            <w:tcBorders>
              <w:top w:val="nil"/>
              <w:left w:val="nil"/>
              <w:bottom w:val="nil"/>
              <w:right w:val="nil"/>
            </w:tcBorders>
            <w:shd w:val="clear" w:color="auto" w:fill="auto"/>
            <w:vAlign w:val="center"/>
          </w:tcPr>
          <w:p w14:paraId="044C000C" w14:textId="77777777" w:rsidR="005B591A" w:rsidRPr="00BB177C" w:rsidRDefault="005B591A" w:rsidP="005B591A">
            <w:pPr>
              <w:suppressAutoHyphens/>
              <w:spacing w:after="0" w:line="160" w:lineRule="exact"/>
              <w:ind w:left="-113"/>
              <w:rPr>
                <w:rFonts w:ascii="Sergoe UI" w:eastAsia="Calibri" w:hAnsi="Sergoe UI" w:cs="Segoe UI"/>
                <w:b/>
                <w:sz w:val="16"/>
                <w:szCs w:val="16"/>
                <w:lang w:val="ru-RU" w:eastAsia="ar-SA" w:bidi="ar-SA"/>
              </w:rPr>
            </w:pPr>
            <w:r w:rsidRPr="00BB177C">
              <w:rPr>
                <w:rFonts w:ascii="Sergoe UI" w:eastAsia="Calibri" w:hAnsi="Sergoe UI" w:cs="Segoe UI"/>
                <w:b/>
                <w:sz w:val="16"/>
                <w:szCs w:val="16"/>
                <w:lang w:eastAsia="ar-SA" w:bidi="ar-SA"/>
              </w:rPr>
              <w:t>Date of sale</w:t>
            </w:r>
            <w:r w:rsidRPr="00BB177C">
              <w:rPr>
                <w:rFonts w:ascii="Sergoe UI" w:eastAsia="Calibri" w:hAnsi="Sergoe UI" w:cs="Segoe UI"/>
                <w:b/>
                <w:sz w:val="16"/>
                <w:szCs w:val="16"/>
                <w:lang w:val="ru-RU" w:eastAsia="ar-SA" w:bidi="ar-SA"/>
              </w:rPr>
              <w:t>:</w:t>
            </w:r>
          </w:p>
        </w:tc>
        <w:tc>
          <w:tcPr>
            <w:tcW w:w="2551" w:type="dxa"/>
            <w:tcBorders>
              <w:left w:val="nil"/>
              <w:right w:val="nil"/>
            </w:tcBorders>
            <w:shd w:val="clear" w:color="auto" w:fill="auto"/>
            <w:vAlign w:val="center"/>
          </w:tcPr>
          <w:p w14:paraId="72AA76B1" w14:textId="77777777" w:rsidR="005B591A" w:rsidRPr="00BB177C" w:rsidRDefault="005B591A" w:rsidP="005B591A">
            <w:pPr>
              <w:suppressAutoHyphens/>
              <w:spacing w:after="0" w:line="160" w:lineRule="exact"/>
              <w:rPr>
                <w:rFonts w:ascii="Sergoe UI" w:eastAsia="Calibri" w:hAnsi="Sergoe UI" w:cs="Times New Roman"/>
                <w:sz w:val="16"/>
                <w:szCs w:val="16"/>
                <w:lang w:val="ru-RU" w:eastAsia="ar-SA" w:bidi="ar-SA"/>
              </w:rPr>
            </w:pPr>
          </w:p>
        </w:tc>
      </w:tr>
      <w:tr w:rsidR="005B591A" w:rsidRPr="00BB177C" w14:paraId="240F2365" w14:textId="77777777" w:rsidTr="005B591A">
        <w:tc>
          <w:tcPr>
            <w:tcW w:w="1702" w:type="dxa"/>
            <w:tcBorders>
              <w:top w:val="nil"/>
              <w:left w:val="nil"/>
              <w:bottom w:val="nil"/>
              <w:right w:val="nil"/>
            </w:tcBorders>
            <w:shd w:val="clear" w:color="auto" w:fill="auto"/>
            <w:vAlign w:val="center"/>
          </w:tcPr>
          <w:p w14:paraId="3F2F733D" w14:textId="77777777" w:rsidR="005B591A" w:rsidRPr="00BB177C" w:rsidRDefault="005B591A" w:rsidP="005B591A">
            <w:pPr>
              <w:suppressAutoHyphens/>
              <w:spacing w:after="0" w:line="160" w:lineRule="exact"/>
              <w:ind w:left="-113"/>
              <w:rPr>
                <w:rFonts w:ascii="Sergoe UI" w:eastAsia="Calibri" w:hAnsi="Sergoe UI" w:cs="Segoe UI"/>
                <w:b/>
                <w:sz w:val="16"/>
                <w:szCs w:val="16"/>
                <w:lang w:val="ru-RU" w:eastAsia="ar-SA" w:bidi="ar-SA"/>
              </w:rPr>
            </w:pPr>
            <w:r w:rsidRPr="00BB177C">
              <w:rPr>
                <w:rFonts w:ascii="Sergoe UI" w:eastAsia="Calibri" w:hAnsi="Sergoe UI" w:cs="Segoe UI"/>
                <w:b/>
                <w:sz w:val="16"/>
                <w:szCs w:val="16"/>
                <w:lang w:eastAsia="ar-SA" w:bidi="ar-SA"/>
              </w:rPr>
              <w:t>Seller's signature</w:t>
            </w:r>
            <w:r w:rsidRPr="00BB177C">
              <w:rPr>
                <w:rFonts w:ascii="Sergoe UI" w:eastAsia="Calibri" w:hAnsi="Sergoe UI" w:cs="Segoe UI"/>
                <w:b/>
                <w:sz w:val="16"/>
                <w:szCs w:val="16"/>
                <w:lang w:val="ru-RU" w:eastAsia="ar-SA" w:bidi="ar-SA"/>
              </w:rPr>
              <w:t>:</w:t>
            </w:r>
          </w:p>
        </w:tc>
        <w:tc>
          <w:tcPr>
            <w:tcW w:w="2551" w:type="dxa"/>
            <w:tcBorders>
              <w:left w:val="nil"/>
              <w:bottom w:val="single" w:sz="4" w:space="0" w:color="000000"/>
              <w:right w:val="nil"/>
            </w:tcBorders>
            <w:shd w:val="clear" w:color="auto" w:fill="auto"/>
            <w:vAlign w:val="center"/>
          </w:tcPr>
          <w:p w14:paraId="1A64B20C" w14:textId="77777777" w:rsidR="005B591A" w:rsidRPr="00BB177C" w:rsidRDefault="005B591A" w:rsidP="005B591A">
            <w:pPr>
              <w:suppressAutoHyphens/>
              <w:spacing w:after="0" w:line="160" w:lineRule="exact"/>
              <w:rPr>
                <w:rFonts w:ascii="Sergoe UI" w:eastAsia="Calibri" w:hAnsi="Sergoe UI" w:cs="Times New Roman"/>
                <w:sz w:val="16"/>
                <w:szCs w:val="16"/>
                <w:lang w:val="ru-RU" w:eastAsia="ar-SA" w:bidi="ar-SA"/>
              </w:rPr>
            </w:pPr>
          </w:p>
        </w:tc>
      </w:tr>
    </w:tbl>
    <w:p w14:paraId="5AF2A48C" w14:textId="77777777" w:rsidR="005B591A" w:rsidRDefault="005B591A" w:rsidP="005B591A">
      <w:pPr>
        <w:spacing w:after="0" w:line="160" w:lineRule="exact"/>
        <w:ind w:left="-170"/>
        <w:jc w:val="both"/>
        <w:rPr>
          <w:rFonts w:ascii="Sergoe UI" w:hAnsi="Sergoe UI" w:cs="Segoe UI"/>
          <w:sz w:val="16"/>
          <w:szCs w:val="16"/>
        </w:rPr>
      </w:pPr>
    </w:p>
    <w:p w14:paraId="73CD9389" w14:textId="3D2F4EE6" w:rsidR="005B591A" w:rsidRPr="001302B5" w:rsidRDefault="005B591A" w:rsidP="005B591A">
      <w:pPr>
        <w:spacing w:after="0" w:line="160" w:lineRule="exact"/>
        <w:ind w:left="-170"/>
        <w:jc w:val="both"/>
        <w:rPr>
          <w:rFonts w:ascii="Sergoe UI" w:hAnsi="Sergoe UI" w:cs="Segoe UI"/>
          <w:sz w:val="16"/>
          <w:szCs w:val="16"/>
          <w:lang w:val="uk-UA"/>
        </w:rPr>
      </w:pPr>
      <w:r w:rsidRPr="001302B5">
        <w:rPr>
          <w:rFonts w:ascii="Sergoe UI" w:hAnsi="Sergoe UI" w:cs="Segoe UI"/>
          <w:sz w:val="16"/>
          <w:szCs w:val="16"/>
        </w:rPr>
        <w:t>The product was received in good condition, without visible damage, in full completeness, checked in my presence; I have no complaints about the quality of the goods.</w:t>
      </w:r>
    </w:p>
    <w:tbl>
      <w:tblPr>
        <w:tblW w:w="425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410"/>
      </w:tblGrid>
      <w:tr w:rsidR="005B591A" w:rsidRPr="001302B5" w14:paraId="2645168C" w14:textId="77777777" w:rsidTr="005B591A">
        <w:trPr>
          <w:trHeight w:val="304"/>
        </w:trPr>
        <w:tc>
          <w:tcPr>
            <w:tcW w:w="1843" w:type="dxa"/>
            <w:tcBorders>
              <w:top w:val="nil"/>
              <w:left w:val="nil"/>
              <w:bottom w:val="nil"/>
              <w:right w:val="nil"/>
            </w:tcBorders>
            <w:shd w:val="clear" w:color="auto" w:fill="auto"/>
            <w:vAlign w:val="center"/>
          </w:tcPr>
          <w:p w14:paraId="30A1D14D" w14:textId="77777777" w:rsidR="005B591A" w:rsidRPr="001302B5" w:rsidRDefault="005B591A" w:rsidP="005B591A">
            <w:pPr>
              <w:spacing w:after="0" w:line="160" w:lineRule="exact"/>
              <w:ind w:left="-113"/>
              <w:rPr>
                <w:rFonts w:ascii="Sergoe UI" w:eastAsia="Calibri" w:hAnsi="Sergoe UI" w:cs="Segoe UI"/>
                <w:b/>
                <w:sz w:val="16"/>
                <w:szCs w:val="16"/>
              </w:rPr>
            </w:pPr>
            <w:r w:rsidRPr="001302B5">
              <w:rPr>
                <w:rFonts w:ascii="Sergoe UI" w:eastAsia="Calibri" w:hAnsi="Sergoe UI" w:cs="Segoe UI"/>
                <w:b/>
                <w:sz w:val="16"/>
                <w:szCs w:val="16"/>
              </w:rPr>
              <w:t>Full name of the buyer</w:t>
            </w:r>
          </w:p>
        </w:tc>
        <w:tc>
          <w:tcPr>
            <w:tcW w:w="2410" w:type="dxa"/>
            <w:tcBorders>
              <w:top w:val="nil"/>
              <w:left w:val="nil"/>
              <w:bottom w:val="single" w:sz="4" w:space="0" w:color="000000"/>
              <w:right w:val="nil"/>
            </w:tcBorders>
            <w:shd w:val="clear" w:color="auto" w:fill="auto"/>
            <w:vAlign w:val="center"/>
          </w:tcPr>
          <w:p w14:paraId="4AE74B6B" w14:textId="77777777" w:rsidR="005B591A" w:rsidRPr="001302B5" w:rsidRDefault="005B591A" w:rsidP="005B591A">
            <w:pPr>
              <w:tabs>
                <w:tab w:val="left" w:pos="1945"/>
              </w:tabs>
              <w:spacing w:after="0" w:line="160" w:lineRule="exact"/>
              <w:rPr>
                <w:rFonts w:ascii="Sergoe UI" w:eastAsia="Calibri" w:hAnsi="Sergoe UI"/>
                <w:sz w:val="16"/>
                <w:szCs w:val="16"/>
              </w:rPr>
            </w:pPr>
            <w:r w:rsidRPr="001302B5">
              <w:rPr>
                <w:rFonts w:ascii="Sergoe UI" w:eastAsia="Calibri" w:hAnsi="Sergoe UI"/>
                <w:sz w:val="16"/>
                <w:szCs w:val="16"/>
              </w:rPr>
              <w:tab/>
            </w:r>
          </w:p>
        </w:tc>
      </w:tr>
      <w:tr w:rsidR="005B591A" w:rsidRPr="001302B5" w14:paraId="7D7465F0" w14:textId="77777777" w:rsidTr="005B591A">
        <w:trPr>
          <w:trHeight w:val="186"/>
        </w:trPr>
        <w:tc>
          <w:tcPr>
            <w:tcW w:w="1843" w:type="dxa"/>
            <w:tcBorders>
              <w:top w:val="nil"/>
              <w:left w:val="nil"/>
              <w:bottom w:val="nil"/>
              <w:right w:val="nil"/>
            </w:tcBorders>
            <w:shd w:val="clear" w:color="auto" w:fill="auto"/>
            <w:vAlign w:val="center"/>
          </w:tcPr>
          <w:p w14:paraId="437EC80F" w14:textId="77777777" w:rsidR="005B591A" w:rsidRPr="001302B5" w:rsidRDefault="005B591A" w:rsidP="005B591A">
            <w:pPr>
              <w:spacing w:after="0" w:line="160" w:lineRule="exact"/>
              <w:ind w:left="-113"/>
              <w:rPr>
                <w:rFonts w:ascii="Sergoe UI" w:eastAsia="Calibri" w:hAnsi="Sergoe UI" w:cs="Segoe UI"/>
                <w:b/>
                <w:sz w:val="16"/>
                <w:szCs w:val="16"/>
              </w:rPr>
            </w:pPr>
            <w:r w:rsidRPr="001302B5">
              <w:rPr>
                <w:rFonts w:ascii="Sergoe UI" w:eastAsia="Calibri" w:hAnsi="Sergoe UI" w:cs="Segoe UI"/>
                <w:b/>
                <w:sz w:val="16"/>
                <w:szCs w:val="16"/>
              </w:rPr>
              <w:t>Buyer's signature</w:t>
            </w:r>
          </w:p>
        </w:tc>
        <w:tc>
          <w:tcPr>
            <w:tcW w:w="2410" w:type="dxa"/>
            <w:tcBorders>
              <w:left w:val="nil"/>
              <w:right w:val="nil"/>
            </w:tcBorders>
            <w:shd w:val="clear" w:color="auto" w:fill="auto"/>
            <w:vAlign w:val="center"/>
          </w:tcPr>
          <w:p w14:paraId="71CDC110" w14:textId="77777777" w:rsidR="005B591A" w:rsidRPr="001302B5" w:rsidRDefault="005B591A" w:rsidP="005B591A">
            <w:pPr>
              <w:spacing w:after="0" w:line="160" w:lineRule="exact"/>
              <w:rPr>
                <w:rFonts w:ascii="Sergoe UI" w:eastAsia="Calibri" w:hAnsi="Sergoe UI"/>
                <w:sz w:val="16"/>
                <w:szCs w:val="16"/>
              </w:rPr>
            </w:pPr>
          </w:p>
        </w:tc>
      </w:tr>
    </w:tbl>
    <w:p w14:paraId="7FBB18F7" w14:textId="77777777" w:rsidR="005B591A" w:rsidRDefault="005B591A" w:rsidP="005B591A">
      <w:pPr>
        <w:spacing w:after="0" w:line="160" w:lineRule="exact"/>
        <w:ind w:left="-170" w:right="-170"/>
        <w:jc w:val="both"/>
        <w:rPr>
          <w:rFonts w:ascii="Sergoe UI" w:hAnsi="Sergoe UI"/>
          <w:kern w:val="2"/>
          <w:sz w:val="16"/>
          <w:lang w:eastAsia="fr-FR"/>
        </w:rPr>
      </w:pPr>
    </w:p>
    <w:p w14:paraId="7577B460" w14:textId="2D390680" w:rsidR="005B591A" w:rsidRPr="001302B5" w:rsidRDefault="005B591A" w:rsidP="005B591A">
      <w:pPr>
        <w:spacing w:after="0" w:line="160" w:lineRule="exact"/>
        <w:ind w:left="-170" w:right="-170"/>
        <w:jc w:val="both"/>
        <w:rPr>
          <w:rFonts w:ascii="Sergoe UI" w:hAnsi="Sergoe UI"/>
          <w:kern w:val="2"/>
          <w:sz w:val="16"/>
          <w:lang w:eastAsia="fr-FR"/>
        </w:rPr>
      </w:pPr>
      <w:r w:rsidRPr="001302B5">
        <w:rPr>
          <w:rFonts w:ascii="Sergoe UI" w:hAnsi="Sergoe UI"/>
          <w:kern w:val="2"/>
          <w:sz w:val="16"/>
          <w:lang w:eastAsia="fr-FR"/>
        </w:rPr>
        <w:t>The warranty period of the product is 12 months from the date of sale by the retail network.</w:t>
      </w:r>
    </w:p>
    <w:p w14:paraId="0C4FC163" w14:textId="77777777" w:rsidR="005B591A" w:rsidRPr="001302B5" w:rsidRDefault="005B591A" w:rsidP="005B591A">
      <w:pPr>
        <w:spacing w:after="0" w:line="160" w:lineRule="exact"/>
        <w:ind w:left="-170" w:right="-170"/>
        <w:jc w:val="both"/>
        <w:rPr>
          <w:rFonts w:ascii="Sergoe UI" w:hAnsi="Sergoe UI"/>
          <w:kern w:val="2"/>
          <w:sz w:val="16"/>
          <w:lang w:eastAsia="fr-FR"/>
        </w:rPr>
      </w:pPr>
      <w:r w:rsidRPr="001302B5">
        <w:rPr>
          <w:rFonts w:ascii="Sergoe UI" w:hAnsi="Sergoe UI"/>
          <w:kern w:val="2"/>
          <w:sz w:val="16"/>
          <w:lang w:eastAsia="fr-FR"/>
        </w:rPr>
        <w:t>During the warranty period, the owner has the right to have the said product be repaired for free due to malfunctions resulting from manufacturing defects.</w:t>
      </w:r>
    </w:p>
    <w:p w14:paraId="6ABAA5D7" w14:textId="77777777" w:rsidR="005B591A" w:rsidRPr="001302B5" w:rsidRDefault="005B591A" w:rsidP="005B591A">
      <w:pPr>
        <w:spacing w:after="0" w:line="160" w:lineRule="exact"/>
        <w:ind w:left="-170" w:right="-170"/>
        <w:jc w:val="both"/>
        <w:rPr>
          <w:rFonts w:ascii="Sergoe UI" w:hAnsi="Sergoe UI"/>
          <w:kern w:val="2"/>
          <w:sz w:val="16"/>
          <w:lang w:eastAsia="fr-FR"/>
        </w:rPr>
      </w:pPr>
      <w:r w:rsidRPr="001302B5">
        <w:rPr>
          <w:rFonts w:ascii="Sergoe UI" w:hAnsi="Sergoe UI"/>
          <w:kern w:val="2"/>
          <w:sz w:val="16"/>
          <w:lang w:eastAsia="fr-FR"/>
        </w:rPr>
        <w:t>Warranty conditions do not apply to:</w:t>
      </w:r>
    </w:p>
    <w:p w14:paraId="15790FC3" w14:textId="3E291680"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non-compliance of the product user with the provided instructions or manuals;</w:t>
      </w:r>
    </w:p>
    <w:p w14:paraId="605E5978" w14:textId="06FF15BD"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mechanical damage caused by external or any other impact and  foreign objects getting inside of the product or clogging of its ventilation openings;</w:t>
      </w:r>
    </w:p>
    <w:p w14:paraId="1E9B4230" w14:textId="7DC6BD9C"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misuse of the product;</w:t>
      </w:r>
    </w:p>
    <w:p w14:paraId="4546ED00" w14:textId="37153149" w:rsidR="005B591A" w:rsidRPr="001302B5" w:rsidRDefault="005B591A" w:rsidP="005B591A">
      <w:pPr>
        <w:spacing w:after="0" w:line="160" w:lineRule="exact"/>
        <w:ind w:left="-170" w:right="-170"/>
        <w:jc w:val="both"/>
        <w:rPr>
          <w:rFonts w:ascii="Sergoe UI" w:hAnsi="Sergoe UI"/>
          <w:kern w:val="2"/>
          <w:sz w:val="16"/>
          <w:lang w:eastAsia="fr-FR"/>
        </w:rPr>
      </w:pPr>
      <w:r>
        <w:rPr>
          <w:rFonts w:ascii="Sergoe UI" w:hAnsi="Sergoe UI"/>
          <w:kern w:val="2"/>
          <w:sz w:val="16"/>
          <w:lang w:eastAsia="fr-FR"/>
        </w:rPr>
        <w:t>v</w:t>
      </w:r>
      <w:r w:rsidRPr="001302B5">
        <w:rPr>
          <w:rFonts w:ascii="Sergoe UI" w:hAnsi="Sergoe UI"/>
          <w:kern w:val="2"/>
          <w:sz w:val="16"/>
          <w:lang w:eastAsia="fr-FR"/>
        </w:rPr>
        <w:t xml:space="preserve"> malfunctions that are caused by the overload of the product, resulting in failure of the engine or other components.</w:t>
      </w:r>
    </w:p>
    <w:p w14:paraId="4CFEF05E" w14:textId="6CE4E91A"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on parts with small service life (rubber seals, protective covers, etc.), replaceable accessories (knives, coils, belts);</w:t>
      </w:r>
    </w:p>
    <w:p w14:paraId="6B58180B" w14:textId="293C0DB6"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the items, that were subjected to stripping, repair or modification by unauthorized persons.</w:t>
      </w:r>
    </w:p>
    <w:p w14:paraId="2D9F4C4B" w14:textId="2B4A433A"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usage of low-quality oil and gasoline;</w:t>
      </w:r>
    </w:p>
    <w:p w14:paraId="533E9B1B" w14:textId="672F0980" w:rsidR="005B591A" w:rsidRPr="001302B5" w:rsidRDefault="005B591A" w:rsidP="005B591A">
      <w:pPr>
        <w:spacing w:after="0" w:line="160" w:lineRule="exact"/>
        <w:ind w:left="-170" w:right="-170"/>
        <w:jc w:val="both"/>
        <w:rPr>
          <w:rFonts w:ascii="Sergoe UI" w:hAnsi="Sergoe UI"/>
          <w:kern w:val="2"/>
          <w:sz w:val="16"/>
          <w:lang w:eastAsia="fr-FR"/>
        </w:rPr>
      </w:pPr>
      <w:r w:rsidRPr="00666032">
        <w:rPr>
          <w:rFonts w:ascii="Segoe UI" w:eastAsia="Times New Roman" w:hAnsi="Segoe UI" w:cs="Segoe UI"/>
          <w:sz w:val="15"/>
          <w:szCs w:val="15"/>
        </w:rPr>
        <w:t xml:space="preserve">• </w:t>
      </w:r>
      <w:r w:rsidRPr="001302B5">
        <w:rPr>
          <w:rFonts w:ascii="Sergoe UI" w:hAnsi="Sergoe UI"/>
          <w:kern w:val="2"/>
          <w:sz w:val="16"/>
          <w:lang w:eastAsia="fr-FR"/>
        </w:rPr>
        <w:t xml:space="preserve"> in the absence of documentation confirming the sale of the product (receipt, specifically another)</w:t>
      </w:r>
    </w:p>
    <w:p w14:paraId="23D14E0D" w14:textId="77777777" w:rsidR="005B591A" w:rsidRPr="001302B5" w:rsidRDefault="005B591A" w:rsidP="005B591A">
      <w:pPr>
        <w:spacing w:after="0" w:line="160" w:lineRule="exact"/>
        <w:ind w:left="-170" w:right="-170"/>
        <w:jc w:val="both"/>
        <w:rPr>
          <w:rFonts w:ascii="Sergoe UI" w:hAnsi="Sergoe UI"/>
          <w:kern w:val="2"/>
          <w:sz w:val="16"/>
          <w:lang w:eastAsia="fr-FR"/>
        </w:rPr>
      </w:pPr>
      <w:r w:rsidRPr="001302B5">
        <w:rPr>
          <w:rFonts w:ascii="Sergoe UI" w:hAnsi="Sergoe UI"/>
          <w:kern w:val="2"/>
          <w:sz w:val="16"/>
          <w:lang w:eastAsia="fr-FR"/>
        </w:rPr>
        <w:t>The duration of the warranty period is extended when product is under warranty repair.</w:t>
      </w:r>
    </w:p>
    <w:p w14:paraId="2FAC0A23" w14:textId="77777777" w:rsidR="005B591A" w:rsidRPr="001302B5" w:rsidRDefault="005B591A" w:rsidP="005B591A">
      <w:pPr>
        <w:spacing w:after="0" w:line="160" w:lineRule="exact"/>
        <w:ind w:left="-170" w:right="-170"/>
        <w:jc w:val="both"/>
        <w:rPr>
          <w:rFonts w:ascii="Sergoe UI" w:hAnsi="Sergoe UI"/>
          <w:kern w:val="2"/>
          <w:sz w:val="16"/>
          <w:lang w:val="uk-UA" w:eastAsia="fr-FR"/>
        </w:rPr>
      </w:pPr>
      <w:r w:rsidRPr="001302B5">
        <w:rPr>
          <w:rFonts w:ascii="Sergoe UI" w:hAnsi="Sergoe UI"/>
          <w:kern w:val="2"/>
          <w:sz w:val="16"/>
          <w:lang w:eastAsia="fr-FR"/>
        </w:rPr>
        <w:t>The product was received in good condition, without visible damage, in full completeness, checked in my presence; I have no complaints about the quality of the goods. I have read  and agree with the terms of warranty service</w:t>
      </w:r>
      <w:r w:rsidRPr="001302B5">
        <w:rPr>
          <w:rFonts w:ascii="Sergoe UI" w:hAnsi="Sergoe UI"/>
          <w:kern w:val="2"/>
          <w:sz w:val="16"/>
          <w:lang w:val="uk-UA" w:eastAsia="fr-FR"/>
        </w:rPr>
        <w:t>.</w:t>
      </w:r>
    </w:p>
    <w:tbl>
      <w:tblPr>
        <w:tblW w:w="42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904"/>
        <w:gridCol w:w="1340"/>
        <w:gridCol w:w="1045"/>
      </w:tblGrid>
      <w:tr w:rsidR="005B591A" w:rsidRPr="004707DE" w14:paraId="36251675" w14:textId="77777777" w:rsidTr="005B591A">
        <w:trPr>
          <w:trHeight w:val="164"/>
        </w:trPr>
        <w:tc>
          <w:tcPr>
            <w:tcW w:w="960" w:type="dxa"/>
            <w:shd w:val="clear" w:color="auto" w:fill="808080"/>
            <w:vAlign w:val="center"/>
          </w:tcPr>
          <w:p w14:paraId="78CCCBFD" w14:textId="77777777" w:rsidR="005B591A" w:rsidRPr="005B591A" w:rsidRDefault="005B591A" w:rsidP="00E305FC">
            <w:pPr>
              <w:spacing w:after="0"/>
              <w:jc w:val="center"/>
              <w:rPr>
                <w:rFonts w:ascii="Segoe UI" w:eastAsia="Calibri" w:hAnsi="Segoe UI" w:cs="Segoe UI"/>
                <w:b/>
                <w:color w:val="FFFFFF"/>
                <w:sz w:val="16"/>
                <w:szCs w:val="16"/>
              </w:rPr>
            </w:pPr>
            <w:r w:rsidRPr="005B591A">
              <w:rPr>
                <w:rFonts w:ascii="Segoe UI" w:eastAsia="Calibri" w:hAnsi="Segoe UI" w:cs="Segoe UI"/>
                <w:b/>
                <w:color w:val="FFFFFF"/>
                <w:sz w:val="16"/>
                <w:szCs w:val="16"/>
              </w:rPr>
              <w:lastRenderedPageBreak/>
              <w:t>PRODUCT</w:t>
            </w:r>
          </w:p>
        </w:tc>
        <w:tc>
          <w:tcPr>
            <w:tcW w:w="896" w:type="dxa"/>
            <w:shd w:val="clear" w:color="auto" w:fill="808080"/>
            <w:vAlign w:val="center"/>
          </w:tcPr>
          <w:p w14:paraId="63BAB0FA" w14:textId="77777777" w:rsidR="005B591A" w:rsidRPr="005B591A" w:rsidRDefault="005B591A" w:rsidP="00E305FC">
            <w:pPr>
              <w:spacing w:after="0"/>
              <w:jc w:val="center"/>
              <w:rPr>
                <w:rFonts w:ascii="Segoe UI" w:eastAsia="Calibri" w:hAnsi="Segoe UI" w:cs="Segoe UI"/>
                <w:b/>
                <w:color w:val="FFFFFF"/>
                <w:sz w:val="16"/>
                <w:szCs w:val="16"/>
              </w:rPr>
            </w:pPr>
            <w:r w:rsidRPr="005B591A">
              <w:rPr>
                <w:rFonts w:ascii="Segoe UI" w:eastAsia="Calibri" w:hAnsi="Segoe UI" w:cs="Segoe UI"/>
                <w:b/>
                <w:color w:val="FFFFFF"/>
                <w:sz w:val="16"/>
                <w:szCs w:val="16"/>
              </w:rPr>
              <w:t>SERIAL NUMBER</w:t>
            </w:r>
          </w:p>
        </w:tc>
        <w:tc>
          <w:tcPr>
            <w:tcW w:w="1325" w:type="dxa"/>
            <w:shd w:val="clear" w:color="auto" w:fill="808080"/>
            <w:vAlign w:val="center"/>
          </w:tcPr>
          <w:p w14:paraId="0C2461A2" w14:textId="77777777" w:rsidR="005B591A" w:rsidRPr="005B591A" w:rsidRDefault="005B591A" w:rsidP="00E305FC">
            <w:pPr>
              <w:spacing w:after="0"/>
              <w:jc w:val="center"/>
              <w:rPr>
                <w:rFonts w:ascii="Segoe UI" w:eastAsia="Calibri" w:hAnsi="Segoe UI" w:cs="Segoe UI"/>
                <w:b/>
                <w:color w:val="FFFFFF"/>
                <w:sz w:val="16"/>
                <w:szCs w:val="16"/>
              </w:rPr>
            </w:pPr>
            <w:r w:rsidRPr="005B591A">
              <w:rPr>
                <w:rFonts w:ascii="Segoe UI" w:eastAsia="Calibri" w:hAnsi="Segoe UI" w:cs="Segoe UI"/>
                <w:b/>
                <w:color w:val="FFFFFF"/>
                <w:sz w:val="16"/>
                <w:szCs w:val="16"/>
              </w:rPr>
              <w:t>DATE OF WIDTHDRAWL</w:t>
            </w:r>
          </w:p>
        </w:tc>
        <w:tc>
          <w:tcPr>
            <w:tcW w:w="1035" w:type="dxa"/>
            <w:shd w:val="clear" w:color="auto" w:fill="808080"/>
          </w:tcPr>
          <w:p w14:paraId="6AC22C29" w14:textId="77777777" w:rsidR="005B591A" w:rsidRPr="005B591A" w:rsidRDefault="005B591A" w:rsidP="00E305FC">
            <w:pPr>
              <w:spacing w:after="0"/>
              <w:jc w:val="center"/>
              <w:rPr>
                <w:rFonts w:ascii="Segoe UI" w:eastAsia="Calibri" w:hAnsi="Segoe UI" w:cs="Segoe UI"/>
                <w:b/>
                <w:color w:val="FFFFFF"/>
                <w:sz w:val="16"/>
                <w:szCs w:val="16"/>
              </w:rPr>
            </w:pPr>
            <w:r w:rsidRPr="005B591A">
              <w:rPr>
                <w:rFonts w:ascii="Segoe UI" w:eastAsia="Calibri" w:hAnsi="Segoe UI" w:cs="Segoe UI"/>
                <w:b/>
                <w:color w:val="FFFFFF"/>
                <w:sz w:val="16"/>
                <w:szCs w:val="16"/>
              </w:rPr>
              <w:t>EXECUTIVE (of the service center;  technician)</w:t>
            </w:r>
          </w:p>
        </w:tc>
      </w:tr>
      <w:tr w:rsidR="005B591A" w:rsidRPr="004707DE" w14:paraId="714ED86F" w14:textId="77777777" w:rsidTr="005B591A">
        <w:trPr>
          <w:trHeight w:val="25"/>
        </w:trPr>
        <w:tc>
          <w:tcPr>
            <w:tcW w:w="960" w:type="dxa"/>
            <w:shd w:val="clear" w:color="auto" w:fill="auto"/>
          </w:tcPr>
          <w:p w14:paraId="4DC9F8B3" w14:textId="77777777" w:rsidR="005B591A" w:rsidRDefault="005B591A" w:rsidP="00E305FC">
            <w:pPr>
              <w:spacing w:after="0"/>
              <w:rPr>
                <w:rFonts w:ascii="Segoe UI" w:eastAsia="Calibri" w:hAnsi="Segoe UI" w:cs="Segoe UI"/>
                <w:b/>
                <w:sz w:val="16"/>
                <w:szCs w:val="16"/>
                <w:lang w:val="uk-UA"/>
              </w:rPr>
            </w:pPr>
          </w:p>
          <w:p w14:paraId="47DB601E" w14:textId="555C377F" w:rsidR="005B591A" w:rsidRPr="001302B5" w:rsidRDefault="005B591A" w:rsidP="00E305FC">
            <w:pPr>
              <w:spacing w:after="0"/>
              <w:rPr>
                <w:rFonts w:ascii="Segoe UI" w:eastAsia="Calibri" w:hAnsi="Segoe UI" w:cs="Segoe UI"/>
                <w:b/>
                <w:sz w:val="16"/>
                <w:szCs w:val="16"/>
                <w:lang w:val="uk-UA"/>
              </w:rPr>
            </w:pPr>
          </w:p>
        </w:tc>
        <w:tc>
          <w:tcPr>
            <w:tcW w:w="896" w:type="dxa"/>
            <w:shd w:val="clear" w:color="auto" w:fill="auto"/>
          </w:tcPr>
          <w:p w14:paraId="46034207" w14:textId="77777777" w:rsidR="005B591A" w:rsidRPr="001302B5" w:rsidRDefault="005B591A" w:rsidP="00E305FC">
            <w:pPr>
              <w:spacing w:after="0"/>
              <w:rPr>
                <w:rFonts w:ascii="Segoe UI" w:eastAsia="Calibri" w:hAnsi="Segoe UI" w:cs="Segoe UI"/>
                <w:b/>
                <w:sz w:val="16"/>
                <w:szCs w:val="16"/>
              </w:rPr>
            </w:pPr>
          </w:p>
        </w:tc>
        <w:tc>
          <w:tcPr>
            <w:tcW w:w="1325" w:type="dxa"/>
            <w:shd w:val="clear" w:color="auto" w:fill="auto"/>
          </w:tcPr>
          <w:p w14:paraId="0608EC4D" w14:textId="77777777" w:rsidR="005B591A" w:rsidRPr="001302B5" w:rsidRDefault="005B591A" w:rsidP="00E305FC">
            <w:pPr>
              <w:spacing w:after="0"/>
              <w:rPr>
                <w:rFonts w:ascii="Segoe UI" w:eastAsia="Calibri" w:hAnsi="Segoe UI" w:cs="Segoe UI"/>
                <w:b/>
                <w:sz w:val="16"/>
                <w:szCs w:val="16"/>
              </w:rPr>
            </w:pPr>
          </w:p>
        </w:tc>
        <w:tc>
          <w:tcPr>
            <w:tcW w:w="1035" w:type="dxa"/>
            <w:shd w:val="clear" w:color="auto" w:fill="auto"/>
          </w:tcPr>
          <w:p w14:paraId="1F5DECB7" w14:textId="77777777" w:rsidR="005B591A" w:rsidRPr="001302B5" w:rsidRDefault="005B591A" w:rsidP="00E305FC">
            <w:pPr>
              <w:spacing w:after="0"/>
              <w:rPr>
                <w:rFonts w:ascii="Segoe UI" w:eastAsia="Calibri" w:hAnsi="Segoe UI" w:cs="Segoe UI"/>
                <w:b/>
                <w:sz w:val="16"/>
                <w:szCs w:val="16"/>
              </w:rPr>
            </w:pPr>
          </w:p>
        </w:tc>
      </w:tr>
      <w:tr w:rsidR="005B591A" w:rsidRPr="004707DE" w14:paraId="0937F451" w14:textId="77777777" w:rsidTr="005B591A">
        <w:trPr>
          <w:trHeight w:val="25"/>
        </w:trPr>
        <w:tc>
          <w:tcPr>
            <w:tcW w:w="960" w:type="dxa"/>
            <w:shd w:val="clear" w:color="auto" w:fill="auto"/>
          </w:tcPr>
          <w:p w14:paraId="13C2AAB6" w14:textId="77777777" w:rsidR="005B591A" w:rsidRDefault="005B591A" w:rsidP="00E305FC">
            <w:pPr>
              <w:spacing w:after="0"/>
              <w:rPr>
                <w:rFonts w:ascii="Segoe UI" w:eastAsia="Calibri" w:hAnsi="Segoe UI" w:cs="Segoe UI"/>
                <w:b/>
                <w:sz w:val="16"/>
                <w:szCs w:val="16"/>
                <w:lang w:val="uk-UA"/>
              </w:rPr>
            </w:pPr>
          </w:p>
          <w:p w14:paraId="78D1FDC0" w14:textId="5856C4A4" w:rsidR="005B591A" w:rsidRPr="001302B5" w:rsidRDefault="005B591A" w:rsidP="00E305FC">
            <w:pPr>
              <w:spacing w:after="0"/>
              <w:rPr>
                <w:rFonts w:ascii="Segoe UI" w:eastAsia="Calibri" w:hAnsi="Segoe UI" w:cs="Segoe UI"/>
                <w:b/>
                <w:sz w:val="16"/>
                <w:szCs w:val="16"/>
                <w:lang w:val="uk-UA"/>
              </w:rPr>
            </w:pPr>
          </w:p>
        </w:tc>
        <w:tc>
          <w:tcPr>
            <w:tcW w:w="896" w:type="dxa"/>
            <w:shd w:val="clear" w:color="auto" w:fill="auto"/>
          </w:tcPr>
          <w:p w14:paraId="2B00B074" w14:textId="77777777" w:rsidR="005B591A" w:rsidRPr="001302B5" w:rsidRDefault="005B591A" w:rsidP="00E305FC">
            <w:pPr>
              <w:spacing w:after="0"/>
              <w:rPr>
                <w:rFonts w:ascii="Segoe UI" w:eastAsia="Calibri" w:hAnsi="Segoe UI" w:cs="Segoe UI"/>
                <w:b/>
                <w:sz w:val="16"/>
                <w:szCs w:val="16"/>
              </w:rPr>
            </w:pPr>
          </w:p>
        </w:tc>
        <w:tc>
          <w:tcPr>
            <w:tcW w:w="1325" w:type="dxa"/>
            <w:shd w:val="clear" w:color="auto" w:fill="auto"/>
          </w:tcPr>
          <w:p w14:paraId="547E15CD" w14:textId="77777777" w:rsidR="005B591A" w:rsidRPr="001302B5" w:rsidRDefault="005B591A" w:rsidP="00E305FC">
            <w:pPr>
              <w:spacing w:after="0"/>
              <w:rPr>
                <w:rFonts w:ascii="Segoe UI" w:eastAsia="Calibri" w:hAnsi="Segoe UI" w:cs="Segoe UI"/>
                <w:b/>
                <w:sz w:val="16"/>
                <w:szCs w:val="16"/>
              </w:rPr>
            </w:pPr>
          </w:p>
        </w:tc>
        <w:tc>
          <w:tcPr>
            <w:tcW w:w="1035" w:type="dxa"/>
            <w:shd w:val="clear" w:color="auto" w:fill="auto"/>
          </w:tcPr>
          <w:p w14:paraId="04173424" w14:textId="77777777" w:rsidR="005B591A" w:rsidRPr="001302B5" w:rsidRDefault="005B591A" w:rsidP="00E305FC">
            <w:pPr>
              <w:spacing w:after="0"/>
              <w:rPr>
                <w:rFonts w:ascii="Segoe UI" w:eastAsia="Calibri" w:hAnsi="Segoe UI" w:cs="Segoe UI"/>
                <w:b/>
                <w:sz w:val="16"/>
                <w:szCs w:val="16"/>
              </w:rPr>
            </w:pPr>
          </w:p>
        </w:tc>
      </w:tr>
      <w:tr w:rsidR="005B591A" w:rsidRPr="004707DE" w14:paraId="1E3C4CC2" w14:textId="77777777" w:rsidTr="005B591A">
        <w:trPr>
          <w:trHeight w:val="41"/>
        </w:trPr>
        <w:tc>
          <w:tcPr>
            <w:tcW w:w="960" w:type="dxa"/>
            <w:shd w:val="clear" w:color="auto" w:fill="auto"/>
          </w:tcPr>
          <w:p w14:paraId="622D933B" w14:textId="77777777" w:rsidR="005B591A" w:rsidRDefault="005B591A" w:rsidP="00E305FC">
            <w:pPr>
              <w:spacing w:after="0"/>
              <w:rPr>
                <w:rFonts w:ascii="Segoe UI" w:eastAsia="Calibri" w:hAnsi="Segoe UI" w:cs="Segoe UI"/>
                <w:b/>
                <w:sz w:val="16"/>
                <w:szCs w:val="16"/>
                <w:lang w:val="uk-UA"/>
              </w:rPr>
            </w:pPr>
          </w:p>
          <w:p w14:paraId="42A4737C" w14:textId="1593CD09" w:rsidR="005B591A" w:rsidRPr="001302B5" w:rsidRDefault="005B591A" w:rsidP="00E305FC">
            <w:pPr>
              <w:spacing w:after="0"/>
              <w:rPr>
                <w:rFonts w:ascii="Segoe UI" w:eastAsia="Calibri" w:hAnsi="Segoe UI" w:cs="Segoe UI"/>
                <w:b/>
                <w:sz w:val="16"/>
                <w:szCs w:val="16"/>
                <w:lang w:val="uk-UA"/>
              </w:rPr>
            </w:pPr>
          </w:p>
        </w:tc>
        <w:tc>
          <w:tcPr>
            <w:tcW w:w="896" w:type="dxa"/>
            <w:shd w:val="clear" w:color="auto" w:fill="auto"/>
          </w:tcPr>
          <w:p w14:paraId="39EF2E65" w14:textId="77777777" w:rsidR="005B591A" w:rsidRPr="001302B5" w:rsidRDefault="005B591A" w:rsidP="00E305FC">
            <w:pPr>
              <w:spacing w:after="0"/>
              <w:rPr>
                <w:rFonts w:ascii="Segoe UI" w:eastAsia="Calibri" w:hAnsi="Segoe UI" w:cs="Segoe UI"/>
                <w:b/>
                <w:sz w:val="16"/>
                <w:szCs w:val="16"/>
              </w:rPr>
            </w:pPr>
          </w:p>
        </w:tc>
        <w:tc>
          <w:tcPr>
            <w:tcW w:w="1325" w:type="dxa"/>
            <w:shd w:val="clear" w:color="auto" w:fill="auto"/>
          </w:tcPr>
          <w:p w14:paraId="27D3A412" w14:textId="77777777" w:rsidR="005B591A" w:rsidRPr="001302B5" w:rsidRDefault="005B591A" w:rsidP="00E305FC">
            <w:pPr>
              <w:spacing w:after="0"/>
              <w:rPr>
                <w:rFonts w:ascii="Segoe UI" w:eastAsia="Calibri" w:hAnsi="Segoe UI" w:cs="Segoe UI"/>
                <w:b/>
                <w:sz w:val="16"/>
                <w:szCs w:val="16"/>
              </w:rPr>
            </w:pPr>
          </w:p>
        </w:tc>
        <w:tc>
          <w:tcPr>
            <w:tcW w:w="1035" w:type="dxa"/>
            <w:shd w:val="clear" w:color="auto" w:fill="auto"/>
          </w:tcPr>
          <w:p w14:paraId="7D4A1609" w14:textId="77777777" w:rsidR="005B591A" w:rsidRPr="001302B5" w:rsidRDefault="005B591A" w:rsidP="00E305FC">
            <w:pPr>
              <w:spacing w:after="0"/>
              <w:rPr>
                <w:rFonts w:ascii="Segoe UI" w:eastAsia="Calibri" w:hAnsi="Segoe UI" w:cs="Segoe UI"/>
                <w:b/>
                <w:sz w:val="16"/>
                <w:szCs w:val="16"/>
              </w:rPr>
            </w:pPr>
          </w:p>
        </w:tc>
      </w:tr>
    </w:tbl>
    <w:p w14:paraId="760DAA24" w14:textId="77777777" w:rsidR="005B591A" w:rsidRPr="005B591A" w:rsidRDefault="005B591A" w:rsidP="005B591A">
      <w:pPr>
        <w:spacing w:after="0" w:line="140" w:lineRule="exact"/>
        <w:ind w:left="-170" w:right="-170"/>
        <w:jc w:val="both"/>
        <w:rPr>
          <w:rFonts w:ascii="Segoe UI" w:hAnsi="Segoe UI" w:cs="Segoe UI"/>
          <w:sz w:val="16"/>
          <w:szCs w:val="16"/>
        </w:rPr>
      </w:pPr>
    </w:p>
    <w:p w14:paraId="5C05233F" w14:textId="09762AC9" w:rsidR="00AA40CD" w:rsidRDefault="00AA40CD" w:rsidP="005B591A">
      <w:pPr>
        <w:spacing w:line="140" w:lineRule="exact"/>
        <w:ind w:left="-170" w:right="-170"/>
        <w:jc w:val="both"/>
        <w:rPr>
          <w:rFonts w:cstheme="minorHAnsi"/>
          <w:sz w:val="16"/>
          <w:szCs w:val="16"/>
          <w:lang w:val="uk-UA"/>
        </w:rPr>
      </w:pPr>
    </w:p>
    <w:p w14:paraId="15540729" w14:textId="53A374D4" w:rsidR="005B591A" w:rsidRDefault="005B591A" w:rsidP="005B591A">
      <w:pPr>
        <w:spacing w:line="140" w:lineRule="exact"/>
        <w:ind w:left="-170" w:right="-170"/>
        <w:jc w:val="both"/>
        <w:rPr>
          <w:rFonts w:cstheme="minorHAnsi"/>
          <w:sz w:val="16"/>
          <w:szCs w:val="16"/>
          <w:lang w:val="uk-UA"/>
        </w:rPr>
      </w:pPr>
    </w:p>
    <w:p w14:paraId="40C5C70D" w14:textId="7E7215FC" w:rsidR="005B591A" w:rsidRDefault="005B591A" w:rsidP="005B591A">
      <w:pPr>
        <w:spacing w:line="140" w:lineRule="exact"/>
        <w:ind w:left="-170" w:right="-170"/>
        <w:jc w:val="both"/>
        <w:rPr>
          <w:rFonts w:cstheme="minorHAnsi"/>
          <w:sz w:val="16"/>
          <w:szCs w:val="16"/>
          <w:lang w:val="uk-UA"/>
        </w:rPr>
      </w:pPr>
    </w:p>
    <w:p w14:paraId="79C263B2" w14:textId="3177AD4F" w:rsidR="005B591A" w:rsidRDefault="005B591A" w:rsidP="005B591A">
      <w:pPr>
        <w:spacing w:line="140" w:lineRule="exact"/>
        <w:ind w:left="-170" w:right="-170"/>
        <w:jc w:val="both"/>
        <w:rPr>
          <w:rFonts w:cstheme="minorHAnsi"/>
          <w:sz w:val="16"/>
          <w:szCs w:val="16"/>
          <w:lang w:val="uk-UA"/>
        </w:rPr>
      </w:pPr>
    </w:p>
    <w:p w14:paraId="57407D19" w14:textId="600C1A45" w:rsidR="005B591A" w:rsidRDefault="005B591A" w:rsidP="005B591A">
      <w:pPr>
        <w:spacing w:line="140" w:lineRule="exact"/>
        <w:ind w:left="-170" w:right="-170"/>
        <w:jc w:val="both"/>
        <w:rPr>
          <w:rFonts w:cstheme="minorHAnsi"/>
          <w:sz w:val="16"/>
          <w:szCs w:val="16"/>
          <w:lang w:val="uk-UA"/>
        </w:rPr>
      </w:pPr>
    </w:p>
    <w:p w14:paraId="4B58C260" w14:textId="2725B9A3" w:rsidR="005B591A" w:rsidRDefault="005B591A" w:rsidP="005B591A">
      <w:pPr>
        <w:spacing w:line="140" w:lineRule="exact"/>
        <w:ind w:left="-170" w:right="-170"/>
        <w:jc w:val="both"/>
        <w:rPr>
          <w:rFonts w:cstheme="minorHAnsi"/>
          <w:sz w:val="16"/>
          <w:szCs w:val="16"/>
          <w:lang w:val="uk-UA"/>
        </w:rPr>
      </w:pPr>
    </w:p>
    <w:p w14:paraId="6D4F771B" w14:textId="1C993F4C" w:rsidR="005B591A" w:rsidRDefault="005B591A" w:rsidP="005B591A">
      <w:pPr>
        <w:spacing w:line="140" w:lineRule="exact"/>
        <w:ind w:left="-170" w:right="-170"/>
        <w:jc w:val="both"/>
        <w:rPr>
          <w:rFonts w:cstheme="minorHAnsi"/>
          <w:sz w:val="16"/>
          <w:szCs w:val="16"/>
          <w:lang w:val="uk-UA"/>
        </w:rPr>
      </w:pPr>
    </w:p>
    <w:p w14:paraId="3E1DFD15" w14:textId="1F82EA7E" w:rsidR="005B591A" w:rsidRDefault="005B591A" w:rsidP="005B591A">
      <w:pPr>
        <w:spacing w:line="140" w:lineRule="exact"/>
        <w:ind w:left="-170" w:right="-170"/>
        <w:jc w:val="both"/>
        <w:rPr>
          <w:rFonts w:cstheme="minorHAnsi"/>
          <w:sz w:val="16"/>
          <w:szCs w:val="16"/>
          <w:lang w:val="uk-UA"/>
        </w:rPr>
      </w:pPr>
    </w:p>
    <w:p w14:paraId="7C6AB1C5" w14:textId="2432D624" w:rsidR="005B591A" w:rsidRDefault="005B591A" w:rsidP="005B591A">
      <w:pPr>
        <w:spacing w:line="140" w:lineRule="exact"/>
        <w:ind w:left="-170" w:right="-170"/>
        <w:jc w:val="both"/>
        <w:rPr>
          <w:rFonts w:cstheme="minorHAnsi"/>
          <w:sz w:val="16"/>
          <w:szCs w:val="16"/>
          <w:lang w:val="uk-UA"/>
        </w:rPr>
      </w:pPr>
    </w:p>
    <w:p w14:paraId="4D4DFB6B" w14:textId="43B317A1" w:rsidR="005B591A" w:rsidRDefault="005B591A" w:rsidP="005B591A">
      <w:pPr>
        <w:spacing w:line="140" w:lineRule="exact"/>
        <w:ind w:left="-170" w:right="-170"/>
        <w:jc w:val="both"/>
        <w:rPr>
          <w:rFonts w:cstheme="minorHAnsi"/>
          <w:sz w:val="16"/>
          <w:szCs w:val="16"/>
          <w:lang w:val="uk-UA"/>
        </w:rPr>
      </w:pPr>
    </w:p>
    <w:p w14:paraId="489E5A92" w14:textId="7E058022" w:rsidR="005B591A" w:rsidRDefault="005B591A" w:rsidP="005B591A">
      <w:pPr>
        <w:spacing w:line="140" w:lineRule="exact"/>
        <w:ind w:left="-170" w:right="-170"/>
        <w:jc w:val="both"/>
        <w:rPr>
          <w:rFonts w:cstheme="minorHAnsi"/>
          <w:sz w:val="16"/>
          <w:szCs w:val="16"/>
          <w:lang w:val="uk-UA"/>
        </w:rPr>
      </w:pPr>
    </w:p>
    <w:p w14:paraId="3411842D" w14:textId="1F087483" w:rsidR="005B591A" w:rsidRDefault="005B591A" w:rsidP="005B591A">
      <w:pPr>
        <w:spacing w:line="140" w:lineRule="exact"/>
        <w:ind w:left="-170" w:right="-170"/>
        <w:jc w:val="both"/>
        <w:rPr>
          <w:rFonts w:cstheme="minorHAnsi"/>
          <w:sz w:val="16"/>
          <w:szCs w:val="16"/>
          <w:lang w:val="uk-UA"/>
        </w:rPr>
      </w:pPr>
    </w:p>
    <w:p w14:paraId="226A87FA" w14:textId="6BEF591C" w:rsidR="005B591A" w:rsidRDefault="005B591A" w:rsidP="005B591A">
      <w:pPr>
        <w:spacing w:line="140" w:lineRule="exact"/>
        <w:ind w:left="-170" w:right="-170"/>
        <w:jc w:val="both"/>
        <w:rPr>
          <w:rFonts w:cstheme="minorHAnsi"/>
          <w:sz w:val="16"/>
          <w:szCs w:val="16"/>
          <w:lang w:val="uk-UA"/>
        </w:rPr>
      </w:pPr>
    </w:p>
    <w:p w14:paraId="799E6701" w14:textId="77777777" w:rsidR="005B591A" w:rsidRDefault="005B591A" w:rsidP="005B591A">
      <w:pPr>
        <w:spacing w:line="140" w:lineRule="exact"/>
        <w:ind w:left="-170" w:right="-170"/>
        <w:jc w:val="both"/>
        <w:rPr>
          <w:rFonts w:cstheme="minorHAnsi"/>
          <w:sz w:val="16"/>
          <w:szCs w:val="16"/>
          <w:lang w:val="uk-UA"/>
        </w:rPr>
        <w:sectPr w:rsidR="005B591A" w:rsidSect="005676B5">
          <w:headerReference w:type="default" r:id="rId37"/>
          <w:type w:val="continuous"/>
          <w:pgSz w:w="5103" w:h="7938" w:code="5"/>
          <w:pgMar w:top="567" w:right="567" w:bottom="567" w:left="567" w:header="283" w:footer="283" w:gutter="0"/>
          <w:cols w:space="708"/>
          <w:docGrid w:linePitch="360"/>
        </w:sectPr>
      </w:pPr>
    </w:p>
    <w:p w14:paraId="31AC067F" w14:textId="77777777" w:rsidR="005B591A" w:rsidRPr="005B591A" w:rsidRDefault="005B591A" w:rsidP="005B591A">
      <w:pPr>
        <w:widowControl w:val="0"/>
        <w:suppressAutoHyphens/>
        <w:spacing w:after="0" w:line="240" w:lineRule="auto"/>
        <w:ind w:left="-170" w:right="-170"/>
        <w:jc w:val="center"/>
        <w:rPr>
          <w:rFonts w:cstheme="minorHAnsi"/>
          <w:b/>
          <w:bCs/>
          <w:sz w:val="16"/>
          <w:szCs w:val="16"/>
          <w:lang w:val="it-IT"/>
        </w:rPr>
      </w:pPr>
      <w:r w:rsidRPr="005B591A">
        <w:rPr>
          <w:rFonts w:cstheme="minorHAnsi"/>
          <w:b/>
          <w:bCs/>
          <w:sz w:val="16"/>
          <w:szCs w:val="16"/>
          <w:lang w:val="it-IT"/>
        </w:rPr>
        <w:lastRenderedPageBreak/>
        <w:t>MASURATOR DISTANTA LASER</w:t>
      </w:r>
    </w:p>
    <w:p w14:paraId="2F81FDFF" w14:textId="77777777" w:rsidR="005B591A" w:rsidRPr="005B591A" w:rsidRDefault="005B591A" w:rsidP="005B591A">
      <w:pPr>
        <w:widowControl w:val="0"/>
        <w:suppressAutoHyphens/>
        <w:spacing w:after="0" w:line="240" w:lineRule="auto"/>
        <w:ind w:left="-170" w:right="-170"/>
        <w:jc w:val="center"/>
        <w:rPr>
          <w:rFonts w:eastAsia="SimSun" w:cstheme="minorHAnsi"/>
          <w:b/>
          <w:bCs/>
          <w:kern w:val="1"/>
          <w:sz w:val="16"/>
          <w:szCs w:val="16"/>
          <w:lang w:val="it-IT" w:eastAsia="hi-IN" w:bidi="hi-IN"/>
        </w:rPr>
      </w:pPr>
      <w:r w:rsidRPr="005B591A">
        <w:rPr>
          <w:rFonts w:eastAsia="Calibri" w:cstheme="minorHAnsi"/>
          <w:b/>
          <w:noProof/>
          <w:kern w:val="1"/>
          <w:sz w:val="16"/>
          <w:szCs w:val="16"/>
          <w:lang w:val="it-IT" w:eastAsia="hi-IN"/>
        </w:rPr>
        <w:t>PLDM60</w:t>
      </w:r>
    </w:p>
    <w:p w14:paraId="28F9DA88" w14:textId="77777777" w:rsidR="005B591A" w:rsidRPr="005B591A" w:rsidRDefault="005B591A" w:rsidP="005B591A">
      <w:pPr>
        <w:widowControl w:val="0"/>
        <w:suppressAutoHyphens/>
        <w:spacing w:after="0" w:line="240" w:lineRule="auto"/>
        <w:ind w:left="-170" w:right="-170"/>
        <w:jc w:val="center"/>
        <w:rPr>
          <w:rFonts w:eastAsia="SimSun" w:cstheme="minorHAnsi"/>
          <w:b/>
          <w:bCs/>
          <w:kern w:val="1"/>
          <w:sz w:val="16"/>
          <w:szCs w:val="16"/>
          <w:lang w:val="it-IT" w:eastAsia="hi-IN" w:bidi="hi-IN"/>
        </w:rPr>
      </w:pPr>
      <w:r w:rsidRPr="005B591A">
        <w:rPr>
          <w:rFonts w:eastAsia="SimSun" w:cstheme="minorHAnsi"/>
          <w:b/>
          <w:bCs/>
          <w:kern w:val="1"/>
          <w:sz w:val="16"/>
          <w:szCs w:val="16"/>
          <w:lang w:val="it-IT" w:eastAsia="hi-IN" w:bidi="hi-IN"/>
        </w:rPr>
        <w:t>MANUAL DE UTILIZARE</w:t>
      </w:r>
    </w:p>
    <w:p w14:paraId="14416468" w14:textId="77777777" w:rsidR="005B591A" w:rsidRPr="005B591A" w:rsidRDefault="005B591A" w:rsidP="009B214B">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 xml:space="preserve">Citiți cu atenție și </w:t>
      </w:r>
      <w:r w:rsidRPr="005B591A">
        <w:rPr>
          <w:rFonts w:eastAsia="Times New Roman" w:cstheme="minorHAnsi"/>
          <w:b/>
          <w:bCs/>
          <w:color w:val="000000"/>
          <w:sz w:val="16"/>
          <w:szCs w:val="16"/>
          <w:lang w:val="ro-RO"/>
        </w:rPr>
        <w:t>luați la cunoștință aceste</w:t>
      </w:r>
      <w:r w:rsidRPr="005B591A">
        <w:rPr>
          <w:rFonts w:eastAsia="Times New Roman" w:cstheme="minorHAnsi"/>
          <w:b/>
          <w:bCs/>
          <w:color w:val="000000"/>
          <w:sz w:val="16"/>
          <w:szCs w:val="16"/>
          <w:lang w:val="it-IT"/>
        </w:rPr>
        <w:t xml:space="preserve"> instrucțiuni înainte de utilizare.</w:t>
      </w:r>
    </w:p>
    <w:p w14:paraId="2BB5AAD2"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Vă mulțumim pentru achiziționarea instrumentului manual laser de măsurare a distanței.</w:t>
      </w:r>
    </w:p>
    <w:p w14:paraId="7367073D"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Citiți cu atenție instrucțiunile și instrucțiunile de siguranță înainte de a utiliza acest produs.</w:t>
      </w:r>
    </w:p>
    <w:p w14:paraId="528D9DE7"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1DEF92BE"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1.</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Reguli de siguranță:</w:t>
      </w:r>
    </w:p>
    <w:p w14:paraId="0ADD451D" w14:textId="0ED6049E"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Citiți toți termenii și condițiile și instrucțiunile de utilizare din manualul de utilizare înainte de a utiliza produsul. Nerespectarea acestor norme de siguranță poate duce la răni grave provocate de laser, șoc electric sau rănire.</w:t>
      </w:r>
    </w:p>
    <w:p w14:paraId="65B124F4" w14:textId="733EF4CF"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 xml:space="preserve">Nu încercați să modificați acțiunea laserului, care poate creste pericolul cauzat de iradiere cu laser. Porniți laserul numai când intenționați să utilizați dispozitivul. De asemenea, nu priviți direct la lumina </w:t>
      </w:r>
      <w:r w:rsidRPr="005B591A">
        <w:rPr>
          <w:rFonts w:eastAsia="Times New Roman" w:cstheme="minorHAnsi"/>
          <w:color w:val="000000"/>
          <w:sz w:val="16"/>
          <w:szCs w:val="16"/>
          <w:lang w:val="it-IT"/>
        </w:rPr>
        <w:t>laser. Telemetrul cu laser trebuie păstrat în siguranță pentru a evita personalul necalificat .</w:t>
      </w:r>
    </w:p>
    <w:p w14:paraId="57E3800D" w14:textId="07B09D19"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Nu îndreptați dispozitivul direct la soare sau la foc .</w:t>
      </w:r>
    </w:p>
    <w:p w14:paraId="4DB463A4" w14:textId="663A84D8"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Nu orientați dispozitivul la soare , reflectorii în întuneric, de exemplu, la bariere rutiere , la margini de construcție etc.</w:t>
      </w:r>
    </w:p>
    <w:p w14:paraId="1C5F5A28" w14:textId="1C7C1733"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Nu reparați dispozitivul fără permisiune. Dacă este vorba de un defect, contactați profesioniștii.</w:t>
      </w:r>
    </w:p>
    <w:p w14:paraId="11126044" w14:textId="77777777"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eastAsia="Times New Roman" w:cstheme="minorHAnsi"/>
          <w:color w:val="000000"/>
          <w:sz w:val="16"/>
          <w:szCs w:val="16"/>
          <w:lang w:val="it-IT"/>
        </w:rPr>
        <w:t>Radiațiile electromagnetice pot interfera cu alte dispozitive (de exemplu, un instrument medical, cum ar fi un stimulator cardiac sau un aparat auditiv) .</w:t>
      </w:r>
    </w:p>
    <w:p w14:paraId="0903B8DE" w14:textId="48A48305"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Nu utilizați instrumentul într-o atmosferă inflamabilă sau explozivă.</w:t>
      </w:r>
    </w:p>
    <w:p w14:paraId="6ED7DDE9" w14:textId="56DD0E8A"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Nu utilizați dispozitivul în apropierea dispozitivelor medicale.</w:t>
      </w:r>
    </w:p>
    <w:p w14:paraId="6A691580" w14:textId="2F5A1A28"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 xml:space="preserve">• </w:t>
      </w:r>
      <w:r w:rsidRPr="005B591A">
        <w:rPr>
          <w:rFonts w:eastAsia="Times New Roman" w:cstheme="minorHAnsi"/>
          <w:color w:val="000000"/>
          <w:sz w:val="16"/>
          <w:szCs w:val="16"/>
          <w:lang w:val="it-IT"/>
        </w:rPr>
        <w:t>Nu utilizați dispozitivul într-un avion.</w:t>
      </w:r>
    </w:p>
    <w:p w14:paraId="5C6AB207" w14:textId="77777777" w:rsidR="005B591A" w:rsidRPr="005B591A" w:rsidRDefault="005B591A" w:rsidP="005B591A">
      <w:pPr>
        <w:numPr>
          <w:ilvl w:val="0"/>
          <w:numId w:val="7"/>
        </w:numPr>
        <w:tabs>
          <w:tab w:val="clear" w:pos="720"/>
          <w:tab w:val="num" w:pos="284"/>
        </w:tabs>
        <w:spacing w:after="0" w:line="240" w:lineRule="auto"/>
        <w:ind w:left="-170" w:right="-170" w:hanging="284"/>
        <w:jc w:val="both"/>
        <w:rPr>
          <w:rFonts w:eastAsia="Times New Roman" w:cstheme="minorHAnsi"/>
          <w:color w:val="000000"/>
          <w:sz w:val="16"/>
          <w:szCs w:val="16"/>
          <w:lang w:val="it-IT"/>
        </w:rPr>
      </w:pPr>
      <w:r w:rsidRPr="005B591A">
        <w:rPr>
          <w:rFonts w:eastAsia="Times New Roman" w:cstheme="minorHAnsi"/>
          <w:color w:val="000000"/>
          <w:sz w:val="16"/>
          <w:szCs w:val="16"/>
          <w:lang w:val="it-IT"/>
        </w:rPr>
        <w:t>Eliminarea dispozitivului trebuie să respecte reglementările locale.</w:t>
      </w:r>
    </w:p>
    <w:p w14:paraId="2769B880" w14:textId="5CB62407" w:rsidR="005B591A" w:rsidRPr="005B591A" w:rsidRDefault="00A53608" w:rsidP="005B591A">
      <w:pPr>
        <w:spacing w:after="0" w:line="240" w:lineRule="auto"/>
        <w:ind w:left="-170" w:right="-170"/>
        <w:jc w:val="both"/>
        <w:rPr>
          <w:rFonts w:eastAsia="Times New Roman" w:cstheme="minorHAnsi"/>
          <w:color w:val="000000"/>
          <w:sz w:val="16"/>
          <w:szCs w:val="16"/>
          <w:lang w:val="it-IT"/>
        </w:rPr>
      </w:pPr>
      <w:r>
        <w:rPr>
          <w:noProof/>
        </w:rPr>
        <w:lastRenderedPageBreak/>
        <w:drawing>
          <wp:inline distT="0" distB="0" distL="0" distR="0" wp14:anchorId="5291114F" wp14:editId="4059FB3D">
            <wp:extent cx="1035050" cy="124015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5050" cy="1240155"/>
                    </a:xfrm>
                    <a:prstGeom prst="rect">
                      <a:avLst/>
                    </a:prstGeom>
                  </pic:spPr>
                </pic:pic>
              </a:graphicData>
            </a:graphic>
          </wp:inline>
        </w:drawing>
      </w:r>
      <w:r w:rsidR="005B591A" w:rsidRPr="005B591A">
        <w:rPr>
          <w:rFonts w:eastAsia="Times New Roman" w:cstheme="minorHAnsi"/>
          <w:color w:val="000000"/>
          <w:sz w:val="16"/>
          <w:szCs w:val="16"/>
          <w:lang w:val="it-IT"/>
        </w:rPr>
        <w:t> </w:t>
      </w:r>
      <w:r w:rsidR="005B591A" w:rsidRPr="005B591A">
        <w:rPr>
          <w:rFonts w:eastAsia="Times New Roman" w:cstheme="minorHAnsi"/>
          <w:b/>
          <w:bCs/>
          <w:color w:val="000000"/>
          <w:sz w:val="16"/>
          <w:szCs w:val="16"/>
          <w:lang w:val="it-IT"/>
        </w:rPr>
        <w:t>2. Prezentare generală</w:t>
      </w:r>
    </w:p>
    <w:p w14:paraId="1DD7D9D3"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 Tastatură</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(vezi</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figura din dreapta)</w:t>
      </w:r>
    </w:p>
    <w:p w14:paraId="7CCC2686" w14:textId="77777777" w:rsidR="005B591A" w:rsidRPr="005B591A" w:rsidRDefault="005B591A" w:rsidP="005B591A">
      <w:pPr>
        <w:spacing w:after="0" w:line="240" w:lineRule="auto"/>
        <w:ind w:left="-170" w:right="-170"/>
        <w:jc w:val="both"/>
        <w:rPr>
          <w:rFonts w:eastAsia="Times New Roman" w:cstheme="minorHAnsi"/>
          <w:color w:val="000000"/>
          <w:sz w:val="16"/>
          <w:szCs w:val="16"/>
          <w:lang w:val="ro-RO"/>
        </w:rPr>
      </w:pPr>
      <w:r w:rsidRPr="005B591A">
        <w:rPr>
          <w:rFonts w:eastAsia="Times New Roman" w:cstheme="minorHAnsi"/>
          <w:color w:val="000000"/>
          <w:sz w:val="16"/>
          <w:szCs w:val="16"/>
          <w:lang w:val="it-IT"/>
        </w:rPr>
        <w:t xml:space="preserve"> 1. Start / Măsurare </w:t>
      </w:r>
      <w:r w:rsidRPr="005B591A">
        <w:rPr>
          <w:rFonts w:eastAsia="Times New Roman" w:cstheme="minorHAnsi"/>
          <w:color w:val="000000"/>
          <w:sz w:val="16"/>
          <w:szCs w:val="16"/>
          <w:lang w:val="ro-RO"/>
        </w:rPr>
        <w:t>unică</w:t>
      </w:r>
    </w:p>
    <w:p w14:paraId="3EEEEFB2" w14:textId="77777777" w:rsidR="005B591A" w:rsidRPr="005B591A" w:rsidRDefault="005B591A" w:rsidP="005B591A">
      <w:pPr>
        <w:spacing w:after="0" w:line="240" w:lineRule="auto"/>
        <w:ind w:left="-170" w:right="-170"/>
        <w:rPr>
          <w:rFonts w:eastAsia="Times New Roman" w:cstheme="minorHAnsi"/>
          <w:color w:val="000000"/>
          <w:sz w:val="16"/>
          <w:szCs w:val="16"/>
          <w:lang w:val="it-IT"/>
        </w:rPr>
      </w:pPr>
      <w:r w:rsidRPr="005B591A">
        <w:rPr>
          <w:rFonts w:eastAsia="Times New Roman" w:cstheme="minorHAnsi"/>
          <w:color w:val="000000"/>
          <w:sz w:val="16"/>
          <w:szCs w:val="16"/>
          <w:lang w:val="it-IT"/>
        </w:rPr>
        <w:t>2. Arie / Volumul / Potrivit teoremei Pitagora / Tasta de defalcare.</w:t>
      </w:r>
    </w:p>
    <w:p w14:paraId="6F6E53CE" w14:textId="6417F3C7" w:rsidR="005B591A" w:rsidRPr="005B591A" w:rsidRDefault="005B591A" w:rsidP="005B591A">
      <w:pPr>
        <w:spacing w:after="0" w:line="240" w:lineRule="auto"/>
        <w:ind w:left="-170" w:right="-170"/>
        <w:rPr>
          <w:rFonts w:eastAsia="Times New Roman" w:cstheme="minorHAnsi"/>
          <w:color w:val="000000"/>
          <w:sz w:val="16"/>
          <w:szCs w:val="16"/>
          <w:lang w:val="it-IT"/>
        </w:rPr>
      </w:pPr>
      <w:r w:rsidRPr="005B591A">
        <w:rPr>
          <w:rFonts w:eastAsia="Times New Roman" w:cstheme="minorHAnsi"/>
          <w:color w:val="000000"/>
          <w:sz w:val="16"/>
          <w:szCs w:val="16"/>
          <w:lang w:val="it-IT"/>
        </w:rPr>
        <w:t>3. Adăugare / scădere / tasta dispozitivului.</w:t>
      </w:r>
    </w:p>
    <w:p w14:paraId="7692055C" w14:textId="52687801" w:rsidR="005B591A" w:rsidRPr="005B591A" w:rsidRDefault="005B591A" w:rsidP="005B591A">
      <w:pPr>
        <w:spacing w:after="0" w:line="240" w:lineRule="auto"/>
        <w:ind w:left="-170" w:right="-170"/>
        <w:rPr>
          <w:rFonts w:eastAsia="Times New Roman" w:cstheme="minorHAnsi"/>
          <w:color w:val="000000"/>
          <w:sz w:val="16"/>
          <w:szCs w:val="16"/>
          <w:lang w:val="it-IT"/>
        </w:rPr>
      </w:pPr>
      <w:r w:rsidRPr="005B591A">
        <w:rPr>
          <w:rFonts w:eastAsia="Times New Roman" w:cstheme="minorHAnsi"/>
          <w:color w:val="000000"/>
          <w:sz w:val="16"/>
          <w:szCs w:val="16"/>
          <w:lang w:val="it-IT"/>
        </w:rPr>
        <w:t>4. Marginea de susținere / LCD lumina.</w:t>
      </w:r>
    </w:p>
    <w:p w14:paraId="5AE4A09E" w14:textId="3989B4DC" w:rsidR="005B591A" w:rsidRPr="005B591A" w:rsidRDefault="005B591A" w:rsidP="005B591A">
      <w:pPr>
        <w:spacing w:after="0" w:line="240" w:lineRule="auto"/>
        <w:ind w:left="-170" w:right="-170"/>
        <w:rPr>
          <w:rFonts w:eastAsia="Times New Roman" w:cstheme="minorHAnsi"/>
          <w:color w:val="000000"/>
          <w:sz w:val="16"/>
          <w:szCs w:val="16"/>
          <w:lang w:val="it-IT"/>
        </w:rPr>
      </w:pPr>
      <w:r w:rsidRPr="005B591A">
        <w:rPr>
          <w:rFonts w:eastAsia="Times New Roman" w:cstheme="minorHAnsi"/>
          <w:color w:val="000000"/>
          <w:sz w:val="16"/>
          <w:szCs w:val="16"/>
        </w:rPr>
        <w:t>5. </w:t>
      </w:r>
      <w:proofErr w:type="spellStart"/>
      <w:r w:rsidRPr="005B591A">
        <w:rPr>
          <w:rFonts w:eastAsia="Times New Roman" w:cstheme="minorHAnsi"/>
          <w:color w:val="000000"/>
          <w:sz w:val="16"/>
          <w:szCs w:val="16"/>
        </w:rPr>
        <w:t>Stocare</w:t>
      </w:r>
      <w:proofErr w:type="spellEnd"/>
      <w:r w:rsidRPr="005B591A">
        <w:rPr>
          <w:rFonts w:eastAsia="Times New Roman" w:cstheme="minorHAnsi"/>
          <w:color w:val="000000"/>
          <w:sz w:val="16"/>
          <w:szCs w:val="16"/>
        </w:rPr>
        <w:t> a </w:t>
      </w:r>
      <w:proofErr w:type="spellStart"/>
      <w:r w:rsidRPr="005B591A">
        <w:rPr>
          <w:rFonts w:eastAsia="Times New Roman" w:cstheme="minorHAnsi"/>
          <w:color w:val="000000"/>
          <w:sz w:val="16"/>
          <w:szCs w:val="16"/>
        </w:rPr>
        <w:t>datelor</w:t>
      </w:r>
      <w:proofErr w:type="spellEnd"/>
      <w:r w:rsidRPr="005B591A">
        <w:rPr>
          <w:rFonts w:eastAsia="Times New Roman" w:cstheme="minorHAnsi"/>
          <w:color w:val="000000"/>
          <w:sz w:val="16"/>
          <w:szCs w:val="16"/>
        </w:rPr>
        <w:t> / set de </w:t>
      </w:r>
      <w:proofErr w:type="spellStart"/>
      <w:r w:rsidRPr="005B591A">
        <w:rPr>
          <w:rFonts w:eastAsia="Times New Roman" w:cstheme="minorHAnsi"/>
          <w:color w:val="000000"/>
          <w:sz w:val="16"/>
          <w:szCs w:val="16"/>
        </w:rPr>
        <w:t>funcții</w:t>
      </w:r>
      <w:proofErr w:type="spellEnd"/>
      <w:r w:rsidRPr="005B591A">
        <w:rPr>
          <w:rFonts w:eastAsia="Times New Roman" w:cstheme="minorHAnsi"/>
          <w:color w:val="000000"/>
          <w:sz w:val="16"/>
          <w:szCs w:val="16"/>
        </w:rPr>
        <w:t>. </w:t>
      </w:r>
      <w:r w:rsidRPr="005B591A">
        <w:rPr>
          <w:rFonts w:eastAsia="Times New Roman" w:cstheme="minorHAnsi"/>
          <w:color w:val="000000"/>
          <w:sz w:val="16"/>
          <w:szCs w:val="16"/>
        </w:rPr>
        <w:br/>
      </w:r>
      <w:r w:rsidRPr="005B591A">
        <w:rPr>
          <w:rFonts w:eastAsia="Times New Roman" w:cstheme="minorHAnsi"/>
          <w:color w:val="000000"/>
          <w:sz w:val="16"/>
          <w:szCs w:val="16"/>
          <w:lang w:val="it-IT"/>
        </w:rPr>
        <w:t>6. Butonul de resetare / oprire.</w:t>
      </w:r>
    </w:p>
    <w:p w14:paraId="0FF2B387" w14:textId="72EC31B6" w:rsidR="005B591A" w:rsidRPr="005B591A" w:rsidRDefault="005B591A" w:rsidP="00812A1A">
      <w:pPr>
        <w:spacing w:after="0" w:line="240" w:lineRule="auto"/>
        <w:ind w:left="-170" w:right="-170"/>
        <w:rPr>
          <w:rFonts w:eastAsia="Times New Roman" w:cstheme="minorHAnsi"/>
          <w:color w:val="000000"/>
          <w:sz w:val="16"/>
          <w:szCs w:val="16"/>
          <w:lang w:val="it-IT"/>
        </w:rPr>
      </w:pPr>
      <w:r w:rsidRPr="005B591A">
        <w:rPr>
          <w:rFonts w:eastAsia="Times New Roman" w:cstheme="minorHAnsi"/>
          <w:noProof/>
          <w:color w:val="000000"/>
          <w:sz w:val="16"/>
          <w:szCs w:val="16"/>
        </w:rPr>
        <w:drawing>
          <wp:anchor distT="0" distB="0" distL="63500" distR="63500" simplePos="0" relativeHeight="251689984" behindDoc="1" locked="0" layoutInCell="1" allowOverlap="1" wp14:anchorId="07890B27" wp14:editId="3D018DA9">
            <wp:simplePos x="0" y="0"/>
            <wp:positionH relativeFrom="page">
              <wp:posOffset>1521460</wp:posOffset>
            </wp:positionH>
            <wp:positionV relativeFrom="paragraph">
              <wp:posOffset>147955</wp:posOffset>
            </wp:positionV>
            <wp:extent cx="1648460" cy="1022350"/>
            <wp:effectExtent l="0" t="0" r="8890" b="6350"/>
            <wp:wrapSquare wrapText="bothSides"/>
            <wp:docPr id="37081" name="Рисунок 3708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846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Ecranul afișajului (vezi</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imaginea din dreapta)</w:t>
      </w:r>
    </w:p>
    <w:p w14:paraId="6CDE0B9F" w14:textId="049B1B81" w:rsidR="005B591A" w:rsidRPr="005B59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xml:space="preserve">1. Indicatorul laser  </w:t>
      </w:r>
    </w:p>
    <w:p w14:paraId="3D757D94" w14:textId="1BE19A61" w:rsidR="00812A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2. Indicator de măsurare a muchiei de referință </w:t>
      </w:r>
      <w:r w:rsidRPr="005B591A">
        <w:rPr>
          <w:rFonts w:eastAsia="Times New Roman" w:cstheme="minorHAnsi"/>
          <w:color w:val="000000"/>
          <w:sz w:val="16"/>
          <w:szCs w:val="16"/>
          <w:lang w:val="it-IT"/>
        </w:rPr>
        <w:br/>
        <w:t>3. Arie / Volum</w:t>
      </w:r>
      <w:r w:rsidR="00812A1A">
        <w:rPr>
          <w:rFonts w:eastAsia="Times New Roman" w:cstheme="minorHAnsi"/>
          <w:color w:val="000000"/>
          <w:sz w:val="16"/>
          <w:szCs w:val="16"/>
          <w:lang w:val="it-IT"/>
        </w:rPr>
        <w:t xml:space="preserve"> </w:t>
      </w:r>
      <w:r w:rsidRPr="005B591A">
        <w:rPr>
          <w:rFonts w:eastAsia="Times New Roman" w:cstheme="minorHAnsi"/>
          <w:color w:val="000000"/>
          <w:sz w:val="16"/>
          <w:szCs w:val="16"/>
          <w:lang w:val="it-IT"/>
        </w:rPr>
        <w:t>/ indicatorul deviației laturilor triunghiului </w:t>
      </w:r>
      <w:r w:rsidRPr="005B591A">
        <w:rPr>
          <w:rFonts w:eastAsia="Times New Roman" w:cstheme="minorHAnsi"/>
          <w:color w:val="000000"/>
          <w:sz w:val="16"/>
          <w:szCs w:val="16"/>
          <w:lang w:val="it-IT"/>
        </w:rPr>
        <w:br/>
      </w:r>
      <w:r w:rsidRPr="005B591A">
        <w:rPr>
          <w:rFonts w:eastAsia="Times New Roman" w:cstheme="minorHAnsi"/>
          <w:color w:val="000000"/>
          <w:sz w:val="16"/>
          <w:szCs w:val="16"/>
          <w:lang w:val="it-IT"/>
        </w:rPr>
        <w:t>4.</w:t>
      </w:r>
      <w:r w:rsidR="00AA6854" w:rsidRPr="00AA6854">
        <w:rPr>
          <w:rFonts w:eastAsia="Times New Roman" w:cstheme="minorHAnsi"/>
          <w:color w:val="000000"/>
          <w:sz w:val="16"/>
          <w:szCs w:val="16"/>
          <w:lang w:val="it-IT"/>
        </w:rPr>
        <w:t xml:space="preserve"> </w:t>
      </w:r>
      <w:r w:rsidRPr="005B591A">
        <w:rPr>
          <w:rFonts w:eastAsia="Times New Roman" w:cstheme="minorHAnsi"/>
          <w:color w:val="000000"/>
          <w:sz w:val="16"/>
          <w:szCs w:val="16"/>
          <w:lang w:val="it-IT"/>
        </w:rPr>
        <w:t>Indicatorul de blocare al funcției </w:t>
      </w:r>
      <w:r w:rsidRPr="005B591A">
        <w:rPr>
          <w:rFonts w:eastAsia="Times New Roman" w:cstheme="minorHAnsi"/>
          <w:color w:val="000000"/>
          <w:sz w:val="16"/>
          <w:szCs w:val="16"/>
          <w:lang w:val="it-IT"/>
        </w:rPr>
        <w:br/>
        <w:t>5. Indicatorul nivelului bateriei </w:t>
      </w:r>
      <w:r w:rsidRPr="005B591A">
        <w:rPr>
          <w:rFonts w:eastAsia="Times New Roman" w:cstheme="minorHAnsi"/>
          <w:color w:val="000000"/>
          <w:sz w:val="16"/>
          <w:szCs w:val="16"/>
          <w:lang w:val="it-IT"/>
        </w:rPr>
        <w:br/>
        <w:t>6. Indicatorul de stocare a datelor </w:t>
      </w:r>
      <w:r w:rsidRPr="005B591A">
        <w:rPr>
          <w:rFonts w:eastAsia="Times New Roman" w:cstheme="minorHAnsi"/>
          <w:color w:val="000000"/>
          <w:sz w:val="16"/>
          <w:szCs w:val="16"/>
          <w:lang w:val="it-IT"/>
        </w:rPr>
        <w:br/>
        <w:t>7. Indicatorul numărului de zile de depozitare </w:t>
      </w:r>
      <w:r w:rsidRPr="005B591A">
        <w:rPr>
          <w:rFonts w:eastAsia="Times New Roman" w:cstheme="minorHAnsi"/>
          <w:color w:val="000000"/>
          <w:sz w:val="16"/>
          <w:szCs w:val="16"/>
          <w:lang w:val="it-IT"/>
        </w:rPr>
        <w:br/>
        <w:t xml:space="preserve">8. Indicatorul intensității </w:t>
      </w:r>
    </w:p>
    <w:p w14:paraId="6D38C76A" w14:textId="77777777" w:rsidR="00812A1A" w:rsidRDefault="00812A1A" w:rsidP="001921C0">
      <w:pPr>
        <w:spacing w:after="0" w:line="240" w:lineRule="auto"/>
        <w:ind w:left="-170" w:right="-170"/>
        <w:jc w:val="both"/>
        <w:rPr>
          <w:rFonts w:eastAsia="Times New Roman" w:cstheme="minorHAnsi"/>
          <w:color w:val="000000"/>
          <w:sz w:val="16"/>
          <w:szCs w:val="16"/>
          <w:lang w:val="it-IT"/>
        </w:rPr>
      </w:pPr>
    </w:p>
    <w:p w14:paraId="632A56DE" w14:textId="77777777" w:rsidR="00812A1A" w:rsidRDefault="00812A1A" w:rsidP="001921C0">
      <w:pPr>
        <w:spacing w:after="0" w:line="240" w:lineRule="auto"/>
        <w:ind w:left="-170" w:right="-170"/>
        <w:jc w:val="both"/>
        <w:rPr>
          <w:rFonts w:eastAsia="Times New Roman" w:cstheme="minorHAnsi"/>
          <w:color w:val="000000"/>
          <w:sz w:val="16"/>
          <w:szCs w:val="16"/>
          <w:lang w:val="it-IT"/>
        </w:rPr>
      </w:pPr>
    </w:p>
    <w:p w14:paraId="1B4696A1" w14:textId="77777777" w:rsidR="00812A1A" w:rsidRDefault="00812A1A" w:rsidP="001921C0">
      <w:pPr>
        <w:spacing w:after="0" w:line="240" w:lineRule="auto"/>
        <w:ind w:left="-170" w:right="-170"/>
        <w:jc w:val="both"/>
        <w:rPr>
          <w:rFonts w:eastAsia="Times New Roman" w:cstheme="minorHAnsi"/>
          <w:color w:val="000000"/>
          <w:sz w:val="16"/>
          <w:szCs w:val="16"/>
          <w:lang w:val="it-IT"/>
        </w:rPr>
      </w:pPr>
    </w:p>
    <w:p w14:paraId="5FC0A5E4" w14:textId="77777777" w:rsidR="00812A1A" w:rsidRDefault="00812A1A" w:rsidP="001921C0">
      <w:pPr>
        <w:spacing w:after="0" w:line="240" w:lineRule="auto"/>
        <w:ind w:left="-170" w:right="-170"/>
        <w:jc w:val="both"/>
        <w:rPr>
          <w:rFonts w:eastAsia="Times New Roman" w:cstheme="minorHAnsi"/>
          <w:color w:val="000000"/>
          <w:sz w:val="16"/>
          <w:szCs w:val="16"/>
          <w:lang w:val="it-IT"/>
        </w:rPr>
      </w:pPr>
    </w:p>
    <w:p w14:paraId="7E0437D1" w14:textId="77777777" w:rsidR="00812A1A" w:rsidRDefault="00812A1A" w:rsidP="001921C0">
      <w:pPr>
        <w:spacing w:after="0" w:line="240" w:lineRule="auto"/>
        <w:ind w:left="-170" w:right="-170"/>
        <w:jc w:val="both"/>
        <w:rPr>
          <w:rFonts w:eastAsia="Times New Roman" w:cstheme="minorHAnsi"/>
          <w:color w:val="000000"/>
          <w:sz w:val="16"/>
          <w:szCs w:val="16"/>
          <w:lang w:val="it-IT"/>
        </w:rPr>
      </w:pPr>
    </w:p>
    <w:p w14:paraId="254D3C38" w14:textId="77777777" w:rsidR="00812A1A" w:rsidRDefault="00812A1A" w:rsidP="001921C0">
      <w:pPr>
        <w:spacing w:after="0" w:line="240" w:lineRule="auto"/>
        <w:ind w:left="-170" w:right="-170"/>
        <w:jc w:val="both"/>
        <w:rPr>
          <w:rFonts w:eastAsia="Times New Roman" w:cstheme="minorHAnsi"/>
          <w:color w:val="000000"/>
          <w:sz w:val="16"/>
          <w:szCs w:val="16"/>
          <w:lang w:val="it-IT"/>
        </w:rPr>
      </w:pPr>
    </w:p>
    <w:p w14:paraId="1D70BAD7" w14:textId="1995D23F" w:rsidR="005B591A" w:rsidRPr="005B59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semnalului </w:t>
      </w:r>
      <w:r w:rsidRPr="005B591A">
        <w:rPr>
          <w:rFonts w:eastAsia="Times New Roman" w:cstheme="minorHAnsi"/>
          <w:color w:val="000000"/>
          <w:sz w:val="16"/>
          <w:szCs w:val="16"/>
          <w:lang w:val="it-IT"/>
        </w:rPr>
        <w:br/>
        <w:t>9. Indicatorul dispozitivului (inclusiv puterea și volumul) </w:t>
      </w:r>
      <w:r w:rsidRPr="005B591A">
        <w:rPr>
          <w:rFonts w:eastAsia="Times New Roman" w:cstheme="minorHAnsi"/>
          <w:color w:val="000000"/>
          <w:sz w:val="16"/>
          <w:szCs w:val="16"/>
          <w:lang w:val="it-IT"/>
        </w:rPr>
        <w:br/>
        <w:t>10. Suprafața ecranului secundar </w:t>
      </w:r>
      <w:r w:rsidRPr="005B591A">
        <w:rPr>
          <w:rFonts w:eastAsia="Times New Roman" w:cstheme="minorHAnsi"/>
          <w:color w:val="000000"/>
          <w:sz w:val="16"/>
          <w:szCs w:val="16"/>
          <w:lang w:val="it-IT"/>
        </w:rPr>
        <w:br/>
        <w:t>11. Zona principală a ecranului</w:t>
      </w:r>
    </w:p>
    <w:p w14:paraId="08BC8920" w14:textId="77777777" w:rsidR="005B591A" w:rsidRPr="005B59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43E53AE2" w14:textId="77777777" w:rsidR="005B591A" w:rsidRPr="005B59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3.</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Pornire</w:t>
      </w:r>
    </w:p>
    <w:p w14:paraId="4C10DB06"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Instalați / înlocuiți bateria</w:t>
      </w:r>
    </w:p>
    <w:p w14:paraId="3DAF56BD" w14:textId="77777777" w:rsidR="005B591A" w:rsidRPr="005B59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lastRenderedPageBreak/>
        <w:t>Deschideți capacul bateriei și introduceți ușor bateria în compartimentul bateriei, apoi închideți capacul. </w:t>
      </w:r>
      <w:r w:rsidRPr="005B591A">
        <w:rPr>
          <w:rFonts w:eastAsia="Times New Roman" w:cstheme="minorHAnsi"/>
          <w:color w:val="000000"/>
          <w:sz w:val="16"/>
          <w:szCs w:val="16"/>
          <w:lang w:val="it-IT"/>
        </w:rPr>
        <w:br/>
        <w:t>Când nivelul bateriei este prea mic, indicatorul nivelului bateriei va apărea pe afișaj. </w:t>
      </w:r>
      <w:r w:rsidRPr="005B591A">
        <w:rPr>
          <w:rFonts w:cstheme="minorHAnsi"/>
          <w:noProof/>
          <w:sz w:val="16"/>
          <w:szCs w:val="16"/>
        </w:rPr>
        <w:drawing>
          <wp:inline distT="0" distB="0" distL="0" distR="0" wp14:anchorId="7BD86928" wp14:editId="38471EB7">
            <wp:extent cx="276225" cy="180975"/>
            <wp:effectExtent l="0" t="0" r="9525" b="9525"/>
            <wp:docPr id="37077" name="Рисунок 3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B591A">
        <w:rPr>
          <w:rFonts w:eastAsia="Times New Roman" w:cstheme="minorHAnsi"/>
          <w:color w:val="000000"/>
          <w:sz w:val="16"/>
          <w:szCs w:val="16"/>
          <w:lang w:val="it-IT"/>
        </w:rPr>
        <w:t> . În acest caz, înlocuiți noua baterie cât mai curând posibil.</w:t>
      </w:r>
    </w:p>
    <w:p w14:paraId="28B08E20" w14:textId="184927E9" w:rsidR="001921C0" w:rsidRDefault="001921C0" w:rsidP="001921C0">
      <w:pPr>
        <w:spacing w:after="0" w:line="240" w:lineRule="auto"/>
        <w:ind w:left="-170" w:right="-170"/>
        <w:jc w:val="both"/>
        <w:rPr>
          <w:rFonts w:eastAsia="Times New Roman" w:cstheme="minorHAnsi"/>
          <w:color w:val="000000"/>
          <w:sz w:val="16"/>
          <w:szCs w:val="16"/>
          <w:lang w:val="it-IT"/>
        </w:rPr>
      </w:pPr>
      <w:r w:rsidRPr="005B591A">
        <w:rPr>
          <w:rFonts w:ascii="Segoe UI" w:eastAsia="Times New Roman" w:hAnsi="Segoe UI" w:cs="Segoe UI"/>
          <w:sz w:val="15"/>
          <w:szCs w:val="15"/>
          <w:lang w:val="it-IT"/>
        </w:rPr>
        <w:t>•</w:t>
      </w:r>
      <w:r>
        <w:rPr>
          <w:rFonts w:ascii="Segoe UI" w:eastAsia="Times New Roman" w:hAnsi="Segoe UI" w:cs="Segoe UI"/>
          <w:sz w:val="15"/>
          <w:szCs w:val="15"/>
          <w:lang w:val="it-IT"/>
        </w:rPr>
        <w:t xml:space="preserve"> </w:t>
      </w:r>
      <w:r w:rsidR="005B591A" w:rsidRPr="005B591A">
        <w:rPr>
          <w:rFonts w:eastAsia="Times New Roman" w:cstheme="minorHAnsi"/>
          <w:color w:val="000000"/>
          <w:sz w:val="16"/>
          <w:szCs w:val="16"/>
          <w:lang w:val="it-IT"/>
        </w:rPr>
        <w:t>Se recomandă utilizarea unei baterii alcaline. </w:t>
      </w:r>
      <w:r w:rsidR="005B591A" w:rsidRPr="005B591A">
        <w:rPr>
          <w:rFonts w:eastAsia="Times New Roman" w:cstheme="minorHAnsi"/>
          <w:color w:val="000000"/>
          <w:sz w:val="16"/>
          <w:szCs w:val="16"/>
          <w:lang w:val="it-IT"/>
        </w:rPr>
        <w:br/>
      </w:r>
      <w:r w:rsidRPr="005B591A">
        <w:rPr>
          <w:rFonts w:ascii="Segoe UI" w:eastAsia="Times New Roman" w:hAnsi="Segoe UI" w:cs="Segoe UI"/>
          <w:sz w:val="15"/>
          <w:szCs w:val="15"/>
          <w:lang w:val="it-IT"/>
        </w:rPr>
        <w:t>•</w:t>
      </w:r>
      <w:r>
        <w:rPr>
          <w:rFonts w:ascii="Segoe UI" w:eastAsia="Times New Roman" w:hAnsi="Segoe UI" w:cs="Segoe UI"/>
          <w:sz w:val="15"/>
          <w:szCs w:val="15"/>
          <w:lang w:val="it-IT"/>
        </w:rPr>
        <w:t xml:space="preserve"> </w:t>
      </w:r>
      <w:r w:rsidR="005B591A" w:rsidRPr="005B591A">
        <w:rPr>
          <w:rFonts w:eastAsia="Times New Roman" w:cstheme="minorHAnsi"/>
          <w:color w:val="000000"/>
          <w:sz w:val="16"/>
          <w:szCs w:val="16"/>
          <w:lang w:val="it-IT"/>
        </w:rPr>
        <w:t>Dacă dispozitivul nu este </w:t>
      </w:r>
    </w:p>
    <w:p w14:paraId="0A9F572C" w14:textId="47F59EA1" w:rsidR="005B591A" w:rsidRPr="005B591A" w:rsidRDefault="001921C0"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U</w:t>
      </w:r>
      <w:r w:rsidR="005B591A" w:rsidRPr="005B591A">
        <w:rPr>
          <w:rFonts w:eastAsia="Times New Roman" w:cstheme="minorHAnsi"/>
          <w:color w:val="000000"/>
          <w:sz w:val="16"/>
          <w:szCs w:val="16"/>
          <w:lang w:val="it-IT"/>
        </w:rPr>
        <w:t>tilizat</w:t>
      </w:r>
      <w:r>
        <w:rPr>
          <w:rFonts w:eastAsia="Times New Roman" w:cstheme="minorHAnsi"/>
          <w:color w:val="000000"/>
          <w:sz w:val="16"/>
          <w:szCs w:val="16"/>
          <w:lang w:val="it-IT"/>
        </w:rPr>
        <w:t xml:space="preserve"> </w:t>
      </w:r>
      <w:r w:rsidR="005B591A" w:rsidRPr="005B591A">
        <w:rPr>
          <w:rFonts w:eastAsia="Times New Roman" w:cstheme="minorHAnsi"/>
          <w:color w:val="000000"/>
          <w:sz w:val="16"/>
          <w:szCs w:val="16"/>
          <w:lang w:val="it-IT"/>
        </w:rPr>
        <w:t>mult</w:t>
      </w:r>
      <w:r>
        <w:rPr>
          <w:rFonts w:eastAsia="Times New Roman" w:cstheme="minorHAnsi"/>
          <w:color w:val="000000"/>
          <w:sz w:val="16"/>
          <w:szCs w:val="16"/>
          <w:lang w:val="it-IT"/>
        </w:rPr>
        <w:t xml:space="preserve"> </w:t>
      </w:r>
      <w:r w:rsidR="005B591A" w:rsidRPr="005B591A">
        <w:rPr>
          <w:rFonts w:eastAsia="Times New Roman" w:cstheme="minorHAnsi"/>
          <w:color w:val="000000"/>
          <w:sz w:val="16"/>
          <w:szCs w:val="16"/>
          <w:lang w:val="it-IT"/>
        </w:rPr>
        <w:t>timp, scoateți bateria.</w:t>
      </w:r>
    </w:p>
    <w:p w14:paraId="1DDFE38A" w14:textId="77777777" w:rsidR="005B591A" w:rsidRPr="005B591A" w:rsidRDefault="005B591A" w:rsidP="001921C0">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4. Operarea</w:t>
      </w:r>
    </w:p>
    <w:p w14:paraId="3128F395"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 On / Off</w:t>
      </w:r>
    </w:p>
    <w:p w14:paraId="0B157BCA" w14:textId="68823183"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Când bateria este instalată, instrumentul se va porni. Cu o apăsare lungă pe buton </w:t>
      </w:r>
      <w:r w:rsidRPr="005B591A">
        <w:rPr>
          <w:rFonts w:cstheme="minorHAnsi"/>
          <w:noProof/>
          <w:sz w:val="16"/>
          <w:szCs w:val="16"/>
        </w:rPr>
        <w:drawing>
          <wp:inline distT="0" distB="0" distL="0" distR="0" wp14:anchorId="1B721DA3" wp14:editId="03E7B0D0">
            <wp:extent cx="323850" cy="152400"/>
            <wp:effectExtent l="0" t="0" r="0" b="0"/>
            <wp:docPr id="37076" name="Рисунок 37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5B591A">
        <w:rPr>
          <w:rFonts w:eastAsia="Times New Roman" w:cstheme="minorHAnsi"/>
          <w:color w:val="000000"/>
          <w:sz w:val="16"/>
          <w:szCs w:val="16"/>
          <w:lang w:val="it-IT"/>
        </w:rPr>
        <w:t> el se va opri. Apăsați butonul </w:t>
      </w:r>
      <w:r w:rsidRPr="005B591A">
        <w:rPr>
          <w:rFonts w:cstheme="minorHAnsi"/>
          <w:noProof/>
          <w:sz w:val="16"/>
          <w:szCs w:val="16"/>
        </w:rPr>
        <w:drawing>
          <wp:inline distT="0" distB="0" distL="0" distR="0" wp14:anchorId="6A76D0AF" wp14:editId="6B30C175">
            <wp:extent cx="219075" cy="209550"/>
            <wp:effectExtent l="0" t="0" r="9525" b="0"/>
            <wp:docPr id="37075" name="Рисунок 37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cstheme="minorHAnsi"/>
          <w:noProof/>
          <w:sz w:val="16"/>
          <w:szCs w:val="16"/>
          <w:lang w:val="ro-RO"/>
        </w:rPr>
        <w:t>, a</w:t>
      </w:r>
      <w:r w:rsidRPr="005B591A">
        <w:rPr>
          <w:rFonts w:eastAsia="Times New Roman" w:cstheme="minorHAnsi"/>
          <w:color w:val="000000"/>
          <w:sz w:val="16"/>
          <w:szCs w:val="16"/>
          <w:lang w:val="it-IT"/>
        </w:rPr>
        <w:t>tunci când aparatul este oprit și se va porni. Fasciculul laser și iluminarea ecranului se vor opri automat în 60 de secunde dacă nu există nicio acțiune și după 6 minute dispozitivul se va opri.</w:t>
      </w:r>
    </w:p>
    <w:p w14:paraId="523AB3FF"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31181FA5"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Instalare</w:t>
      </w:r>
      <w:r w:rsidRPr="005B591A">
        <w:rPr>
          <w:rFonts w:eastAsia="Times New Roman" w:cstheme="minorHAnsi"/>
          <w:color w:val="000000"/>
          <w:sz w:val="16"/>
          <w:szCs w:val="16"/>
          <w:lang w:val="it-IT"/>
        </w:rPr>
        <w:t> </w:t>
      </w:r>
      <w:r w:rsidRPr="005B591A">
        <w:rPr>
          <w:rFonts w:eastAsia="Times New Roman" w:cstheme="minorHAnsi"/>
          <w:color w:val="000000"/>
          <w:sz w:val="16"/>
          <w:szCs w:val="16"/>
          <w:lang w:val="it-IT"/>
        </w:rPr>
        <w:br/>
        <w:t>Țineți butonul </w:t>
      </w:r>
      <w:r w:rsidRPr="005B591A">
        <w:rPr>
          <w:rFonts w:cstheme="minorHAnsi"/>
          <w:noProof/>
          <w:sz w:val="16"/>
          <w:szCs w:val="16"/>
        </w:rPr>
        <w:drawing>
          <wp:inline distT="0" distB="0" distL="0" distR="0" wp14:anchorId="487A9752" wp14:editId="220BFB55">
            <wp:extent cx="152400" cy="180975"/>
            <wp:effectExtent l="0" t="0" r="0" b="9525"/>
            <wp:docPr id="37074" name="Рисунок 3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5B591A">
        <w:rPr>
          <w:rFonts w:eastAsia="Times New Roman" w:cstheme="minorHAnsi"/>
          <w:color w:val="000000"/>
          <w:sz w:val="16"/>
          <w:szCs w:val="16"/>
          <w:lang w:val="it-IT"/>
        </w:rPr>
        <w:t> până când pictograma de pe ecran începe să clipească. Apoi puteți seta activarea sau dezactivarea automată a fasciculului laser și a soneriei, corectarea marginii de referință. Puteți apăsa + - pentru a seta parametrii și butonul </w:t>
      </w:r>
      <w:r w:rsidRPr="005B591A">
        <w:rPr>
          <w:rFonts w:cstheme="minorHAnsi"/>
          <w:noProof/>
          <w:sz w:val="16"/>
          <w:szCs w:val="16"/>
        </w:rPr>
        <w:drawing>
          <wp:inline distT="0" distB="0" distL="0" distR="0" wp14:anchorId="40B5BDDA" wp14:editId="17412319">
            <wp:extent cx="371475" cy="180975"/>
            <wp:effectExtent l="0" t="0" r="9525" b="9525"/>
            <wp:docPr id="37073" name="Рисунок 3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5B591A">
        <w:rPr>
          <w:rFonts w:eastAsia="Times New Roman" w:cstheme="minorHAnsi"/>
          <w:color w:val="000000"/>
          <w:sz w:val="16"/>
          <w:szCs w:val="16"/>
          <w:lang w:val="it-IT"/>
        </w:rPr>
        <w:t> apăsați scurt pentru a schimba funcția.</w:t>
      </w:r>
    </w:p>
    <w:p w14:paraId="0582C6E6"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051523C0" w14:textId="77777777"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Sprijinirea marginii</w:t>
      </w:r>
    </w:p>
    <w:p w14:paraId="17092716" w14:textId="50A71158"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Implicit, marginea de referință este capătul din spate al instrumentului. Puteți comuta marginea de referință apăsând butonul </w:t>
      </w:r>
      <w:r w:rsidRPr="005B591A">
        <w:rPr>
          <w:rFonts w:cstheme="minorHAnsi"/>
          <w:noProof/>
          <w:sz w:val="16"/>
          <w:szCs w:val="16"/>
        </w:rPr>
        <w:drawing>
          <wp:inline distT="0" distB="0" distL="0" distR="0" wp14:anchorId="38EC33D3" wp14:editId="588CF2E7">
            <wp:extent cx="171450" cy="190500"/>
            <wp:effectExtent l="0" t="0" r="0" b="0"/>
            <wp:docPr id="37072" name="Рисунок 3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5B591A">
        <w:rPr>
          <w:rFonts w:eastAsia="Times New Roman" w:cstheme="minorHAnsi"/>
          <w:color w:val="000000"/>
          <w:sz w:val="16"/>
          <w:szCs w:val="16"/>
          <w:lang w:val="it-IT"/>
        </w:rPr>
        <w:t>. Valoarea va fi restabilită la valoarea implicită atunci când contorul este oprit.</w:t>
      </w:r>
    </w:p>
    <w:p w14:paraId="552D4285" w14:textId="4971BC1C" w:rsidR="005B591A" w:rsidRPr="005B591A" w:rsidRDefault="005B591A"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445DC5C1" w14:textId="53CFC922" w:rsidR="005B591A" w:rsidRPr="005B591A" w:rsidRDefault="00A21C20" w:rsidP="005B591A">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noProof/>
          <w:color w:val="000000"/>
          <w:sz w:val="16"/>
          <w:szCs w:val="16"/>
        </w:rPr>
        <w:drawing>
          <wp:anchor distT="0" distB="0" distL="114300" distR="114300" simplePos="0" relativeHeight="251691008" behindDoc="1" locked="0" layoutInCell="1" allowOverlap="1" wp14:anchorId="324F6C2C" wp14:editId="1F39A327">
            <wp:simplePos x="0" y="0"/>
            <wp:positionH relativeFrom="margin">
              <wp:posOffset>1367155</wp:posOffset>
            </wp:positionH>
            <wp:positionV relativeFrom="paragraph">
              <wp:posOffset>148590</wp:posOffset>
            </wp:positionV>
            <wp:extent cx="1320800" cy="1035413"/>
            <wp:effectExtent l="0" t="0" r="0" b="0"/>
            <wp:wrapSquare wrapText="bothSides"/>
            <wp:docPr id="37080" name="Рисунок 37080"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 name="Рисунок 37080" descr="Изображение выглядит как стол&#10;&#10;Автоматически созданное описа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859" cy="1036243"/>
                    </a:xfrm>
                    <a:prstGeom prst="rect">
                      <a:avLst/>
                    </a:prstGeom>
                    <a:noFill/>
                    <a:ln>
                      <a:noFill/>
                    </a:ln>
                  </pic:spPr>
                </pic:pic>
              </a:graphicData>
            </a:graphic>
            <wp14:sizeRelH relativeFrom="page">
              <wp14:pctWidth>0</wp14:pctWidth>
            </wp14:sizeRelH>
            <wp14:sizeRelV relativeFrom="page">
              <wp14:pctHeight>0</wp14:pctHeight>
            </wp14:sizeRelV>
          </wp:anchor>
        </w:drawing>
      </w:r>
      <w:r w:rsidR="005B591A" w:rsidRPr="005B591A">
        <w:rPr>
          <w:rFonts w:eastAsia="Times New Roman" w:cstheme="minorHAnsi"/>
          <w:b/>
          <w:bCs/>
          <w:color w:val="000000"/>
          <w:sz w:val="16"/>
          <w:szCs w:val="16"/>
          <w:lang w:val="it-IT"/>
        </w:rPr>
        <w:t>Funcții</w:t>
      </w:r>
    </w:p>
    <w:p w14:paraId="5C7843FE" w14:textId="52D15BA4"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lastRenderedPageBreak/>
        <w:t>Apăsați </w:t>
      </w:r>
      <w:r w:rsidRPr="005B591A">
        <w:rPr>
          <w:rFonts w:cstheme="minorHAnsi"/>
          <w:noProof/>
          <w:sz w:val="16"/>
          <w:szCs w:val="16"/>
        </w:rPr>
        <w:drawing>
          <wp:inline distT="0" distB="0" distL="0" distR="0" wp14:anchorId="0B4E0700" wp14:editId="4B6F4093">
            <wp:extent cx="190500" cy="219075"/>
            <wp:effectExtent l="0" t="0" r="0" b="9525"/>
            <wp:docPr id="37071" name="Рисунок 3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5B591A">
        <w:rPr>
          <w:rFonts w:eastAsia="Times New Roman" w:cstheme="minorHAnsi"/>
          <w:color w:val="000000"/>
          <w:sz w:val="16"/>
          <w:szCs w:val="16"/>
          <w:lang w:val="it-IT"/>
        </w:rPr>
        <w:t> pentru a comuta 6 funcții (vezi tabelul din dreapta). Aparatul va aminti ultima afișare a  valorilor.</w:t>
      </w:r>
    </w:p>
    <w:p w14:paraId="01264B12" w14:textId="71CBDB09" w:rsidR="005B591A" w:rsidRPr="005B591A" w:rsidRDefault="005B591A" w:rsidP="00620BDC">
      <w:pPr>
        <w:spacing w:after="0" w:line="240" w:lineRule="auto"/>
        <w:ind w:left="-170" w:right="-170"/>
        <w:jc w:val="both"/>
        <w:rPr>
          <w:rFonts w:eastAsia="Times New Roman" w:cstheme="minorHAnsi"/>
          <w:b/>
          <w:bCs/>
          <w:color w:val="000000"/>
          <w:sz w:val="16"/>
          <w:szCs w:val="16"/>
          <w:lang w:val="it-IT"/>
        </w:rPr>
      </w:pPr>
      <w:r w:rsidRPr="005B591A">
        <w:rPr>
          <w:rFonts w:eastAsia="Times New Roman" w:cstheme="minorHAnsi"/>
          <w:color w:val="000000"/>
          <w:sz w:val="16"/>
          <w:szCs w:val="16"/>
          <w:lang w:val="it-IT"/>
        </w:rPr>
        <w:t> </w:t>
      </w:r>
    </w:p>
    <w:p w14:paraId="351A9F9F" w14:textId="4BE0B52A"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Indicator nivel baterie</w:t>
      </w:r>
    </w:p>
    <w:p w14:paraId="596A6570" w14:textId="65EBAAE1"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Atunci când trei segmente sunt afișate de încărcare a bateriei și acest lucru indică faptul că nivelul bateriei este relativ plin. Cu cât sunt mai mici segmentele de încărcare, cu atât este mai mică încărcarea bateriei.</w:t>
      </w:r>
    </w:p>
    <w:p w14:paraId="61C25463"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772C4243"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Ștergerea</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informațiilor</w:t>
      </w:r>
    </w:p>
    <w:p w14:paraId="77F6FE8B" w14:textId="4233AF10"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Apăsați butonul </w:t>
      </w:r>
      <w:r w:rsidRPr="005B591A">
        <w:rPr>
          <w:rFonts w:cstheme="minorHAnsi"/>
          <w:noProof/>
          <w:sz w:val="16"/>
          <w:szCs w:val="16"/>
        </w:rPr>
        <w:drawing>
          <wp:inline distT="0" distB="0" distL="0" distR="0" wp14:anchorId="060D1C60" wp14:editId="4006419A">
            <wp:extent cx="323850" cy="152400"/>
            <wp:effectExtent l="0" t="0" r="0" b="0"/>
            <wp:docPr id="37070" name="Рисунок 3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5B591A">
        <w:rPr>
          <w:rFonts w:eastAsia="Times New Roman" w:cstheme="minorHAnsi"/>
          <w:color w:val="000000"/>
          <w:sz w:val="16"/>
          <w:szCs w:val="16"/>
          <w:lang w:val="it-IT"/>
        </w:rPr>
        <w:t> pentru ultima măsurare . Butonul clar vă permite să ștergeți rezultatele unei măsurători (arie sau volum) pentru a trece la măsurarea următoare.</w:t>
      </w:r>
    </w:p>
    <w:p w14:paraId="59902496"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Iluminare de fundal</w:t>
      </w:r>
    </w:p>
    <w:p w14:paraId="09D885B5" w14:textId="1CDDB513"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Prin apăsarea butonului </w:t>
      </w:r>
      <w:r w:rsidRPr="005B591A">
        <w:rPr>
          <w:rFonts w:cstheme="minorHAnsi"/>
          <w:noProof/>
          <w:sz w:val="16"/>
          <w:szCs w:val="16"/>
        </w:rPr>
        <w:drawing>
          <wp:inline distT="0" distB="0" distL="0" distR="0" wp14:anchorId="4B0F89A9" wp14:editId="2E20F4A2">
            <wp:extent cx="171450" cy="190500"/>
            <wp:effectExtent l="0" t="0" r="0" b="0"/>
            <wp:docPr id="37069" name="Рисунок 3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5B591A">
        <w:rPr>
          <w:rFonts w:eastAsia="Times New Roman" w:cstheme="minorHAnsi"/>
          <w:color w:val="000000"/>
          <w:sz w:val="16"/>
          <w:szCs w:val="16"/>
          <w:lang w:val="it-IT"/>
        </w:rPr>
        <w:t> puteți activa și dezactiva iluminarea de fundal a afișajului.</w:t>
      </w:r>
    </w:p>
    <w:p w14:paraId="528E23DB" w14:textId="349ED19F" w:rsidR="005B591A" w:rsidRPr="005B591A" w:rsidRDefault="005B591A" w:rsidP="00620BDC">
      <w:pPr>
        <w:spacing w:after="0" w:line="240" w:lineRule="auto"/>
        <w:ind w:left="-170" w:right="-170"/>
        <w:rPr>
          <w:rFonts w:eastAsia="Times New Roman" w:cstheme="minorHAnsi"/>
          <w:color w:val="000000"/>
          <w:sz w:val="16"/>
          <w:szCs w:val="16"/>
          <w:lang w:val="it-IT"/>
        </w:rPr>
      </w:pPr>
      <w:r w:rsidRPr="005B591A">
        <w:rPr>
          <w:rFonts w:eastAsia="Times New Roman" w:cstheme="minorHAnsi"/>
          <w:b/>
          <w:bCs/>
          <w:color w:val="000000"/>
          <w:sz w:val="16"/>
          <w:szCs w:val="16"/>
          <w:lang w:val="it-IT"/>
        </w:rPr>
        <w:t>5.</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Măsurători</w:t>
      </w:r>
    </w:p>
    <w:p w14:paraId="32025DC1"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Când fasciculul laser este oprit, apăsați </w:t>
      </w:r>
      <w:r w:rsidRPr="005B591A">
        <w:rPr>
          <w:rFonts w:cstheme="minorHAnsi"/>
          <w:noProof/>
          <w:sz w:val="16"/>
          <w:szCs w:val="16"/>
        </w:rPr>
        <w:drawing>
          <wp:inline distT="0" distB="0" distL="0" distR="0" wp14:anchorId="4155B555" wp14:editId="101A467D">
            <wp:extent cx="219075" cy="209550"/>
            <wp:effectExtent l="0" t="0" r="9525" b="0"/>
            <wp:docPr id="37068" name="Рисунок 37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a-l porni. Indicatorul laser va începe să clipească.Apăsați</w:t>
      </w:r>
      <w:r w:rsidRPr="005B591A">
        <w:rPr>
          <w:rFonts w:cstheme="minorHAnsi"/>
          <w:noProof/>
          <w:sz w:val="16"/>
          <w:szCs w:val="16"/>
        </w:rPr>
        <w:drawing>
          <wp:inline distT="0" distB="0" distL="0" distR="0" wp14:anchorId="5B0EDD42" wp14:editId="644B217D">
            <wp:extent cx="219075" cy="209550"/>
            <wp:effectExtent l="0" t="0" r="9525" b="0"/>
            <wp:docPr id="37067" name="Рисунок 3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și puteți măsura din nou . </w:t>
      </w:r>
      <w:r w:rsidRPr="005B591A">
        <w:rPr>
          <w:rFonts w:eastAsia="Times New Roman" w:cstheme="minorHAnsi"/>
          <w:color w:val="000000"/>
          <w:sz w:val="16"/>
          <w:szCs w:val="16"/>
          <w:lang w:val="it-IT"/>
        </w:rPr>
        <w:br/>
        <w:t>Dispozitivul va salva automat rezultatul măsurătorilor.</w:t>
      </w:r>
    </w:p>
    <w:p w14:paraId="1FD37CBF"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5.1.</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Măsurarea continuă</w:t>
      </w:r>
    </w:p>
    <w:p w14:paraId="0F6577BE"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Apăsați </w:t>
      </w:r>
      <w:r w:rsidRPr="005B591A">
        <w:rPr>
          <w:rFonts w:cstheme="minorHAnsi"/>
          <w:noProof/>
          <w:sz w:val="16"/>
          <w:szCs w:val="16"/>
        </w:rPr>
        <w:drawing>
          <wp:inline distT="0" distB="0" distL="0" distR="0" wp14:anchorId="3150A38F" wp14:editId="7D9F750B">
            <wp:extent cx="219075" cy="209550"/>
            <wp:effectExtent l="0" t="0" r="9525" b="0"/>
            <wp:docPr id="37066" name="Рисунок 3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activa fasciculul laser. Țineți apăsat </w:t>
      </w:r>
      <w:r w:rsidRPr="005B591A">
        <w:rPr>
          <w:rFonts w:cstheme="minorHAnsi"/>
          <w:noProof/>
          <w:sz w:val="16"/>
          <w:szCs w:val="16"/>
        </w:rPr>
        <w:drawing>
          <wp:inline distT="0" distB="0" distL="0" distR="0" wp14:anchorId="695A2DDD" wp14:editId="439E75B0">
            <wp:extent cx="219075" cy="209550"/>
            <wp:effectExtent l="0" t="0" r="9525" b="0"/>
            <wp:docPr id="37065" name="Рисунок 3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începe măsurarea continuă. Dacă doriți să opriți măsurătorile continue, eliberați butonul. </w:t>
      </w:r>
      <w:r w:rsidRPr="005B591A">
        <w:rPr>
          <w:rFonts w:eastAsia="Times New Roman" w:cstheme="minorHAnsi"/>
          <w:color w:val="000000"/>
          <w:sz w:val="16"/>
          <w:szCs w:val="16"/>
          <w:lang w:val="it-IT"/>
        </w:rPr>
        <w:br/>
        <w:t>În timpul măsurătorilor continue, valoarea de măsurare în timp real este afișată în zona de afișare principală. Valoarea maximă (MAX) și valoarea minimă (MIN) sunt afișate în zona de afișare secundară. </w:t>
      </w:r>
      <w:r w:rsidRPr="005B591A">
        <w:rPr>
          <w:rFonts w:eastAsia="Times New Roman" w:cstheme="minorHAnsi"/>
          <w:color w:val="000000"/>
          <w:sz w:val="16"/>
          <w:szCs w:val="16"/>
          <w:lang w:val="it-IT"/>
        </w:rPr>
        <w:br/>
        <w:t xml:space="preserve">Cu măsurarea continuă în circuitul general de măsurare, zona secundară de afișare indică valoarea minimă; în măsurarea continuă pe secundar aria </w:t>
      </w:r>
      <w:r w:rsidRPr="005B591A">
        <w:rPr>
          <w:rFonts w:eastAsia="Times New Roman" w:cstheme="minorHAnsi"/>
          <w:color w:val="000000"/>
          <w:sz w:val="16"/>
          <w:szCs w:val="16"/>
          <w:lang w:val="it-IT"/>
        </w:rPr>
        <w:lastRenderedPageBreak/>
        <w:t>de afișare afișează valoarea implicită maximă pentru măsurarea ipotenuzei și, în mod implicit, afișează valoarea minimă pentru măsurarea orizontală. </w:t>
      </w:r>
      <w:r w:rsidRPr="005B591A">
        <w:rPr>
          <w:rFonts w:eastAsia="Times New Roman" w:cstheme="minorHAnsi"/>
          <w:color w:val="000000"/>
          <w:sz w:val="16"/>
          <w:szCs w:val="16"/>
          <w:lang w:val="it-IT"/>
        </w:rPr>
        <w:br/>
        <w:t>Apăsând butonul </w:t>
      </w:r>
      <w:r w:rsidRPr="005B591A">
        <w:rPr>
          <w:rFonts w:cstheme="minorHAnsi"/>
          <w:noProof/>
          <w:sz w:val="16"/>
          <w:szCs w:val="16"/>
        </w:rPr>
        <w:drawing>
          <wp:inline distT="0" distB="0" distL="0" distR="0" wp14:anchorId="3115CB30" wp14:editId="2C20B9A5">
            <wp:extent cx="190500" cy="219075"/>
            <wp:effectExtent l="0" t="0" r="0" b="9525"/>
            <wp:docPr id="37064" name="Рисунок 3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5B591A">
        <w:rPr>
          <w:rFonts w:eastAsia="Times New Roman" w:cstheme="minorHAnsi"/>
          <w:color w:val="000000"/>
          <w:sz w:val="16"/>
          <w:szCs w:val="16"/>
          <w:lang w:val="it-IT"/>
        </w:rPr>
        <w:t> în timpul măsurării, este posibilă trecerea între valoarea maximă și valoarea minimă.</w:t>
      </w:r>
    </w:p>
    <w:p w14:paraId="42AF6B05"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5.2.</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Funcția de</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adăugare / scădere</w:t>
      </w:r>
    </w:p>
    <w:p w14:paraId="5EA98518"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Măsurarea distanței unice, suprafața și volumul poate fi realizat din regresive cumulative aproximativ prin adăugare / scădere. Prin apăsarea </w:t>
      </w:r>
      <w:r w:rsidRPr="005B591A">
        <w:rPr>
          <w:rFonts w:cstheme="minorHAnsi"/>
          <w:noProof/>
          <w:sz w:val="16"/>
          <w:szCs w:val="16"/>
        </w:rPr>
        <w:drawing>
          <wp:inline distT="0" distB="0" distL="0" distR="0" wp14:anchorId="7E7EB42C" wp14:editId="5DD2F5E4">
            <wp:extent cx="190500" cy="219075"/>
            <wp:effectExtent l="0" t="0" r="0" b="9525"/>
            <wp:docPr id="37063" name="Рисунок 37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5B591A">
        <w:rPr>
          <w:rFonts w:eastAsia="Times New Roman" w:cstheme="minorHAnsi"/>
          <w:color w:val="000000"/>
          <w:sz w:val="16"/>
          <w:szCs w:val="16"/>
          <w:lang w:val="it-IT"/>
        </w:rPr>
        <w:t> puteți comuta între adăugare și scădere. Simbolul de lucru va fi afișat în zona de ecran principal. </w:t>
      </w:r>
      <w:r w:rsidRPr="005B591A">
        <w:rPr>
          <w:rFonts w:eastAsia="Times New Roman" w:cstheme="minorHAnsi"/>
          <w:color w:val="000000"/>
          <w:sz w:val="16"/>
          <w:szCs w:val="16"/>
          <w:lang w:val="it-IT"/>
        </w:rPr>
        <w:br/>
        <w:t xml:space="preserve">Când se selectează o metodă de operare, rezultatul măsurătorii se va declanșa automat în modul de măsurare a distanței. Rezultatul va fi afișat în zona principală a ecranului, iar ultimul rezultat </w:t>
      </w:r>
      <w:r w:rsidRPr="005B591A">
        <w:rPr>
          <w:rFonts w:eastAsia="Times New Roman" w:cstheme="minorHAnsi"/>
          <w:color w:val="000000"/>
          <w:sz w:val="16"/>
          <w:szCs w:val="16"/>
          <w:lang w:val="it-IT"/>
        </w:rPr>
        <w:t>al măsurătorii va fi afișat în zona ecranului secundar; când măsurați suprafața și volumul, apăsați   pentru a începe când măsurarea este finalizată. Rezultatul va fi afișat în zona principală a ecranului, iar ultimul rezultat al măsurătorii va fi afișat înzona ecranului secundar.</w:t>
      </w:r>
    </w:p>
    <w:p w14:paraId="2863C13D" w14:textId="77777777" w:rsidR="005B591A" w:rsidRPr="005B591A" w:rsidRDefault="005B591A" w:rsidP="00620BDC">
      <w:pPr>
        <w:spacing w:after="0" w:line="240" w:lineRule="auto"/>
        <w:ind w:left="-170" w:right="-170"/>
        <w:rPr>
          <w:rFonts w:eastAsia="Times New Roman" w:cstheme="minorHAnsi"/>
          <w:color w:val="000000"/>
          <w:sz w:val="16"/>
          <w:szCs w:val="16"/>
          <w:lang w:val="it-IT"/>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5.3.</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Masurarea suprafetei</w:t>
      </w:r>
    </w:p>
    <w:p w14:paraId="15F8FAA2"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Mențineți apăsat </w:t>
      </w:r>
      <w:r w:rsidRPr="005B591A">
        <w:rPr>
          <w:rFonts w:cstheme="minorHAnsi"/>
          <w:noProof/>
          <w:sz w:val="16"/>
          <w:szCs w:val="16"/>
        </w:rPr>
        <w:drawing>
          <wp:inline distT="0" distB="0" distL="0" distR="0" wp14:anchorId="01301A0D" wp14:editId="2D641F9E">
            <wp:extent cx="342900" cy="304800"/>
            <wp:effectExtent l="0" t="0" r="0" b="0"/>
            <wp:docPr id="37062" name="Рисунок 3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5B591A">
        <w:rPr>
          <w:rFonts w:eastAsia="Times New Roman" w:cstheme="minorHAnsi"/>
          <w:color w:val="000000"/>
          <w:sz w:val="16"/>
          <w:szCs w:val="16"/>
          <w:lang w:val="it-IT"/>
        </w:rPr>
        <w:t> până când se afișează </w:t>
      </w:r>
      <w:r w:rsidRPr="005B591A">
        <w:rPr>
          <w:rFonts w:cstheme="minorHAnsi"/>
          <w:noProof/>
          <w:sz w:val="16"/>
          <w:szCs w:val="16"/>
        </w:rPr>
        <w:drawing>
          <wp:inline distT="0" distB="0" distL="0" distR="0" wp14:anchorId="751DC165" wp14:editId="11913299">
            <wp:extent cx="180975" cy="95250"/>
            <wp:effectExtent l="0" t="0" r="9525" b="0"/>
            <wp:docPr id="37061" name="Рисунок 3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5B591A">
        <w:rPr>
          <w:rFonts w:eastAsia="Times New Roman" w:cstheme="minorHAnsi"/>
          <w:color w:val="000000"/>
          <w:sz w:val="16"/>
          <w:szCs w:val="16"/>
          <w:lang w:val="it-IT"/>
        </w:rPr>
        <w:t>. Apăsați </w:t>
      </w:r>
      <w:r w:rsidRPr="005B591A">
        <w:rPr>
          <w:rFonts w:cstheme="minorHAnsi"/>
          <w:noProof/>
          <w:sz w:val="16"/>
          <w:szCs w:val="16"/>
        </w:rPr>
        <w:drawing>
          <wp:inline distT="0" distB="0" distL="0" distR="0" wp14:anchorId="0A4ECCDC" wp14:editId="0C15CD05">
            <wp:extent cx="219075" cy="209550"/>
            <wp:effectExtent l="0" t="0" r="9525" b="0"/>
            <wp:docPr id="37060" name="Рисунок 3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finaliza măsurarea primei linii, apoi apăsați </w:t>
      </w:r>
      <w:r w:rsidRPr="005B591A">
        <w:rPr>
          <w:rFonts w:cstheme="minorHAnsi"/>
          <w:noProof/>
          <w:sz w:val="16"/>
          <w:szCs w:val="16"/>
        </w:rPr>
        <w:drawing>
          <wp:inline distT="0" distB="0" distL="0" distR="0" wp14:anchorId="3B66FC07" wp14:editId="78DF6FC2">
            <wp:extent cx="219075" cy="209550"/>
            <wp:effectExtent l="0" t="0" r="9525" b="0"/>
            <wp:docPr id="37059" name="Рисунок 3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finaliza măsurarea liniei a doua. Zona va fi calculată automat, iar rezultatul va fi afișat în zona de ecran principal.</w:t>
      </w:r>
    </w:p>
    <w:p w14:paraId="0BB3D88B" w14:textId="77777777" w:rsidR="005B591A" w:rsidRPr="005B591A" w:rsidRDefault="005B591A" w:rsidP="00620BDC">
      <w:pPr>
        <w:spacing w:after="0" w:line="240" w:lineRule="auto"/>
        <w:ind w:left="-170" w:right="-170"/>
        <w:rPr>
          <w:rFonts w:eastAsia="Times New Roman" w:cstheme="minorHAnsi"/>
          <w:color w:val="000000"/>
          <w:sz w:val="16"/>
          <w:szCs w:val="16"/>
          <w:lang w:val="it-IT"/>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5.4.</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Măsurarea volumului</w:t>
      </w:r>
    </w:p>
    <w:p w14:paraId="0D870F1C"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Țineți apăsat butonul </w:t>
      </w:r>
      <w:r w:rsidRPr="005B591A">
        <w:rPr>
          <w:rFonts w:cstheme="minorHAnsi"/>
          <w:noProof/>
          <w:sz w:val="16"/>
          <w:szCs w:val="16"/>
        </w:rPr>
        <w:drawing>
          <wp:inline distT="0" distB="0" distL="0" distR="0" wp14:anchorId="2ECF4FCD" wp14:editId="62353BB8">
            <wp:extent cx="342900" cy="304800"/>
            <wp:effectExtent l="0" t="0" r="0" b="0"/>
            <wp:docPr id="37058" name="Рисунок 3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5B591A">
        <w:rPr>
          <w:rFonts w:eastAsia="Times New Roman" w:cstheme="minorHAnsi"/>
          <w:color w:val="000000"/>
          <w:sz w:val="16"/>
          <w:szCs w:val="16"/>
          <w:lang w:val="it-IT"/>
        </w:rPr>
        <w:t> atâta timp cât simbolul </w:t>
      </w:r>
      <w:r w:rsidRPr="005B591A">
        <w:rPr>
          <w:rFonts w:cstheme="minorHAnsi"/>
          <w:noProof/>
          <w:sz w:val="16"/>
          <w:szCs w:val="16"/>
        </w:rPr>
        <w:drawing>
          <wp:inline distT="0" distB="0" distL="0" distR="0" wp14:anchorId="2F40F04A" wp14:editId="694F16AE">
            <wp:extent cx="171450" cy="161925"/>
            <wp:effectExtent l="0" t="0" r="0" b="9525"/>
            <wp:docPr id="37057" name="Рисунок 3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5B591A">
        <w:rPr>
          <w:rFonts w:eastAsia="Times New Roman" w:cstheme="minorHAnsi"/>
          <w:color w:val="000000"/>
          <w:sz w:val="16"/>
          <w:szCs w:val="16"/>
          <w:lang w:val="it-IT"/>
        </w:rPr>
        <w:t xml:space="preserve"> nu va apărea pe </w:t>
      </w:r>
      <w:r w:rsidRPr="005B591A">
        <w:rPr>
          <w:rFonts w:eastAsia="Times New Roman" w:cstheme="minorHAnsi"/>
          <w:color w:val="000000"/>
          <w:sz w:val="16"/>
          <w:szCs w:val="16"/>
          <w:lang w:val="it-IT"/>
        </w:rPr>
        <w:lastRenderedPageBreak/>
        <w:t>ecran. Apăsați </w:t>
      </w:r>
      <w:r w:rsidRPr="005B591A">
        <w:rPr>
          <w:rFonts w:cstheme="minorHAnsi"/>
          <w:noProof/>
          <w:sz w:val="16"/>
          <w:szCs w:val="16"/>
        </w:rPr>
        <w:drawing>
          <wp:inline distT="0" distB="0" distL="0" distR="0" wp14:anchorId="1A25FC36" wp14:editId="3E4965C8">
            <wp:extent cx="219075" cy="209550"/>
            <wp:effectExtent l="0" t="0" r="9525" b="0"/>
            <wp:docPr id="37056" name="Рисунок 3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finaliza măsurarea a trei linii, apoi volumul va fi măsurat automat. Rezultatul va fi afișat în zona principală a ecranului.</w:t>
      </w:r>
    </w:p>
    <w:p w14:paraId="115B6B02" w14:textId="7777777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104625FC" w14:textId="77777777" w:rsidR="009952D8" w:rsidRPr="009952D8" w:rsidRDefault="009952D8" w:rsidP="009952D8">
      <w:pPr>
        <w:spacing w:after="0" w:line="240" w:lineRule="auto"/>
        <w:ind w:left="-170" w:right="-170"/>
        <w:jc w:val="both"/>
        <w:rPr>
          <w:rFonts w:eastAsia="Times New Roman" w:cstheme="minorHAnsi"/>
          <w:b/>
          <w:bCs/>
          <w:color w:val="000000"/>
          <w:sz w:val="16"/>
          <w:szCs w:val="16"/>
          <w:lang w:val="it-IT"/>
        </w:rPr>
      </w:pPr>
      <w:r w:rsidRPr="009952D8">
        <w:rPr>
          <w:rFonts w:eastAsia="Times New Roman" w:cstheme="minorHAnsi"/>
          <w:b/>
          <w:bCs/>
          <w:color w:val="000000"/>
          <w:sz w:val="16"/>
          <w:szCs w:val="16"/>
          <w:lang w:val="it-IT"/>
        </w:rPr>
        <w:t>5.5. Funcție de distanță egală</w:t>
      </w:r>
    </w:p>
    <w:p w14:paraId="6E2C011F" w14:textId="6B135BC8" w:rsidR="009952D8" w:rsidRPr="009952D8" w:rsidRDefault="009952D8" w:rsidP="009952D8">
      <w:pPr>
        <w:spacing w:after="0" w:line="240" w:lineRule="auto"/>
        <w:ind w:left="-170" w:right="-170"/>
        <w:jc w:val="both"/>
        <w:rPr>
          <w:rFonts w:eastAsia="Times New Roman" w:cstheme="minorHAnsi"/>
          <w:color w:val="000000"/>
          <w:sz w:val="16"/>
          <w:szCs w:val="16"/>
          <w:lang w:val="it-IT"/>
        </w:rPr>
      </w:pPr>
      <w:r w:rsidRPr="009952D8">
        <w:rPr>
          <w:rFonts w:eastAsia="Times New Roman" w:cstheme="minorHAnsi"/>
          <w:color w:val="000000"/>
          <w:sz w:val="16"/>
          <w:szCs w:val="16"/>
          <w:lang w:val="it-IT"/>
        </w:rPr>
        <w:t>Această funcție este foarte utilă în cazul în care aveți nevoie pentru a miza pe distanțe egale. 2 distanțe diferite ( a și b ) sunt înscrise pentru marcarea lungimilor măsurate.</w:t>
      </w:r>
    </w:p>
    <w:p w14:paraId="2933F487" w14:textId="3C4E60DA" w:rsidR="009952D8" w:rsidRPr="009952D8" w:rsidRDefault="009952D8" w:rsidP="009952D8">
      <w:pPr>
        <w:spacing w:after="0" w:line="240" w:lineRule="auto"/>
        <w:ind w:left="-170" w:right="-170"/>
        <w:jc w:val="both"/>
        <w:rPr>
          <w:rFonts w:eastAsia="Times New Roman" w:cstheme="minorHAnsi"/>
          <w:color w:val="000000"/>
          <w:sz w:val="16"/>
          <w:szCs w:val="16"/>
          <w:lang w:val="it-IT"/>
        </w:rPr>
      </w:pPr>
      <w:r w:rsidRPr="009952D8">
        <w:rPr>
          <w:rFonts w:eastAsia="Times New Roman" w:cstheme="minorHAnsi"/>
          <w:color w:val="000000"/>
          <w:sz w:val="16"/>
          <w:szCs w:val="16"/>
          <w:lang w:val="it-IT"/>
        </w:rPr>
        <w:t xml:space="preserve">Țineți butonul </w:t>
      </w:r>
      <w:r w:rsidRPr="00F564C9">
        <w:rPr>
          <w:rFonts w:cstheme="minorHAnsi"/>
          <w:noProof/>
          <w:sz w:val="20"/>
          <w:szCs w:val="20"/>
        </w:rPr>
        <w:drawing>
          <wp:inline distT="0" distB="0" distL="0" distR="0" wp14:anchorId="2E7785DE" wp14:editId="3A5754E3">
            <wp:extent cx="371475" cy="314325"/>
            <wp:effectExtent l="0" t="0" r="9525" b="9525"/>
            <wp:docPr id="37055" name="Рисунок 3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9952D8">
        <w:rPr>
          <w:rFonts w:eastAsia="Times New Roman" w:cstheme="minorHAnsi"/>
          <w:color w:val="000000"/>
          <w:sz w:val="16"/>
          <w:szCs w:val="16"/>
          <w:lang w:val="it-IT"/>
        </w:rPr>
        <w:t>timp de 2 secunde, eliberați butonul și va apărea pictograma</w:t>
      </w:r>
      <w:r w:rsidRPr="00F564C9">
        <w:rPr>
          <w:rFonts w:cstheme="minorHAnsi"/>
          <w:noProof/>
          <w:sz w:val="20"/>
          <w:szCs w:val="20"/>
        </w:rPr>
        <w:drawing>
          <wp:inline distT="0" distB="0" distL="0" distR="0" wp14:anchorId="7A573EED" wp14:editId="0015FACB">
            <wp:extent cx="190500" cy="419100"/>
            <wp:effectExtent l="0" t="0" r="0" b="0"/>
            <wp:docPr id="37054" name="Рисунок 3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419100"/>
                    </a:xfrm>
                    <a:prstGeom prst="rect">
                      <a:avLst/>
                    </a:prstGeom>
                    <a:noFill/>
                    <a:ln>
                      <a:noFill/>
                    </a:ln>
                  </pic:spPr>
                </pic:pic>
              </a:graphicData>
            </a:graphic>
          </wp:inline>
        </w:drawing>
      </w:r>
      <w:r w:rsidRPr="009952D8">
        <w:rPr>
          <w:rFonts w:eastAsia="Times New Roman" w:cstheme="minorHAnsi"/>
          <w:color w:val="000000"/>
          <w:sz w:val="16"/>
          <w:szCs w:val="16"/>
          <w:lang w:val="it-IT"/>
        </w:rPr>
        <w:t xml:space="preserve">. Poziția digitală pentru "a" va clipi. Apăsați butonul +/- pentru a se adapta la distanță care aveți nevoie. Apăsați </w:t>
      </w:r>
      <w:r w:rsidRPr="00F564C9">
        <w:rPr>
          <w:rFonts w:cstheme="minorHAnsi"/>
          <w:noProof/>
          <w:sz w:val="20"/>
          <w:szCs w:val="20"/>
        </w:rPr>
        <w:drawing>
          <wp:inline distT="0" distB="0" distL="0" distR="0" wp14:anchorId="5EBDFF39" wp14:editId="39F509B8">
            <wp:extent cx="219075" cy="209550"/>
            <wp:effectExtent l="0" t="0" r="9525" b="0"/>
            <wp:docPr id="37053" name="Рисунок 3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9952D8">
        <w:rPr>
          <w:rFonts w:eastAsia="Times New Roman" w:cstheme="minorHAnsi"/>
          <w:color w:val="000000"/>
          <w:sz w:val="16"/>
          <w:szCs w:val="16"/>
          <w:lang w:val="it-IT"/>
        </w:rPr>
        <w:t xml:space="preserve">și va începe comutarea între numerele zecimale de la stânga la dreapta. Când este selectată distanța, faceți clic pe </w:t>
      </w:r>
      <w:r w:rsidRPr="00F564C9">
        <w:rPr>
          <w:rFonts w:cstheme="minorHAnsi"/>
          <w:noProof/>
          <w:sz w:val="20"/>
          <w:szCs w:val="20"/>
        </w:rPr>
        <w:drawing>
          <wp:inline distT="0" distB="0" distL="0" distR="0" wp14:anchorId="383E5C83" wp14:editId="016AC033">
            <wp:extent cx="320675" cy="271340"/>
            <wp:effectExtent l="0" t="0" r="3175" b="0"/>
            <wp:docPr id="37052" name="Рисунок 3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6530" cy="276295"/>
                    </a:xfrm>
                    <a:prstGeom prst="rect">
                      <a:avLst/>
                    </a:prstGeom>
                    <a:noFill/>
                    <a:ln>
                      <a:noFill/>
                    </a:ln>
                  </pic:spPr>
                </pic:pic>
              </a:graphicData>
            </a:graphic>
          </wp:inline>
        </w:drawing>
      </w:r>
      <w:r w:rsidRPr="009952D8">
        <w:rPr>
          <w:rFonts w:eastAsia="Times New Roman" w:cstheme="minorHAnsi"/>
          <w:color w:val="000000"/>
          <w:sz w:val="16"/>
          <w:szCs w:val="16"/>
          <w:lang w:val="it-IT"/>
        </w:rPr>
        <w:t xml:space="preserve">pentru a valida </w:t>
      </w:r>
      <w:r w:rsidRPr="009952D8">
        <w:rPr>
          <w:rFonts w:eastAsia="Times New Roman" w:cstheme="minorHAnsi"/>
          <w:color w:val="000000"/>
          <w:sz w:val="16"/>
          <w:szCs w:val="16"/>
          <w:lang w:val="it-IT"/>
        </w:rPr>
        <w:t>distanța "a", iar poziția digitală " b " va clipi. Urmați aceiași pași pentru a seta distanța " b ". Apoi puteți începe măsurătorile de aliniere.</w:t>
      </w:r>
    </w:p>
    <w:p w14:paraId="6B076419" w14:textId="3B140DA9" w:rsidR="009952D8" w:rsidRDefault="009952D8" w:rsidP="009952D8">
      <w:pPr>
        <w:spacing w:after="0" w:line="240" w:lineRule="auto"/>
        <w:ind w:left="-170" w:right="-170"/>
        <w:jc w:val="both"/>
        <w:rPr>
          <w:rFonts w:eastAsia="Times New Roman" w:cstheme="minorHAnsi"/>
          <w:color w:val="000000"/>
          <w:sz w:val="16"/>
          <w:szCs w:val="16"/>
          <w:lang w:val="it-IT"/>
        </w:rPr>
      </w:pPr>
      <w:r w:rsidRPr="009952D8">
        <w:rPr>
          <w:rFonts w:eastAsia="Times New Roman" w:cstheme="minorHAnsi"/>
          <w:color w:val="000000"/>
          <w:sz w:val="16"/>
          <w:szCs w:val="16"/>
          <w:lang w:val="it-IT"/>
        </w:rPr>
        <w:t xml:space="preserve">Deplasați ușor scula de-a lungul liniei centrale. Distanta setata anterior pana la urmatorul punct de despartire va fi afisata pe afisaj in a treia linie, iar diferenta dintre distanta de la punctul de despartire va fi afisata in linia de suma. O valoare pozitivă înseamnă că distanța este mai mare decât cea specificată, iar o valoare negativă este mai mică. Când se apropie punctul de defecțiune mai mic de 0,1 m, dispozitivul va începe să curețe (dacă semnalul sonor este pornit). Această funcție poate fi oprită apăsând butonul </w:t>
      </w:r>
      <w:r w:rsidRPr="00F564C9">
        <w:rPr>
          <w:rFonts w:cstheme="minorHAnsi"/>
          <w:noProof/>
          <w:sz w:val="20"/>
          <w:szCs w:val="20"/>
        </w:rPr>
        <w:drawing>
          <wp:inline distT="0" distB="0" distL="0" distR="0" wp14:anchorId="4802E21C" wp14:editId="31A93513">
            <wp:extent cx="323850" cy="152400"/>
            <wp:effectExtent l="0" t="0" r="0" b="0"/>
            <wp:docPr id="37051" name="Рисунок 3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Pr>
          <w:rFonts w:eastAsia="Times New Roman" w:cstheme="minorHAnsi"/>
          <w:color w:val="000000"/>
          <w:sz w:val="16"/>
          <w:szCs w:val="16"/>
          <w:lang w:val="it-IT"/>
        </w:rPr>
        <w:t>.</w:t>
      </w:r>
    </w:p>
    <w:p w14:paraId="0487DC19" w14:textId="77777777" w:rsidR="009952D8" w:rsidRDefault="009952D8" w:rsidP="009952D8">
      <w:pPr>
        <w:spacing w:after="0" w:line="240" w:lineRule="auto"/>
        <w:ind w:left="-170" w:right="-170"/>
        <w:rPr>
          <w:rFonts w:eastAsia="Times New Roman" w:cstheme="minorHAnsi"/>
          <w:color w:val="000000"/>
          <w:sz w:val="16"/>
          <w:szCs w:val="16"/>
          <w:lang w:val="it-IT"/>
        </w:rPr>
      </w:pPr>
    </w:p>
    <w:p w14:paraId="3D7816B4" w14:textId="2B02A244" w:rsidR="005B591A" w:rsidRPr="005B591A" w:rsidRDefault="009952D8" w:rsidP="00215CC3">
      <w:pPr>
        <w:spacing w:after="0" w:line="240" w:lineRule="auto"/>
        <w:ind w:left="-170" w:right="-170"/>
        <w:jc w:val="both"/>
        <w:rPr>
          <w:rFonts w:eastAsia="Times New Roman" w:cstheme="minorHAnsi"/>
          <w:color w:val="000000"/>
          <w:sz w:val="16"/>
          <w:szCs w:val="16"/>
          <w:lang w:val="it-IT"/>
        </w:rPr>
      </w:pPr>
      <w:r w:rsidRPr="005B591A">
        <w:rPr>
          <w:rFonts w:cstheme="minorHAnsi"/>
          <w:b/>
          <w:noProof/>
          <w:sz w:val="16"/>
          <w:szCs w:val="16"/>
        </w:rPr>
        <w:lastRenderedPageBreak/>
        <w:drawing>
          <wp:anchor distT="0" distB="0" distL="114300" distR="114300" simplePos="0" relativeHeight="251694080" behindDoc="0" locked="0" layoutInCell="1" allowOverlap="1" wp14:anchorId="02B35E0C" wp14:editId="70E42E78">
            <wp:simplePos x="0" y="0"/>
            <wp:positionH relativeFrom="margin">
              <wp:align>center</wp:align>
            </wp:positionH>
            <wp:positionV relativeFrom="paragraph">
              <wp:posOffset>0</wp:posOffset>
            </wp:positionV>
            <wp:extent cx="2751455" cy="889000"/>
            <wp:effectExtent l="0" t="0" r="0" b="6350"/>
            <wp:wrapSquare wrapText="bothSides"/>
            <wp:docPr id="37050" name="Рисунок 3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1455" cy="889000"/>
                    </a:xfrm>
                    <a:prstGeom prst="rect">
                      <a:avLst/>
                    </a:prstGeom>
                    <a:noFill/>
                    <a:ln>
                      <a:noFill/>
                    </a:ln>
                  </pic:spPr>
                </pic:pic>
              </a:graphicData>
            </a:graphic>
          </wp:anchor>
        </w:drawing>
      </w:r>
      <w:r w:rsidR="005B591A" w:rsidRPr="005B591A">
        <w:rPr>
          <w:rFonts w:eastAsia="Times New Roman" w:cstheme="minorHAnsi"/>
          <w:b/>
          <w:bCs/>
          <w:color w:val="000000"/>
          <w:sz w:val="16"/>
          <w:szCs w:val="16"/>
          <w:lang w:val="it-IT"/>
        </w:rPr>
        <w:t>5.6.</w:t>
      </w:r>
      <w:r w:rsidR="005B591A" w:rsidRPr="005B591A">
        <w:rPr>
          <w:rFonts w:eastAsia="Times New Roman" w:cstheme="minorHAnsi"/>
          <w:color w:val="000000"/>
          <w:sz w:val="16"/>
          <w:szCs w:val="16"/>
          <w:lang w:val="it-IT"/>
        </w:rPr>
        <w:t> </w:t>
      </w:r>
      <w:r w:rsidR="005B591A" w:rsidRPr="005B591A">
        <w:rPr>
          <w:rFonts w:eastAsia="Times New Roman" w:cstheme="minorHAnsi"/>
          <w:b/>
          <w:bCs/>
          <w:color w:val="000000"/>
          <w:sz w:val="16"/>
          <w:szCs w:val="16"/>
          <w:lang w:val="it-IT"/>
        </w:rPr>
        <w:t>Măsurători indirecte /</w:t>
      </w:r>
      <w:r w:rsidR="005B591A" w:rsidRPr="005B591A">
        <w:rPr>
          <w:rFonts w:eastAsia="Times New Roman" w:cstheme="minorHAnsi"/>
          <w:color w:val="000000"/>
          <w:sz w:val="16"/>
          <w:szCs w:val="16"/>
          <w:lang w:val="it-IT"/>
        </w:rPr>
        <w:t> </w:t>
      </w:r>
      <w:r w:rsidR="005B591A" w:rsidRPr="005B591A">
        <w:rPr>
          <w:rFonts w:eastAsia="Times New Roman" w:cstheme="minorHAnsi"/>
          <w:b/>
          <w:bCs/>
          <w:color w:val="000000"/>
          <w:sz w:val="16"/>
          <w:szCs w:val="16"/>
          <w:lang w:val="it-IT"/>
        </w:rPr>
        <w:t>Măsurarea conform</w:t>
      </w:r>
      <w:r w:rsidR="005B591A" w:rsidRPr="005B591A">
        <w:rPr>
          <w:rFonts w:eastAsia="Times New Roman" w:cstheme="minorHAnsi"/>
          <w:color w:val="000000"/>
          <w:sz w:val="16"/>
          <w:szCs w:val="16"/>
          <w:lang w:val="it-IT"/>
        </w:rPr>
        <w:t> </w:t>
      </w:r>
      <w:r w:rsidR="005B591A" w:rsidRPr="005B591A">
        <w:rPr>
          <w:rFonts w:eastAsia="Times New Roman" w:cstheme="minorHAnsi"/>
          <w:b/>
          <w:bCs/>
          <w:color w:val="000000"/>
          <w:sz w:val="16"/>
          <w:szCs w:val="16"/>
          <w:lang w:val="it-IT"/>
        </w:rPr>
        <w:t>teoremei pitagoreene</w:t>
      </w:r>
    </w:p>
    <w:p w14:paraId="430BD9EC" w14:textId="303D3F11"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Măsurarea indirectă a lungimii este utilizată pentru a determina distanțele care nu pot fi măsurate direct, deoarece un obstacol este în calea fasciculului sau care nu este capabil să reflecte suprafața țintă. Rezultatele precise se obțin numai dacă fasciculul laser și distanța dorită formează exact un unghi drept (teorema pitagoreană).</w:t>
      </w:r>
    </w:p>
    <w:p w14:paraId="38B4071B" w14:textId="35E1040B" w:rsidR="005B591A" w:rsidRPr="005B591A" w:rsidRDefault="009952D8"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noProof/>
          <w:color w:val="000000"/>
          <w:sz w:val="16"/>
          <w:szCs w:val="16"/>
        </w:rPr>
        <w:drawing>
          <wp:anchor distT="0" distB="0" distL="114300" distR="114300" simplePos="0" relativeHeight="251692032" behindDoc="1" locked="0" layoutInCell="1" allowOverlap="1" wp14:anchorId="45D8D9A5" wp14:editId="79722B22">
            <wp:simplePos x="0" y="0"/>
            <wp:positionH relativeFrom="margin">
              <wp:posOffset>-144145</wp:posOffset>
            </wp:positionH>
            <wp:positionV relativeFrom="paragraph">
              <wp:posOffset>189865</wp:posOffset>
            </wp:positionV>
            <wp:extent cx="1470660" cy="1116957"/>
            <wp:effectExtent l="0" t="0" r="0" b="7620"/>
            <wp:wrapTight wrapText="bothSides">
              <wp:wrapPolygon edited="0">
                <wp:start x="0" y="0"/>
                <wp:lineTo x="0" y="21379"/>
                <wp:lineTo x="21264" y="21379"/>
                <wp:lineTo x="21264" y="0"/>
                <wp:lineTo x="0" y="0"/>
              </wp:wrapPolygon>
            </wp:wrapTight>
            <wp:docPr id="37079" name="Рисунок 3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0660" cy="1116957"/>
                    </a:xfrm>
                    <a:prstGeom prst="rect">
                      <a:avLst/>
                    </a:prstGeom>
                    <a:noFill/>
                    <a:ln>
                      <a:noFill/>
                    </a:ln>
                  </pic:spPr>
                </pic:pic>
              </a:graphicData>
            </a:graphic>
            <wp14:sizeRelH relativeFrom="page">
              <wp14:pctWidth>0</wp14:pctWidth>
            </wp14:sizeRelH>
            <wp14:sizeRelV relativeFrom="page">
              <wp14:pctHeight>0</wp14:pctHeight>
            </wp14:sizeRelV>
          </wp:anchor>
        </w:drawing>
      </w:r>
      <w:r w:rsidR="005B591A" w:rsidRPr="005B591A">
        <w:rPr>
          <w:rFonts w:eastAsia="Times New Roman" w:cstheme="minorHAnsi"/>
          <w:color w:val="000000"/>
          <w:sz w:val="16"/>
          <w:szCs w:val="16"/>
          <w:lang w:val="it-IT"/>
        </w:rPr>
        <w:t> </w:t>
      </w:r>
    </w:p>
    <w:p w14:paraId="6D815E83" w14:textId="0B8985DC"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Determinarea distanței folosind două măsurători indirecte</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de</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către teorema lui Pitagora.</w:t>
      </w:r>
    </w:p>
    <w:p w14:paraId="1713C147" w14:textId="76056E6B"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Este necesar să se măsoare lungimea </w:t>
      </w:r>
      <w:r w:rsidRPr="005B591A">
        <w:rPr>
          <w:rFonts w:eastAsia="Times New Roman" w:cstheme="minorHAnsi"/>
          <w:b/>
          <w:bCs/>
          <w:color w:val="000000"/>
          <w:sz w:val="16"/>
          <w:szCs w:val="16"/>
          <w:lang w:val="it-IT"/>
        </w:rPr>
        <w:t>1-2,</w:t>
      </w:r>
      <w:r w:rsidRPr="005B591A">
        <w:rPr>
          <w:rFonts w:eastAsia="Times New Roman" w:cstheme="minorHAnsi"/>
          <w:color w:val="000000"/>
          <w:sz w:val="16"/>
          <w:szCs w:val="16"/>
          <w:lang w:val="it-IT"/>
        </w:rPr>
        <w:t> unde </w:t>
      </w:r>
      <w:r w:rsidRPr="005B591A">
        <w:rPr>
          <w:rFonts w:eastAsia="Times New Roman" w:cstheme="minorHAnsi"/>
          <w:b/>
          <w:bCs/>
          <w:color w:val="000000"/>
          <w:sz w:val="16"/>
          <w:szCs w:val="16"/>
          <w:lang w:val="it-IT"/>
        </w:rPr>
        <w:t>1-2</w:t>
      </w:r>
      <w:r w:rsidRPr="005B591A">
        <w:rPr>
          <w:rFonts w:eastAsia="Times New Roman" w:cstheme="minorHAnsi"/>
          <w:color w:val="000000"/>
          <w:sz w:val="16"/>
          <w:szCs w:val="16"/>
          <w:lang w:val="it-IT"/>
        </w:rPr>
        <w:t> este cateta</w:t>
      </w:r>
      <w:r w:rsidRPr="005B591A">
        <w:rPr>
          <w:rFonts w:eastAsia="Times New Roman" w:cstheme="minorHAnsi"/>
          <w:b/>
          <w:bCs/>
          <w:color w:val="000000"/>
          <w:sz w:val="16"/>
          <w:szCs w:val="16"/>
          <w:lang w:val="it-IT"/>
        </w:rPr>
        <w:t>.</w:t>
      </w:r>
      <w:r w:rsidRPr="005B591A">
        <w:rPr>
          <w:rFonts w:eastAsia="Times New Roman" w:cstheme="minorHAnsi"/>
          <w:color w:val="000000"/>
          <w:sz w:val="16"/>
          <w:szCs w:val="16"/>
          <w:lang w:val="it-IT"/>
        </w:rPr>
        <w:t> Pentru a face acest lucru, măsurați laturile </w:t>
      </w:r>
      <w:r w:rsidRPr="005B591A">
        <w:rPr>
          <w:rFonts w:eastAsia="Times New Roman" w:cstheme="minorHAnsi"/>
          <w:b/>
          <w:bCs/>
          <w:color w:val="000000"/>
          <w:sz w:val="16"/>
          <w:szCs w:val="16"/>
          <w:lang w:val="it-IT"/>
        </w:rPr>
        <w:t>ax</w:t>
      </w:r>
      <w:r w:rsidRPr="005B591A">
        <w:rPr>
          <w:rFonts w:eastAsia="Times New Roman" w:cstheme="minorHAnsi"/>
          <w:color w:val="000000"/>
          <w:sz w:val="16"/>
          <w:szCs w:val="16"/>
          <w:lang w:val="it-IT"/>
        </w:rPr>
        <w:t> și </w:t>
      </w:r>
      <w:r w:rsidRPr="005B591A">
        <w:rPr>
          <w:rFonts w:eastAsia="Times New Roman" w:cstheme="minorHAnsi"/>
          <w:b/>
          <w:bCs/>
          <w:color w:val="000000"/>
          <w:sz w:val="16"/>
          <w:szCs w:val="16"/>
          <w:lang w:val="it-IT"/>
        </w:rPr>
        <w:t>bx</w:t>
      </w:r>
      <w:r w:rsidRPr="005B591A">
        <w:rPr>
          <w:rFonts w:eastAsia="Times New Roman" w:cstheme="minorHAnsi"/>
          <w:color w:val="000000"/>
          <w:sz w:val="16"/>
          <w:szCs w:val="16"/>
          <w:lang w:val="it-IT"/>
        </w:rPr>
        <w:t> .</w:t>
      </w:r>
    </w:p>
    <w:p w14:paraId="6BEA73AB" w14:textId="119FBB69"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1. Faceți clic pe butonul </w:t>
      </w:r>
      <w:r w:rsidRPr="005B591A">
        <w:rPr>
          <w:rFonts w:cstheme="minorHAnsi"/>
          <w:noProof/>
          <w:sz w:val="16"/>
          <w:szCs w:val="16"/>
        </w:rPr>
        <w:drawing>
          <wp:inline distT="0" distB="0" distL="0" distR="0" wp14:anchorId="641FFB0C" wp14:editId="39EEEE3A">
            <wp:extent cx="219075" cy="209550"/>
            <wp:effectExtent l="0" t="0" r="9525" b="0"/>
            <wp:docPr id="37049" name="Рисунок 37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activa dispozitivul.</w:t>
      </w:r>
    </w:p>
    <w:p w14:paraId="1C644DC6" w14:textId="5E1F342A"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2. Pentru a măsura indirect lungimea, apăsați o dată butonul. </w:t>
      </w:r>
      <w:r w:rsidRPr="005B591A">
        <w:rPr>
          <w:rFonts w:cstheme="minorHAnsi"/>
          <w:noProof/>
          <w:sz w:val="16"/>
          <w:szCs w:val="16"/>
        </w:rPr>
        <w:drawing>
          <wp:inline distT="0" distB="0" distL="0" distR="0" wp14:anchorId="1E35EC02" wp14:editId="15ABC067">
            <wp:extent cx="304800" cy="247650"/>
            <wp:effectExtent l="0" t="0" r="0" b="0"/>
            <wp:docPr id="37048" name="Рисунок 37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5B591A">
        <w:rPr>
          <w:rFonts w:eastAsia="Times New Roman" w:cstheme="minorHAnsi"/>
          <w:color w:val="000000"/>
          <w:sz w:val="16"/>
          <w:szCs w:val="16"/>
          <w:lang w:val="it-IT"/>
        </w:rPr>
        <w:t>, afișajul afișează simbolul pentru măsurarea conform teoremei pitagoreene cu ipotenuză intermitentă.</w:t>
      </w:r>
    </w:p>
    <w:p w14:paraId="4F087913" w14:textId="13F20DA7" w:rsidR="005B591A" w:rsidRPr="005B591A" w:rsidRDefault="005B591A" w:rsidP="00620BDC">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3. Din punctul x punctați dispozitivul la punctul1 și apăsați </w:t>
      </w:r>
      <w:r w:rsidRPr="005B591A">
        <w:rPr>
          <w:rFonts w:cstheme="minorHAnsi"/>
          <w:noProof/>
          <w:sz w:val="16"/>
          <w:szCs w:val="16"/>
        </w:rPr>
        <w:drawing>
          <wp:inline distT="0" distB="0" distL="0" distR="0" wp14:anchorId="7900E151" wp14:editId="31D0DF95">
            <wp:extent cx="219075" cy="209550"/>
            <wp:effectExtent l="0" t="0" r="9525" b="0"/>
            <wp:docPr id="37047" name="Рисунок 3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 Prima măsurare este gata, partea de jos a triunghiului va clipi.</w:t>
      </w:r>
    </w:p>
    <w:p w14:paraId="1319A712" w14:textId="7F512012"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lastRenderedPageBreak/>
        <w:t xml:space="preserve">4. Punctați fasciculul laser de la punctul x la punctul </w:t>
      </w:r>
      <w:r w:rsidR="00BA3725">
        <w:rPr>
          <w:rFonts w:eastAsia="Times New Roman" w:cstheme="minorHAnsi"/>
          <w:color w:val="000000"/>
          <w:sz w:val="16"/>
          <w:szCs w:val="16"/>
          <w:lang w:val="it-IT"/>
        </w:rPr>
        <w:t>5</w:t>
      </w:r>
      <w:r w:rsidRPr="005B591A">
        <w:rPr>
          <w:rFonts w:eastAsia="Times New Roman" w:cstheme="minorHAnsi"/>
          <w:color w:val="000000"/>
          <w:sz w:val="16"/>
          <w:szCs w:val="16"/>
          <w:lang w:val="it-IT"/>
        </w:rPr>
        <w:t>. Apăsați </w:t>
      </w:r>
      <w:r w:rsidRPr="005B591A">
        <w:rPr>
          <w:rFonts w:cstheme="minorHAnsi"/>
          <w:noProof/>
          <w:sz w:val="16"/>
          <w:szCs w:val="16"/>
        </w:rPr>
        <w:drawing>
          <wp:inline distT="0" distB="0" distL="0" distR="0" wp14:anchorId="351E140C" wp14:editId="5DF3DDAF">
            <wp:extent cx="219075" cy="209550"/>
            <wp:effectExtent l="0" t="0" r="9525" b="0"/>
            <wp:docPr id="37046" name="Рисунок 3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măsurați a doua distanță.</w:t>
      </w:r>
    </w:p>
    <w:p w14:paraId="5A2B16DC" w14:textId="7EE31D0B" w:rsidR="005B591A" w:rsidRPr="005B591A" w:rsidRDefault="00BA3725" w:rsidP="00BA3725">
      <w:pPr>
        <w:spacing w:after="0" w:line="240" w:lineRule="auto"/>
        <w:ind w:left="-170" w:right="-170"/>
        <w:jc w:val="both"/>
        <w:rPr>
          <w:rFonts w:eastAsia="Times New Roman" w:cstheme="minorHAnsi"/>
          <w:color w:val="000000"/>
          <w:sz w:val="16"/>
          <w:szCs w:val="16"/>
          <w:lang w:val="it-IT"/>
        </w:rPr>
      </w:pPr>
      <w:r>
        <w:rPr>
          <w:rFonts w:eastAsia="Times New Roman" w:cstheme="minorHAnsi"/>
          <w:color w:val="000000"/>
          <w:sz w:val="16"/>
          <w:szCs w:val="16"/>
          <w:lang w:val="it-IT"/>
        </w:rPr>
        <w:t>6</w:t>
      </w:r>
      <w:r w:rsidR="005B591A" w:rsidRPr="005B591A">
        <w:rPr>
          <w:rFonts w:eastAsia="Times New Roman" w:cstheme="minorHAnsi"/>
          <w:color w:val="000000"/>
          <w:sz w:val="16"/>
          <w:szCs w:val="16"/>
          <w:lang w:val="it-IT"/>
        </w:rPr>
        <w:t>. Rezultatul măsurării este lungimea dorită de </w:t>
      </w:r>
      <w:r w:rsidR="005B591A" w:rsidRPr="005B591A">
        <w:rPr>
          <w:rFonts w:eastAsia="Times New Roman" w:cstheme="minorHAnsi"/>
          <w:b/>
          <w:bCs/>
          <w:color w:val="000000"/>
          <w:sz w:val="16"/>
          <w:szCs w:val="16"/>
          <w:lang w:val="it-IT"/>
        </w:rPr>
        <w:t>1-2,</w:t>
      </w:r>
      <w:r w:rsidR="005B591A" w:rsidRPr="005B591A">
        <w:rPr>
          <w:rFonts w:eastAsia="Times New Roman" w:cstheme="minorHAnsi"/>
          <w:color w:val="000000"/>
          <w:sz w:val="16"/>
          <w:szCs w:val="16"/>
          <w:lang w:val="it-IT"/>
        </w:rPr>
        <w:t> afișată automat pe linia de jos a afișajului.</w:t>
      </w:r>
    </w:p>
    <w:p w14:paraId="4218CE0A" w14:textId="69DE30EB"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Notă:</w:t>
      </w:r>
      <w:r w:rsidRPr="005B591A">
        <w:rPr>
          <w:rFonts w:eastAsia="Times New Roman" w:cstheme="minorHAnsi"/>
          <w:color w:val="000000"/>
          <w:sz w:val="16"/>
          <w:szCs w:val="16"/>
          <w:lang w:val="it-IT"/>
        </w:rPr>
        <w:t> lungimea </w:t>
      </w:r>
      <w:r w:rsidRPr="005B591A">
        <w:rPr>
          <w:rFonts w:eastAsia="Times New Roman" w:cstheme="minorHAnsi"/>
          <w:b/>
          <w:bCs/>
          <w:color w:val="000000"/>
          <w:sz w:val="16"/>
          <w:szCs w:val="16"/>
          <w:lang w:val="it-IT"/>
        </w:rPr>
        <w:t>1-2</w:t>
      </w:r>
      <w:r w:rsidRPr="005B591A">
        <w:rPr>
          <w:rFonts w:eastAsia="Times New Roman" w:cstheme="minorHAnsi"/>
          <w:color w:val="000000"/>
          <w:sz w:val="16"/>
          <w:szCs w:val="16"/>
          <w:lang w:val="it-IT"/>
        </w:rPr>
        <w:t> ar trebui să fie mai mică decât lungimea (ipotenuzei) </w:t>
      </w:r>
      <w:r w:rsidRPr="005B591A">
        <w:rPr>
          <w:rFonts w:eastAsia="Times New Roman" w:cstheme="minorHAnsi"/>
          <w:b/>
          <w:bCs/>
          <w:color w:val="000000"/>
          <w:sz w:val="16"/>
          <w:szCs w:val="16"/>
          <w:lang w:val="it-IT"/>
        </w:rPr>
        <w:t>x1</w:t>
      </w:r>
      <w:r w:rsidRPr="005B591A">
        <w:rPr>
          <w:rFonts w:eastAsia="Times New Roman" w:cstheme="minorHAnsi"/>
          <w:color w:val="000000"/>
          <w:sz w:val="16"/>
          <w:szCs w:val="16"/>
          <w:lang w:val="it-IT"/>
        </w:rPr>
        <w:t>. Dacă măsurarea este incorectă, pe afișaj apare o eroare.</w:t>
      </w:r>
    </w:p>
    <w:p w14:paraId="4CA5207C" w14:textId="62BA6FCE"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w:t>
      </w:r>
    </w:p>
    <w:p w14:paraId="75DC207E" w14:textId="1C635044" w:rsidR="005B591A" w:rsidRPr="005B591A" w:rsidRDefault="009952D8"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noProof/>
          <w:color w:val="000000"/>
          <w:sz w:val="16"/>
          <w:szCs w:val="16"/>
        </w:rPr>
        <w:drawing>
          <wp:anchor distT="0" distB="0" distL="114300" distR="114300" simplePos="0" relativeHeight="251693056" behindDoc="1" locked="0" layoutInCell="1" allowOverlap="1" wp14:anchorId="6F8C6DCB" wp14:editId="1EFAF413">
            <wp:simplePos x="0" y="0"/>
            <wp:positionH relativeFrom="column">
              <wp:posOffset>-120650</wp:posOffset>
            </wp:positionH>
            <wp:positionV relativeFrom="paragraph">
              <wp:posOffset>521335</wp:posOffset>
            </wp:positionV>
            <wp:extent cx="1409065" cy="1226820"/>
            <wp:effectExtent l="0" t="0" r="635" b="0"/>
            <wp:wrapTight wrapText="bothSides">
              <wp:wrapPolygon edited="0">
                <wp:start x="0" y="0"/>
                <wp:lineTo x="0" y="21130"/>
                <wp:lineTo x="21318" y="21130"/>
                <wp:lineTo x="21318" y="0"/>
                <wp:lineTo x="0" y="0"/>
              </wp:wrapPolygon>
            </wp:wrapTight>
            <wp:docPr id="37078" name="Рисунок 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9065"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91A" w:rsidRPr="005B591A">
        <w:rPr>
          <w:rFonts w:eastAsia="Times New Roman" w:cstheme="minorHAnsi"/>
          <w:b/>
          <w:bCs/>
          <w:color w:val="000000"/>
          <w:sz w:val="16"/>
          <w:szCs w:val="16"/>
          <w:lang w:val="it-IT"/>
        </w:rPr>
        <w:t>Determinarea distanței folosind t</w:t>
      </w:r>
      <w:r w:rsidR="005B591A" w:rsidRPr="005B591A">
        <w:rPr>
          <w:rFonts w:eastAsia="Times New Roman" w:cstheme="minorHAnsi"/>
          <w:color w:val="000000"/>
          <w:sz w:val="16"/>
          <w:szCs w:val="16"/>
          <w:lang w:val="it-IT"/>
        </w:rPr>
        <w:t> </w:t>
      </w:r>
      <w:r w:rsidR="005B591A" w:rsidRPr="005B591A">
        <w:rPr>
          <w:rFonts w:eastAsia="Times New Roman" w:cstheme="minorHAnsi"/>
          <w:b/>
          <w:bCs/>
          <w:color w:val="000000"/>
          <w:sz w:val="16"/>
          <w:szCs w:val="16"/>
          <w:lang w:val="it-IT"/>
        </w:rPr>
        <w:t>măsurători indirecte reale de către teorema lui</w:t>
      </w:r>
      <w:r w:rsidR="005B591A" w:rsidRPr="005B591A">
        <w:rPr>
          <w:rFonts w:eastAsia="Times New Roman" w:cstheme="minorHAnsi"/>
          <w:color w:val="000000"/>
          <w:sz w:val="16"/>
          <w:szCs w:val="16"/>
          <w:lang w:val="it-IT"/>
        </w:rPr>
        <w:t> </w:t>
      </w:r>
      <w:r w:rsidR="005B591A" w:rsidRPr="005B591A">
        <w:rPr>
          <w:rFonts w:eastAsia="Times New Roman" w:cstheme="minorHAnsi"/>
          <w:b/>
          <w:bCs/>
          <w:color w:val="000000"/>
          <w:sz w:val="16"/>
          <w:szCs w:val="16"/>
          <w:lang w:val="it-IT"/>
        </w:rPr>
        <w:t>Pitagora.</w:t>
      </w:r>
    </w:p>
    <w:p w14:paraId="18D76DBF" w14:textId="0C07A661"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xml:space="preserve">Dispozitivul poate măsura înălțimea în 2 segmente, pentru aceasta este necesară efectuarea a 3 măsurători. Primul este de la </w:t>
      </w:r>
      <w:r w:rsidRPr="005B591A">
        <w:rPr>
          <w:rFonts w:eastAsia="Times New Roman" w:cstheme="minorHAnsi"/>
          <w:color w:val="000000"/>
          <w:sz w:val="16"/>
          <w:szCs w:val="16"/>
          <w:lang w:val="it-IT"/>
        </w:rPr>
        <w:t>punctul x la 1, al doilea este de la punctul x la 1, al treilea este de la punctul x la 3.</w:t>
      </w:r>
      <w:r w:rsidRPr="005B591A">
        <w:rPr>
          <w:rFonts w:eastAsia="Times New Roman" w:cstheme="minorHAnsi"/>
          <w:b/>
          <w:bCs/>
          <w:color w:val="000000"/>
          <w:sz w:val="16"/>
          <w:szCs w:val="16"/>
          <w:lang w:val="it-IT"/>
        </w:rPr>
        <w:t> </w:t>
      </w:r>
    </w:p>
    <w:p w14:paraId="1B9A087D" w14:textId="7E89295A"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1. Faceți clic pe butonul </w:t>
      </w:r>
      <w:r w:rsidRPr="005B591A">
        <w:rPr>
          <w:rFonts w:cstheme="minorHAnsi"/>
          <w:noProof/>
          <w:sz w:val="16"/>
          <w:szCs w:val="16"/>
        </w:rPr>
        <w:drawing>
          <wp:inline distT="0" distB="0" distL="0" distR="0" wp14:anchorId="002954E3" wp14:editId="4CAA4887">
            <wp:extent cx="219075" cy="209550"/>
            <wp:effectExtent l="0" t="0" r="9525" b="0"/>
            <wp:docPr id="37045" name="Рисунок 3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pentru a activa dispozitivul.</w:t>
      </w:r>
    </w:p>
    <w:p w14:paraId="7F445D8D"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2. Apăsați butonul </w:t>
      </w:r>
      <w:r w:rsidRPr="005B591A">
        <w:rPr>
          <w:rFonts w:cstheme="minorHAnsi"/>
          <w:noProof/>
          <w:sz w:val="16"/>
          <w:szCs w:val="16"/>
          <w:lang w:val="it-IT"/>
        </w:rPr>
        <w:t xml:space="preserve"> </w:t>
      </w:r>
      <w:r w:rsidRPr="005B591A">
        <w:rPr>
          <w:rFonts w:cstheme="minorHAnsi"/>
          <w:noProof/>
          <w:sz w:val="16"/>
          <w:szCs w:val="16"/>
        </w:rPr>
        <w:drawing>
          <wp:inline distT="0" distB="0" distL="0" distR="0" wp14:anchorId="3BAD487F" wp14:editId="01C3161E">
            <wp:extent cx="295275" cy="228600"/>
            <wp:effectExtent l="0" t="0" r="9525" b="0"/>
            <wp:docPr id="37044" name="Рисунок 37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5B591A">
        <w:rPr>
          <w:rFonts w:eastAsia="Times New Roman" w:cstheme="minorHAnsi"/>
          <w:color w:val="000000"/>
          <w:sz w:val="16"/>
          <w:szCs w:val="16"/>
          <w:lang w:val="it-IT"/>
        </w:rPr>
        <w:t> de două ori .</w:t>
      </w:r>
    </w:p>
    <w:p w14:paraId="7CC5E8A0"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3. Pe ecran va apărea o pictogramă </w:t>
      </w:r>
      <w:r w:rsidRPr="005B591A">
        <w:rPr>
          <w:rFonts w:cstheme="minorHAnsi"/>
          <w:noProof/>
          <w:sz w:val="16"/>
          <w:szCs w:val="16"/>
        </w:rPr>
        <w:drawing>
          <wp:inline distT="0" distB="0" distL="0" distR="0" wp14:anchorId="3434388B" wp14:editId="5269F674">
            <wp:extent cx="209550" cy="266700"/>
            <wp:effectExtent l="0" t="0" r="0" b="0"/>
            <wp:docPr id="37043" name="Рисунок 37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5B591A">
        <w:rPr>
          <w:rFonts w:eastAsia="Times New Roman" w:cstheme="minorHAnsi"/>
          <w:color w:val="000000"/>
          <w:sz w:val="16"/>
          <w:szCs w:val="16"/>
          <w:lang w:val="it-IT"/>
        </w:rPr>
        <w:t> cu o diagonală intermitentă.</w:t>
      </w:r>
    </w:p>
    <w:p w14:paraId="4F7A2C73"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4. Din punctul x, îndreptați fasciculul laser la punctul 1 și apăsați </w:t>
      </w:r>
      <w:r w:rsidRPr="005B591A">
        <w:rPr>
          <w:rFonts w:cstheme="minorHAnsi"/>
          <w:noProof/>
          <w:sz w:val="16"/>
          <w:szCs w:val="16"/>
        </w:rPr>
        <w:drawing>
          <wp:inline distT="0" distB="0" distL="0" distR="0" wp14:anchorId="46209556" wp14:editId="6B0DCBDF">
            <wp:extent cx="219075" cy="209550"/>
            <wp:effectExtent l="0" t="0" r="9525" b="0"/>
            <wp:docPr id="37042" name="Рисунок 3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 Prima măsurare este gata, linia de mijloc a triunghiului va clipi.</w:t>
      </w:r>
    </w:p>
    <w:p w14:paraId="1D080807"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5. Punctați fasciculul laser de la punctul x la punctul 2. Apăsați </w:t>
      </w:r>
      <w:r w:rsidRPr="005B591A">
        <w:rPr>
          <w:rFonts w:cstheme="minorHAnsi"/>
          <w:noProof/>
          <w:sz w:val="16"/>
          <w:szCs w:val="16"/>
        </w:rPr>
        <w:drawing>
          <wp:inline distT="0" distB="0" distL="0" distR="0" wp14:anchorId="0B531CBB" wp14:editId="0E81E902">
            <wp:extent cx="219075" cy="209550"/>
            <wp:effectExtent l="0" t="0" r="9525" b="0"/>
            <wp:docPr id="37041" name="Рисунок 3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măsurați a doua distanță.</w:t>
      </w:r>
    </w:p>
    <w:p w14:paraId="5828BC9F"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6. Punctați laserul de la punctul x la punctul 3. Apăsați </w:t>
      </w:r>
      <w:r w:rsidRPr="005B591A">
        <w:rPr>
          <w:rFonts w:cstheme="minorHAnsi"/>
          <w:noProof/>
          <w:sz w:val="16"/>
          <w:szCs w:val="16"/>
        </w:rPr>
        <w:drawing>
          <wp:inline distT="0" distB="0" distL="0" distR="0" wp14:anchorId="28D4B89C" wp14:editId="03BB0C12">
            <wp:extent cx="219075" cy="209550"/>
            <wp:effectExtent l="0" t="0" r="9525" b="0"/>
            <wp:docPr id="37040" name="Рисунок 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5B591A">
        <w:rPr>
          <w:rFonts w:eastAsia="Times New Roman" w:cstheme="minorHAnsi"/>
          <w:color w:val="000000"/>
          <w:sz w:val="16"/>
          <w:szCs w:val="16"/>
          <w:lang w:val="it-IT"/>
        </w:rPr>
        <w:t> măsurați a doua distanță.</w:t>
      </w:r>
    </w:p>
    <w:p w14:paraId="2DD915ED"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BA3725">
        <w:rPr>
          <w:rFonts w:eastAsia="Times New Roman" w:cstheme="minorHAnsi"/>
          <w:color w:val="000000"/>
          <w:sz w:val="16"/>
          <w:szCs w:val="16"/>
          <w:lang w:val="it-IT"/>
        </w:rPr>
        <w:t>7</w:t>
      </w:r>
      <w:r w:rsidRPr="005B591A">
        <w:rPr>
          <w:rFonts w:eastAsia="Times New Roman" w:cstheme="minorHAnsi"/>
          <w:b/>
          <w:bCs/>
          <w:color w:val="000000"/>
          <w:sz w:val="16"/>
          <w:szCs w:val="16"/>
          <w:lang w:val="it-IT"/>
        </w:rPr>
        <w:t>.</w:t>
      </w:r>
      <w:r w:rsidRPr="005B591A">
        <w:rPr>
          <w:rFonts w:eastAsia="Times New Roman" w:cstheme="minorHAnsi"/>
          <w:color w:val="000000"/>
          <w:sz w:val="16"/>
          <w:szCs w:val="16"/>
          <w:lang w:val="it-IT"/>
        </w:rPr>
        <w:t> Rezultatul măsurării este lungimea dorită </w:t>
      </w:r>
      <w:r w:rsidRPr="005B591A">
        <w:rPr>
          <w:rFonts w:eastAsia="Times New Roman" w:cstheme="minorHAnsi"/>
          <w:b/>
          <w:bCs/>
          <w:color w:val="000000"/>
          <w:sz w:val="16"/>
          <w:szCs w:val="16"/>
          <w:lang w:val="it-IT"/>
        </w:rPr>
        <w:t>1-2,</w:t>
      </w:r>
      <w:r w:rsidRPr="005B591A">
        <w:rPr>
          <w:rFonts w:eastAsia="Times New Roman" w:cstheme="minorHAnsi"/>
          <w:color w:val="000000"/>
          <w:sz w:val="16"/>
          <w:szCs w:val="16"/>
          <w:lang w:val="it-IT"/>
        </w:rPr>
        <w:t> afișată automat pe linia de jos a afișajului.</w:t>
      </w:r>
    </w:p>
    <w:p w14:paraId="15559376" w14:textId="1C868625"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lastRenderedPageBreak/>
        <w:t> 5.7.</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Stocarea datelor</w:t>
      </w:r>
    </w:p>
    <w:p w14:paraId="0F06D855"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xml:space="preserve">Instrumentul poate stoca până la 20 de înregistrări (măsurători și calcule). Faceți clic pe buton și veți obține aceste informații în ordine inversă. Utilizați butoanele + sau - pentru a naviga prin aceste date. Valorile pot fi </w:t>
      </w:r>
      <w:r w:rsidRPr="005B591A">
        <w:rPr>
          <w:rFonts w:eastAsia="Times New Roman" w:cstheme="minorHAnsi"/>
          <w:color w:val="000000"/>
          <w:sz w:val="16"/>
          <w:szCs w:val="16"/>
          <w:lang w:val="it-IT"/>
        </w:rPr>
        <w:t xml:space="preserve">aplicate funcțiilor prin apăsarea butonului.  </w:t>
      </w:r>
    </w:p>
    <w:p w14:paraId="14A5ECC7"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 </w:t>
      </w:r>
    </w:p>
    <w:p w14:paraId="3C79551A"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6.</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Depanarea</w:t>
      </w:r>
    </w:p>
    <w:p w14:paraId="15C292E0" w14:textId="77777777"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 </w:t>
      </w:r>
      <w:r w:rsidRPr="005B591A">
        <w:rPr>
          <w:rFonts w:eastAsia="Times New Roman" w:cstheme="minorHAnsi"/>
          <w:color w:val="000000"/>
          <w:sz w:val="16"/>
          <w:szCs w:val="16"/>
          <w:lang w:val="it-IT"/>
        </w:rPr>
        <w:t>În timpul utilizării, dispozitivul poate afișa următoarele erori:</w:t>
      </w:r>
    </w:p>
    <w:p w14:paraId="32BD79B5" w14:textId="77777777" w:rsidR="005B591A" w:rsidRDefault="005B591A" w:rsidP="00E305FC">
      <w:pPr>
        <w:spacing w:after="0" w:line="240" w:lineRule="auto"/>
        <w:jc w:val="both"/>
        <w:rPr>
          <w:rFonts w:eastAsia="Times New Roman" w:cstheme="minorHAnsi"/>
          <w:color w:val="000000"/>
          <w:sz w:val="16"/>
          <w:szCs w:val="16"/>
          <w:lang w:val="it-IT"/>
        </w:rPr>
      </w:pPr>
    </w:p>
    <w:p w14:paraId="66A13B6F" w14:textId="77777777" w:rsidR="00BA3725" w:rsidRDefault="00BA3725" w:rsidP="00E305FC">
      <w:pPr>
        <w:spacing w:after="0" w:line="240" w:lineRule="auto"/>
        <w:jc w:val="both"/>
        <w:rPr>
          <w:rFonts w:eastAsia="Times New Roman" w:cstheme="minorHAnsi"/>
          <w:color w:val="000000"/>
          <w:sz w:val="16"/>
          <w:szCs w:val="16"/>
          <w:lang w:val="it-IT"/>
        </w:rPr>
      </w:pPr>
    </w:p>
    <w:p w14:paraId="4F4CD9EA" w14:textId="77777777" w:rsidR="00BA3725" w:rsidRDefault="00BA3725" w:rsidP="00BA3725">
      <w:pPr>
        <w:spacing w:after="0" w:line="180" w:lineRule="exact"/>
        <w:jc w:val="both"/>
        <w:rPr>
          <w:rFonts w:eastAsia="Times New Roman" w:cstheme="minorHAnsi"/>
          <w:color w:val="000000"/>
          <w:sz w:val="16"/>
          <w:szCs w:val="16"/>
          <w:lang w:val="it-IT"/>
        </w:rPr>
      </w:pPr>
    </w:p>
    <w:p w14:paraId="3AD9D149" w14:textId="6469F0EE" w:rsidR="00BA3725" w:rsidRDefault="00BA3725" w:rsidP="00BA3725">
      <w:pPr>
        <w:spacing w:after="0" w:line="180" w:lineRule="exact"/>
        <w:jc w:val="both"/>
        <w:rPr>
          <w:rFonts w:eastAsia="Times New Roman" w:cstheme="minorHAnsi"/>
          <w:color w:val="000000"/>
          <w:sz w:val="16"/>
          <w:szCs w:val="16"/>
          <w:lang w:val="it-IT"/>
        </w:rPr>
        <w:sectPr w:rsidR="00BA3725" w:rsidSect="009952D8">
          <w:headerReference w:type="default" r:id="rId38"/>
          <w:pgSz w:w="5103" w:h="7938" w:code="5"/>
          <w:pgMar w:top="567" w:right="567" w:bottom="567" w:left="567" w:header="283" w:footer="283" w:gutter="0"/>
          <w:cols w:num="2" w:space="708"/>
          <w:docGrid w:linePitch="360"/>
        </w:sectPr>
      </w:pPr>
    </w:p>
    <w:tbl>
      <w:tblPr>
        <w:tblW w:w="4253" w:type="dxa"/>
        <w:tblInd w:w="-150" w:type="dxa"/>
        <w:tblCellMar>
          <w:left w:w="0" w:type="dxa"/>
          <w:right w:w="0" w:type="dxa"/>
        </w:tblCellMar>
        <w:tblLook w:val="04A0" w:firstRow="1" w:lastRow="0" w:firstColumn="1" w:lastColumn="0" w:noHBand="0" w:noVBand="1"/>
      </w:tblPr>
      <w:tblGrid>
        <w:gridCol w:w="568"/>
        <w:gridCol w:w="1454"/>
        <w:gridCol w:w="2231"/>
      </w:tblGrid>
      <w:tr w:rsidR="005B591A" w:rsidRPr="005B591A" w14:paraId="15DFF240" w14:textId="77777777" w:rsidTr="00BA3725">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895957" w14:textId="533BDEA9"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color w:val="000000"/>
                <w:sz w:val="16"/>
                <w:szCs w:val="16"/>
                <w:lang w:val="it-IT"/>
              </w:rPr>
              <w:t> </w:t>
            </w:r>
            <w:r w:rsidRPr="005B591A">
              <w:rPr>
                <w:rFonts w:eastAsia="Times New Roman" w:cstheme="minorHAnsi"/>
                <w:b/>
                <w:bCs/>
                <w:sz w:val="16"/>
                <w:szCs w:val="16"/>
              </w:rPr>
              <w:t>Cod</w:t>
            </w: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3540C4"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b/>
                <w:bCs/>
                <w:sz w:val="16"/>
                <w:szCs w:val="16"/>
              </w:rPr>
              <w:t>Motiv</w:t>
            </w:r>
            <w:proofErr w:type="spellEnd"/>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0250BC" w14:textId="77777777" w:rsidR="005B591A" w:rsidRPr="005B591A" w:rsidRDefault="005B591A" w:rsidP="00E305FC">
            <w:pPr>
              <w:spacing w:after="0" w:line="240" w:lineRule="auto"/>
              <w:jc w:val="both"/>
              <w:rPr>
                <w:rFonts w:eastAsia="Times New Roman" w:cstheme="minorHAnsi"/>
                <w:sz w:val="16"/>
                <w:szCs w:val="16"/>
                <w:lang w:val="ro-RO"/>
              </w:rPr>
            </w:pPr>
            <w:r w:rsidRPr="005B591A">
              <w:rPr>
                <w:rFonts w:eastAsia="Times New Roman" w:cstheme="minorHAnsi"/>
                <w:b/>
                <w:bCs/>
                <w:sz w:val="16"/>
                <w:szCs w:val="16"/>
                <w:lang w:val="ro-RO"/>
              </w:rPr>
              <w:t>Soluție</w:t>
            </w:r>
          </w:p>
        </w:tc>
      </w:tr>
      <w:tr w:rsidR="005B591A" w:rsidRPr="005B591A" w14:paraId="5C1B7C86" w14:textId="77777777" w:rsidTr="00BA3725">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D2C55"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b.L.</w:t>
            </w:r>
            <w:proofErr w:type="spellEnd"/>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7AA3BA"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Nivelul</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bateriei</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este</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scăzut</w:t>
            </w:r>
            <w:proofErr w:type="spellEnd"/>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E7F12A" w14:textId="77777777" w:rsidR="005B591A" w:rsidRPr="005B591A" w:rsidRDefault="005B591A" w:rsidP="000721E5">
            <w:pPr>
              <w:spacing w:after="0" w:line="240" w:lineRule="auto"/>
              <w:rPr>
                <w:rFonts w:eastAsia="Times New Roman" w:cstheme="minorHAnsi"/>
                <w:sz w:val="16"/>
                <w:szCs w:val="16"/>
                <w:lang w:val="it-IT"/>
              </w:rPr>
            </w:pPr>
            <w:r w:rsidRPr="005B591A">
              <w:rPr>
                <w:rFonts w:eastAsia="Times New Roman" w:cstheme="minorHAnsi"/>
                <w:sz w:val="16"/>
                <w:szCs w:val="16"/>
                <w:lang w:val="it-IT"/>
              </w:rPr>
              <w:t>Înlocuiți bateria cu una nouă.</w:t>
            </w:r>
          </w:p>
        </w:tc>
      </w:tr>
      <w:tr w:rsidR="005B591A" w:rsidRPr="005B591A" w14:paraId="1BFF3F5B" w14:textId="77777777" w:rsidTr="00BA3725">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84F739"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t.L.</w:t>
            </w:r>
            <w:proofErr w:type="spellEnd"/>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0D17AD"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Temperatura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este</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scăzută</w:t>
            </w:r>
            <w:proofErr w:type="spellEnd"/>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523D1D"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Încălziți</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aparatul</w:t>
            </w:r>
            <w:proofErr w:type="spellEnd"/>
          </w:p>
        </w:tc>
      </w:tr>
      <w:tr w:rsidR="005B591A" w:rsidRPr="005B591A" w14:paraId="2696E412" w14:textId="77777777" w:rsidTr="00BA3725">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2E33EB"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t.h</w:t>
            </w:r>
            <w:proofErr w:type="spellEnd"/>
            <w:r w:rsidRPr="005B591A">
              <w:rPr>
                <w:rFonts w:eastAsia="Times New Roman" w:cstheme="minorHAnsi"/>
                <w:sz w:val="16"/>
                <w:szCs w:val="16"/>
              </w:rPr>
              <w:t>.</w:t>
            </w: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A7824"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Temperatura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prea</w:t>
            </w:r>
            <w:proofErr w:type="spellEnd"/>
            <w:r w:rsidRPr="005B591A">
              <w:rPr>
                <w:rFonts w:eastAsia="Times New Roman" w:cstheme="minorHAnsi"/>
                <w:sz w:val="16"/>
                <w:szCs w:val="16"/>
              </w:rPr>
              <w:t xml:space="preserve"> mare</w:t>
            </w:r>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2FD8A4"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Răciți</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dispozitivul</w:t>
            </w:r>
            <w:proofErr w:type="spellEnd"/>
          </w:p>
        </w:tc>
      </w:tr>
      <w:tr w:rsidR="005B591A" w:rsidRPr="005B591A" w14:paraId="4B648369" w14:textId="77777777" w:rsidTr="00BA3725">
        <w:trPr>
          <w:trHeight w:val="302"/>
        </w:trPr>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B84DE0"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d.H</w:t>
            </w:r>
            <w:proofErr w:type="spellEnd"/>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903ADB"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Exces</w:t>
            </w:r>
            <w:proofErr w:type="spellEnd"/>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2EAB0A" w14:textId="7C10B4F4"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Redistribuiți</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datele</w:t>
            </w:r>
            <w:proofErr w:type="spellEnd"/>
            <w:r w:rsidRPr="005B591A">
              <w:rPr>
                <w:rFonts w:eastAsia="Times New Roman" w:cstheme="minorHAnsi"/>
                <w:sz w:val="16"/>
                <w:szCs w:val="16"/>
              </w:rPr>
              <w:t> </w:t>
            </w:r>
          </w:p>
        </w:tc>
      </w:tr>
      <w:tr w:rsidR="005B591A" w:rsidRPr="005B591A" w14:paraId="052E2C5C" w14:textId="77777777" w:rsidTr="00BA3725">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1238BF"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S.L</w:t>
            </w: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17DCEA"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Semnalul</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este</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prea</w:t>
            </w:r>
            <w:proofErr w:type="spellEnd"/>
            <w:r w:rsidRPr="005B591A">
              <w:rPr>
                <w:rFonts w:eastAsia="Times New Roman" w:cstheme="minorHAnsi"/>
                <w:sz w:val="16"/>
                <w:szCs w:val="16"/>
              </w:rPr>
              <w:t xml:space="preserve"> slab</w:t>
            </w:r>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82DB92" w14:textId="77777777" w:rsidR="005B591A" w:rsidRPr="005B591A" w:rsidRDefault="005B591A" w:rsidP="000721E5">
            <w:pPr>
              <w:spacing w:after="0" w:line="240" w:lineRule="auto"/>
              <w:rPr>
                <w:rFonts w:eastAsia="Times New Roman" w:cstheme="minorHAnsi"/>
                <w:sz w:val="16"/>
                <w:szCs w:val="16"/>
                <w:lang w:val="it-IT"/>
              </w:rPr>
            </w:pPr>
            <w:r w:rsidRPr="005B591A">
              <w:rPr>
                <w:rFonts w:eastAsia="Times New Roman" w:cstheme="minorHAnsi"/>
                <w:sz w:val="16"/>
                <w:szCs w:val="16"/>
                <w:lang w:val="it-IT"/>
              </w:rPr>
              <w:t>Găsiți o zonă reflectorizantă mai mare</w:t>
            </w:r>
          </w:p>
        </w:tc>
      </w:tr>
      <w:tr w:rsidR="005B591A" w:rsidRPr="005B591A" w14:paraId="0BECAF02" w14:textId="77777777" w:rsidTr="00BA3725">
        <w:trPr>
          <w:trHeight w:val="852"/>
        </w:trPr>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68815D"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S.H</w:t>
            </w: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37B29C" w14:textId="77777777" w:rsidR="005B591A" w:rsidRPr="005B591A" w:rsidRDefault="005B591A" w:rsidP="000721E5">
            <w:pPr>
              <w:spacing w:after="0" w:line="240" w:lineRule="auto"/>
              <w:rPr>
                <w:rFonts w:eastAsia="Times New Roman" w:cstheme="minorHAnsi"/>
                <w:sz w:val="16"/>
                <w:szCs w:val="16"/>
              </w:rPr>
            </w:pPr>
            <w:proofErr w:type="spellStart"/>
            <w:r w:rsidRPr="005B591A">
              <w:rPr>
                <w:rFonts w:eastAsia="Times New Roman" w:cstheme="minorHAnsi"/>
                <w:sz w:val="16"/>
                <w:szCs w:val="16"/>
              </w:rPr>
              <w:t>Semnalul</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este</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prea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puternic</w:t>
            </w:r>
            <w:proofErr w:type="spellEnd"/>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CC051A" w14:textId="77777777" w:rsidR="005B591A" w:rsidRPr="005B591A" w:rsidRDefault="005B591A" w:rsidP="000721E5">
            <w:pPr>
              <w:spacing w:after="0" w:line="240" w:lineRule="auto"/>
              <w:rPr>
                <w:rFonts w:eastAsia="Times New Roman" w:cstheme="minorHAnsi"/>
                <w:sz w:val="16"/>
                <w:szCs w:val="16"/>
                <w:lang w:val="it-IT"/>
              </w:rPr>
            </w:pPr>
            <w:r w:rsidRPr="005B591A">
              <w:rPr>
                <w:rFonts w:eastAsia="Times New Roman" w:cstheme="minorHAnsi"/>
                <w:sz w:val="16"/>
                <w:szCs w:val="16"/>
                <w:lang w:val="it-IT"/>
              </w:rPr>
              <w:t>Găsiți o zonă de măsurare cu o reflectivitate mai redusă, nu îndreptați dispozitivul către un obiect prea luminat</w:t>
            </w:r>
          </w:p>
        </w:tc>
      </w:tr>
      <w:tr w:rsidR="005B591A" w:rsidRPr="005B591A" w14:paraId="3108B6CA" w14:textId="77777777" w:rsidTr="00BA3725">
        <w:tc>
          <w:tcPr>
            <w:tcW w:w="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029D3F"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H.F</w:t>
            </w: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57323D" w14:textId="77777777" w:rsidR="005B591A" w:rsidRPr="005B591A" w:rsidRDefault="005B591A" w:rsidP="000721E5">
            <w:pPr>
              <w:spacing w:after="0" w:line="240" w:lineRule="auto"/>
              <w:rPr>
                <w:rFonts w:eastAsia="Times New Roman" w:cstheme="minorHAnsi"/>
                <w:sz w:val="16"/>
                <w:szCs w:val="16"/>
                <w:lang w:val="it-IT"/>
              </w:rPr>
            </w:pPr>
            <w:r w:rsidRPr="005B591A">
              <w:rPr>
                <w:rFonts w:eastAsia="Times New Roman" w:cstheme="minorHAnsi"/>
                <w:sz w:val="16"/>
                <w:szCs w:val="16"/>
                <w:lang w:val="it-IT"/>
              </w:rPr>
              <w:t>Eroare la hardware, incertitudine de măsurare</w:t>
            </w:r>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2EF20C" w14:textId="77777777" w:rsidR="005B591A" w:rsidRPr="005B591A" w:rsidRDefault="005B591A" w:rsidP="000721E5">
            <w:pPr>
              <w:spacing w:after="0" w:line="240" w:lineRule="auto"/>
              <w:rPr>
                <w:rFonts w:eastAsia="Times New Roman" w:cstheme="minorHAnsi"/>
                <w:sz w:val="16"/>
                <w:szCs w:val="16"/>
                <w:lang w:val="it-IT"/>
              </w:rPr>
            </w:pPr>
            <w:r w:rsidRPr="005B591A">
              <w:rPr>
                <w:rFonts w:eastAsia="Times New Roman" w:cstheme="minorHAnsi"/>
                <w:sz w:val="16"/>
                <w:szCs w:val="16"/>
                <w:lang w:val="it-IT"/>
              </w:rPr>
              <w:t>Reporniți dispozitivul. Dacă repornirea repetată a dispozitivului nu poate rezolva problema, contactați centrul de service.</w:t>
            </w:r>
          </w:p>
        </w:tc>
      </w:tr>
    </w:tbl>
    <w:p w14:paraId="365923BF" w14:textId="77777777" w:rsidR="005B591A" w:rsidRPr="005B591A" w:rsidRDefault="005B591A" w:rsidP="00620BDC">
      <w:pPr>
        <w:spacing w:after="0" w:line="240" w:lineRule="auto"/>
        <w:ind w:left="-170" w:right="-170"/>
        <w:jc w:val="both"/>
        <w:rPr>
          <w:rFonts w:eastAsia="Times New Roman" w:cstheme="minorHAnsi"/>
          <w:color w:val="000000"/>
          <w:sz w:val="16"/>
          <w:szCs w:val="16"/>
        </w:rPr>
      </w:pPr>
      <w:r w:rsidRPr="005B591A">
        <w:rPr>
          <w:rFonts w:eastAsia="Times New Roman" w:cstheme="minorHAnsi"/>
          <w:color w:val="000000"/>
          <w:sz w:val="16"/>
          <w:szCs w:val="16"/>
          <w:lang w:val="it-IT"/>
        </w:rPr>
        <w:br/>
      </w:r>
      <w:r w:rsidRPr="005B591A">
        <w:rPr>
          <w:rFonts w:eastAsia="Times New Roman" w:cstheme="minorHAnsi"/>
          <w:b/>
          <w:bCs/>
          <w:color w:val="000000"/>
          <w:sz w:val="16"/>
          <w:szCs w:val="16"/>
        </w:rPr>
        <w:t>7.</w:t>
      </w:r>
      <w:r w:rsidRPr="005B591A">
        <w:rPr>
          <w:rFonts w:eastAsia="Times New Roman" w:cstheme="minorHAnsi"/>
          <w:color w:val="000000"/>
          <w:sz w:val="16"/>
          <w:szCs w:val="16"/>
        </w:rPr>
        <w:t> </w:t>
      </w:r>
      <w:proofErr w:type="spellStart"/>
      <w:r w:rsidRPr="005B591A">
        <w:rPr>
          <w:rFonts w:eastAsia="Times New Roman" w:cstheme="minorHAnsi"/>
          <w:b/>
          <w:bCs/>
          <w:color w:val="000000"/>
          <w:sz w:val="16"/>
          <w:szCs w:val="16"/>
        </w:rPr>
        <w:t>Specificații</w:t>
      </w:r>
      <w:proofErr w:type="spellEnd"/>
      <w:r w:rsidRPr="005B591A">
        <w:rPr>
          <w:rFonts w:eastAsia="Times New Roman" w:cstheme="minorHAnsi"/>
          <w:b/>
          <w:bCs/>
          <w:color w:val="000000"/>
          <w:sz w:val="16"/>
          <w:szCs w:val="16"/>
        </w:rPr>
        <w:t xml:space="preserve"> </w:t>
      </w:r>
      <w:proofErr w:type="spellStart"/>
      <w:r w:rsidRPr="005B591A">
        <w:rPr>
          <w:rFonts w:eastAsia="Times New Roman" w:cstheme="minorHAnsi"/>
          <w:b/>
          <w:bCs/>
          <w:color w:val="000000"/>
          <w:sz w:val="16"/>
          <w:szCs w:val="16"/>
        </w:rPr>
        <w:t>tehnice</w:t>
      </w:r>
      <w:proofErr w:type="spellEnd"/>
    </w:p>
    <w:tbl>
      <w:tblPr>
        <w:tblW w:w="4253" w:type="dxa"/>
        <w:tblInd w:w="-150" w:type="dxa"/>
        <w:tblCellMar>
          <w:left w:w="0" w:type="dxa"/>
          <w:right w:w="0" w:type="dxa"/>
        </w:tblCellMar>
        <w:tblLook w:val="04A0" w:firstRow="1" w:lastRow="0" w:firstColumn="1" w:lastColumn="0" w:noHBand="0" w:noVBand="1"/>
      </w:tblPr>
      <w:tblGrid>
        <w:gridCol w:w="2694"/>
        <w:gridCol w:w="1559"/>
      </w:tblGrid>
      <w:tr w:rsidR="005B591A" w:rsidRPr="005B591A" w14:paraId="5E6070C5"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BD315A"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b/>
                <w:bCs/>
                <w:color w:val="000000"/>
                <w:sz w:val="16"/>
                <w:szCs w:val="16"/>
              </w:rPr>
              <w:t> </w:t>
            </w:r>
            <w:proofErr w:type="spellStart"/>
            <w:r w:rsidRPr="005B591A">
              <w:rPr>
                <w:rFonts w:eastAsia="Times New Roman" w:cstheme="minorHAnsi"/>
                <w:sz w:val="16"/>
                <w:szCs w:val="16"/>
              </w:rPr>
              <w:t>Precizia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măsurării</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B10CE"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+/- 1 mm *</w:t>
            </w:r>
          </w:p>
        </w:tc>
      </w:tr>
      <w:tr w:rsidR="005B591A" w:rsidRPr="005B591A" w14:paraId="3F561E4C"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D32FC7"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Unitate</w:t>
            </w:r>
            <w:proofErr w:type="spellEnd"/>
            <w:r w:rsidRPr="005B591A">
              <w:rPr>
                <w:rFonts w:eastAsia="Times New Roman" w:cstheme="minorHAnsi"/>
                <w:sz w:val="16"/>
                <w:szCs w:val="16"/>
              </w:rPr>
              <w:t xml:space="preserve"> de </w:t>
            </w:r>
            <w:proofErr w:type="spellStart"/>
            <w:r w:rsidRPr="005B591A">
              <w:rPr>
                <w:rFonts w:eastAsia="Times New Roman" w:cstheme="minorHAnsi"/>
                <w:sz w:val="16"/>
                <w:szCs w:val="16"/>
              </w:rPr>
              <w:t>măsură</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DCA296"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m / w / ft</w:t>
            </w:r>
          </w:p>
        </w:tc>
      </w:tr>
      <w:tr w:rsidR="005B591A" w:rsidRPr="005B591A" w14:paraId="51527FDE"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D52039"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lastRenderedPageBreak/>
              <w:t xml:space="preserve">Interval de </w:t>
            </w:r>
            <w:proofErr w:type="spellStart"/>
            <w:r w:rsidRPr="005B591A">
              <w:rPr>
                <w:rFonts w:eastAsia="Times New Roman" w:cstheme="minorHAnsi"/>
                <w:sz w:val="16"/>
                <w:szCs w:val="16"/>
              </w:rPr>
              <w:t>măsurare</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fără</w:t>
            </w:r>
            <w:proofErr w:type="spellEnd"/>
            <w:r w:rsidRPr="005B591A">
              <w:rPr>
                <w:rFonts w:eastAsia="Times New Roman" w:cstheme="minorHAnsi"/>
                <w:sz w:val="16"/>
                <w:szCs w:val="16"/>
              </w:rPr>
              <w:t xml:space="preserve"> reflector)</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422A03"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0,03 - 60</w:t>
            </w:r>
          </w:p>
        </w:tc>
      </w:tr>
      <w:tr w:rsidR="005B591A" w:rsidRPr="005B591A" w14:paraId="4BB2FD7E"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004C20"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Timp</w:t>
            </w:r>
            <w:proofErr w:type="spellEnd"/>
            <w:r w:rsidRPr="005B591A">
              <w:rPr>
                <w:rFonts w:eastAsia="Times New Roman" w:cstheme="minorHAnsi"/>
                <w:sz w:val="16"/>
                <w:szCs w:val="16"/>
              </w:rPr>
              <w:t xml:space="preserve"> de </w:t>
            </w:r>
            <w:proofErr w:type="spellStart"/>
            <w:r w:rsidRPr="005B591A">
              <w:rPr>
                <w:rFonts w:eastAsia="Times New Roman" w:cstheme="minorHAnsi"/>
                <w:sz w:val="16"/>
                <w:szCs w:val="16"/>
              </w:rPr>
              <w:t>măsurare</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557B7"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0,1-3 s</w:t>
            </w:r>
          </w:p>
        </w:tc>
      </w:tr>
      <w:tr w:rsidR="005B591A" w:rsidRPr="005B591A" w14:paraId="775F7E70"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B3A7D6"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Clasa</w:t>
            </w:r>
            <w:proofErr w:type="spellEnd"/>
            <w:r w:rsidRPr="005B591A">
              <w:rPr>
                <w:rFonts w:eastAsia="Times New Roman" w:cstheme="minorHAnsi"/>
                <w:sz w:val="16"/>
                <w:szCs w:val="16"/>
              </w:rPr>
              <w:t xml:space="preserve"> laser</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8726"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Clasa</w:t>
            </w:r>
            <w:proofErr w:type="spellEnd"/>
            <w:r w:rsidRPr="005B591A">
              <w:rPr>
                <w:rFonts w:eastAsia="Times New Roman" w:cstheme="minorHAnsi"/>
                <w:sz w:val="16"/>
                <w:szCs w:val="16"/>
              </w:rPr>
              <w:t> II</w:t>
            </w:r>
          </w:p>
        </w:tc>
      </w:tr>
      <w:tr w:rsidR="005B591A" w:rsidRPr="005B591A" w14:paraId="18E45BA1"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829364"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Tipul</w:t>
            </w:r>
            <w:proofErr w:type="spellEnd"/>
            <w:r w:rsidRPr="005B591A">
              <w:rPr>
                <w:rFonts w:eastAsia="Times New Roman" w:cstheme="minorHAnsi"/>
                <w:sz w:val="16"/>
                <w:szCs w:val="16"/>
              </w:rPr>
              <w:t xml:space="preserve"> de </w:t>
            </w:r>
            <w:proofErr w:type="spellStart"/>
            <w:r w:rsidRPr="005B591A">
              <w:rPr>
                <w:rFonts w:eastAsia="Times New Roman" w:cstheme="minorHAnsi"/>
                <w:sz w:val="16"/>
                <w:szCs w:val="16"/>
              </w:rPr>
              <w:t>radiații</w:t>
            </w:r>
            <w:proofErr w:type="spellEnd"/>
            <w:r w:rsidRPr="005B591A">
              <w:rPr>
                <w:rFonts w:eastAsia="Times New Roman" w:cstheme="minorHAnsi"/>
                <w:sz w:val="16"/>
                <w:szCs w:val="16"/>
              </w:rPr>
              <w:t xml:space="preserve"> laser</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5D21BF"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635 nm, &lt; 1 MW</w:t>
            </w:r>
          </w:p>
        </w:tc>
      </w:tr>
      <w:tr w:rsidR="005B591A" w:rsidRPr="005B591A" w14:paraId="65FBA2C0"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9BEEA8"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Protecția împotriva prafului și rezistența la apă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1F5B39" w14:textId="401A05A2" w:rsidR="005B591A" w:rsidRPr="005B591A" w:rsidRDefault="00051F18" w:rsidP="00E305FC">
            <w:pPr>
              <w:spacing w:after="0" w:line="240" w:lineRule="auto"/>
              <w:jc w:val="both"/>
              <w:rPr>
                <w:rFonts w:eastAsia="Times New Roman" w:cstheme="minorHAnsi"/>
                <w:sz w:val="16"/>
                <w:szCs w:val="16"/>
              </w:rPr>
            </w:pPr>
            <w:r>
              <w:rPr>
                <w:rFonts w:eastAsia="Times New Roman" w:cstheme="minorHAnsi"/>
                <w:sz w:val="16"/>
                <w:szCs w:val="16"/>
              </w:rPr>
              <w:t>I</w:t>
            </w:r>
            <w:r w:rsidR="005B591A" w:rsidRPr="005B591A">
              <w:rPr>
                <w:rFonts w:eastAsia="Times New Roman" w:cstheme="minorHAnsi"/>
                <w:sz w:val="16"/>
                <w:szCs w:val="16"/>
              </w:rPr>
              <w:t>P54</w:t>
            </w:r>
          </w:p>
        </w:tc>
      </w:tr>
      <w:tr w:rsidR="005B591A" w:rsidRPr="005B591A" w14:paraId="1ED3A6F9"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9F8223"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Oprirea automata a fasciculul laser</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018C8"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 xml:space="preserve">60 de </w:t>
            </w:r>
            <w:proofErr w:type="spellStart"/>
            <w:r w:rsidRPr="005B591A">
              <w:rPr>
                <w:rFonts w:eastAsia="Times New Roman" w:cstheme="minorHAnsi"/>
                <w:sz w:val="16"/>
                <w:szCs w:val="16"/>
              </w:rPr>
              <w:t>secunde</w:t>
            </w:r>
            <w:proofErr w:type="spellEnd"/>
          </w:p>
        </w:tc>
      </w:tr>
      <w:tr w:rsidR="005B591A" w:rsidRPr="005B591A" w14:paraId="1C8B7E68"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B95621"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Oprire</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automată</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2A0841"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480 s</w:t>
            </w:r>
          </w:p>
        </w:tc>
      </w:tr>
      <w:tr w:rsidR="005B591A" w:rsidRPr="005B591A" w14:paraId="2EE8F607"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7D18A0"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Lumina LED</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26787C"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 xml:space="preserve">LED </w:t>
            </w:r>
            <w:proofErr w:type="spellStart"/>
            <w:r w:rsidRPr="005B591A">
              <w:rPr>
                <w:rFonts w:eastAsia="Times New Roman" w:cstheme="minorHAnsi"/>
                <w:sz w:val="16"/>
                <w:szCs w:val="16"/>
              </w:rPr>
              <w:t>alb</w:t>
            </w:r>
            <w:proofErr w:type="spellEnd"/>
          </w:p>
        </w:tc>
      </w:tr>
      <w:tr w:rsidR="005B591A" w:rsidRPr="005B591A" w14:paraId="39223869"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33413C"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 xml:space="preserve">Indicator </w:t>
            </w:r>
            <w:proofErr w:type="spellStart"/>
            <w:r w:rsidRPr="005B591A">
              <w:rPr>
                <w:rFonts w:eastAsia="Times New Roman" w:cstheme="minorHAnsi"/>
                <w:sz w:val="16"/>
                <w:szCs w:val="16"/>
              </w:rPr>
              <w:t>baterie</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5A7AB4"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Disponibili</w:t>
            </w:r>
            <w:proofErr w:type="spellEnd"/>
          </w:p>
        </w:tc>
      </w:tr>
      <w:tr w:rsidR="005B591A" w:rsidRPr="005B591A" w14:paraId="60DF41BC"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AF8FF"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Indicator de intensitate a semnalului</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F3B36"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w:t>
            </w:r>
            <w:proofErr w:type="spellEnd"/>
          </w:p>
        </w:tc>
      </w:tr>
      <w:tr w:rsidR="005B591A" w:rsidRPr="005B591A" w14:paraId="721C12D3"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E9AF32"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Stocarea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datelor</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31290"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w:t>
            </w:r>
            <w:proofErr w:type="spellEnd"/>
          </w:p>
        </w:tc>
      </w:tr>
      <w:tr w:rsidR="005B591A" w:rsidRPr="005B591A" w14:paraId="4B255E4F"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0B13E0"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Măsurarea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continuă</w:t>
            </w:r>
            <w:proofErr w:type="spellEnd"/>
            <w:r w:rsidRPr="005B591A">
              <w:rPr>
                <w:rFonts w:eastAsia="Times New Roman" w:cstheme="minorHAnsi"/>
                <w:sz w:val="16"/>
                <w:szCs w:val="16"/>
              </w:rPr>
              <w:t xml:space="preserve"> (max / min)</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064F84"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w:t>
            </w:r>
            <w:proofErr w:type="spellEnd"/>
          </w:p>
        </w:tc>
      </w:tr>
      <w:tr w:rsidR="005B591A" w:rsidRPr="005B591A" w14:paraId="02534552"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9FD0FE"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Adăugare</w:t>
            </w:r>
            <w:proofErr w:type="spellEnd"/>
            <w:r w:rsidRPr="005B591A">
              <w:rPr>
                <w:rFonts w:eastAsia="Times New Roman" w:cstheme="minorHAnsi"/>
                <w:sz w:val="16"/>
                <w:szCs w:val="16"/>
              </w:rPr>
              <w:t xml:space="preserve"> / </w:t>
            </w:r>
            <w:proofErr w:type="spellStart"/>
            <w:r w:rsidRPr="005B591A">
              <w:rPr>
                <w:rFonts w:eastAsia="Times New Roman" w:cstheme="minorHAnsi"/>
                <w:sz w:val="16"/>
                <w:szCs w:val="16"/>
              </w:rPr>
              <w:t>scădere</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218760"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w:t>
            </w:r>
            <w:proofErr w:type="spellEnd"/>
          </w:p>
        </w:tc>
      </w:tr>
      <w:tr w:rsidR="005B591A" w:rsidRPr="005B591A" w14:paraId="381FAAB1"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970D4A"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Pitagora Volum / Arie / Funcție de măsurare</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E5BA0E"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w:t>
            </w:r>
            <w:proofErr w:type="spellEnd"/>
          </w:p>
        </w:tc>
      </w:tr>
      <w:tr w:rsidR="005B591A" w:rsidRPr="005B591A" w14:paraId="267F4C51"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E408AA"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Defalcarea</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distanței</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2D3CB9"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Disponibil</w:t>
            </w:r>
            <w:proofErr w:type="spellEnd"/>
            <w:r w:rsidRPr="005B591A">
              <w:rPr>
                <w:rFonts w:eastAsia="Times New Roman" w:cstheme="minorHAnsi"/>
                <w:sz w:val="16"/>
                <w:szCs w:val="16"/>
              </w:rPr>
              <w:t xml:space="preserve"> </w:t>
            </w:r>
          </w:p>
        </w:tc>
      </w:tr>
      <w:tr w:rsidR="005B591A" w:rsidRPr="005B591A" w14:paraId="47492438"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9F815C"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Durata</w:t>
            </w:r>
            <w:proofErr w:type="spellEnd"/>
            <w:r w:rsidRPr="005B591A">
              <w:rPr>
                <w:rFonts w:eastAsia="Times New Roman" w:cstheme="minorHAnsi"/>
                <w:sz w:val="16"/>
                <w:szCs w:val="16"/>
              </w:rPr>
              <w:t> </w:t>
            </w:r>
            <w:proofErr w:type="spellStart"/>
            <w:r w:rsidRPr="005B591A">
              <w:rPr>
                <w:rFonts w:eastAsia="Times New Roman" w:cstheme="minorHAnsi"/>
                <w:sz w:val="16"/>
                <w:szCs w:val="16"/>
              </w:rPr>
              <w:t>butonului</w:t>
            </w:r>
            <w:proofErr w:type="spellEnd"/>
            <w:r w:rsidRPr="005B591A">
              <w:rPr>
                <w:rFonts w:eastAsia="Times New Roman" w:cstheme="minorHAnsi"/>
                <w:sz w:val="16"/>
                <w:szCs w:val="16"/>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2A0A2"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 xml:space="preserve">1 </w:t>
            </w:r>
            <w:proofErr w:type="spellStart"/>
            <w:r w:rsidRPr="005B591A">
              <w:rPr>
                <w:rFonts w:eastAsia="Times New Roman" w:cstheme="minorHAnsi"/>
                <w:sz w:val="16"/>
                <w:szCs w:val="16"/>
              </w:rPr>
              <w:t>miliard</w:t>
            </w:r>
            <w:proofErr w:type="spellEnd"/>
            <w:r w:rsidRPr="005B591A">
              <w:rPr>
                <w:rFonts w:eastAsia="Times New Roman" w:cstheme="minorHAnsi"/>
                <w:sz w:val="16"/>
                <w:szCs w:val="16"/>
              </w:rPr>
              <w:t xml:space="preserve"> de </w:t>
            </w:r>
            <w:proofErr w:type="spellStart"/>
            <w:r w:rsidRPr="005B591A">
              <w:rPr>
                <w:rFonts w:eastAsia="Times New Roman" w:cstheme="minorHAnsi"/>
                <w:sz w:val="16"/>
                <w:szCs w:val="16"/>
              </w:rPr>
              <w:t>clicuri</w:t>
            </w:r>
            <w:proofErr w:type="spellEnd"/>
          </w:p>
        </w:tc>
      </w:tr>
      <w:tr w:rsidR="005B591A" w:rsidRPr="005B591A" w14:paraId="2DC1BA02"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FF491D"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Tipul bateriei și durata de funcționare</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A4D664"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AAA baterii alcaline (2 * 1,5), până la 15 mii incluziuni</w:t>
            </w:r>
          </w:p>
        </w:tc>
      </w:tr>
      <w:tr w:rsidR="005B591A" w:rsidRPr="005B591A" w14:paraId="1BB1EEFD" w14:textId="77777777" w:rsidTr="00EC7C75">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09A5FB" w14:textId="77777777" w:rsidR="005B591A" w:rsidRPr="005B591A" w:rsidRDefault="005B591A" w:rsidP="00E305FC">
            <w:pPr>
              <w:spacing w:after="0" w:line="240" w:lineRule="auto"/>
              <w:jc w:val="both"/>
              <w:rPr>
                <w:rFonts w:eastAsia="Times New Roman" w:cstheme="minorHAnsi"/>
                <w:sz w:val="16"/>
                <w:szCs w:val="16"/>
                <w:lang w:val="it-IT"/>
              </w:rPr>
            </w:pPr>
            <w:r w:rsidRPr="005B591A">
              <w:rPr>
                <w:rFonts w:eastAsia="Times New Roman" w:cstheme="minorHAnsi"/>
                <w:sz w:val="16"/>
                <w:szCs w:val="16"/>
                <w:lang w:val="it-IT"/>
              </w:rPr>
              <w:t>Intervalul de temperatură de funcționare</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31846C"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0˚С - 40 ˚С</w:t>
            </w:r>
          </w:p>
        </w:tc>
      </w:tr>
      <w:tr w:rsidR="005B591A" w:rsidRPr="005B591A" w14:paraId="7CFC1ED9" w14:textId="77777777" w:rsidTr="000721E5">
        <w:trPr>
          <w:trHeight w:val="45"/>
        </w:trPr>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2A2BE4"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Intervalul</w:t>
            </w:r>
            <w:proofErr w:type="spellEnd"/>
            <w:r w:rsidRPr="005B591A">
              <w:rPr>
                <w:rFonts w:eastAsia="Times New Roman" w:cstheme="minorHAnsi"/>
                <w:sz w:val="16"/>
                <w:szCs w:val="16"/>
              </w:rPr>
              <w:t xml:space="preserve"> </w:t>
            </w:r>
            <w:proofErr w:type="spellStart"/>
            <w:r w:rsidRPr="005B591A">
              <w:rPr>
                <w:rFonts w:eastAsia="Times New Roman" w:cstheme="minorHAnsi"/>
                <w:sz w:val="16"/>
                <w:szCs w:val="16"/>
              </w:rPr>
              <w:t>temperaturii</w:t>
            </w:r>
            <w:proofErr w:type="spellEnd"/>
            <w:r w:rsidRPr="005B591A">
              <w:rPr>
                <w:rFonts w:eastAsia="Times New Roman" w:cstheme="minorHAnsi"/>
                <w:sz w:val="16"/>
                <w:szCs w:val="16"/>
              </w:rPr>
              <w:t xml:space="preserve"> de </w:t>
            </w:r>
            <w:proofErr w:type="spellStart"/>
            <w:r w:rsidRPr="005B591A">
              <w:rPr>
                <w:rFonts w:eastAsia="Times New Roman" w:cstheme="minorHAnsi"/>
                <w:sz w:val="16"/>
                <w:szCs w:val="16"/>
              </w:rPr>
              <w:t>depozitare</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E28459"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-25˚С - 60˚C</w:t>
            </w:r>
          </w:p>
        </w:tc>
      </w:tr>
      <w:tr w:rsidR="005B591A" w:rsidRPr="005B591A" w14:paraId="3978F202" w14:textId="77777777" w:rsidTr="000721E5">
        <w:trPr>
          <w:trHeight w:val="193"/>
        </w:trPr>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3866D6" w14:textId="77777777" w:rsidR="005B591A" w:rsidRPr="005B591A" w:rsidRDefault="005B591A" w:rsidP="00E305FC">
            <w:pPr>
              <w:spacing w:after="0" w:line="240" w:lineRule="auto"/>
              <w:jc w:val="both"/>
              <w:rPr>
                <w:rFonts w:eastAsia="Times New Roman" w:cstheme="minorHAnsi"/>
                <w:sz w:val="16"/>
                <w:szCs w:val="16"/>
              </w:rPr>
            </w:pPr>
            <w:proofErr w:type="spellStart"/>
            <w:r w:rsidRPr="005B591A">
              <w:rPr>
                <w:rFonts w:eastAsia="Times New Roman" w:cstheme="minorHAnsi"/>
                <w:sz w:val="16"/>
                <w:szCs w:val="16"/>
              </w:rPr>
              <w:t>Greutate</w:t>
            </w:r>
            <w:proofErr w:type="spellEnd"/>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CE1142" w14:textId="77777777" w:rsidR="005B591A" w:rsidRPr="005B591A" w:rsidRDefault="005B591A" w:rsidP="00E305FC">
            <w:pPr>
              <w:spacing w:after="0" w:line="240" w:lineRule="auto"/>
              <w:jc w:val="both"/>
              <w:rPr>
                <w:rFonts w:eastAsia="Times New Roman" w:cstheme="minorHAnsi"/>
                <w:sz w:val="16"/>
                <w:szCs w:val="16"/>
              </w:rPr>
            </w:pPr>
            <w:r w:rsidRPr="005B591A">
              <w:rPr>
                <w:rFonts w:eastAsia="Times New Roman" w:cstheme="minorHAnsi"/>
                <w:sz w:val="16"/>
                <w:szCs w:val="16"/>
              </w:rPr>
              <w:t>104 g</w:t>
            </w:r>
          </w:p>
        </w:tc>
      </w:tr>
    </w:tbl>
    <w:p w14:paraId="2B264195" w14:textId="77777777" w:rsidR="00620BDC" w:rsidRDefault="00620BDC" w:rsidP="005B591A">
      <w:pPr>
        <w:spacing w:after="0" w:line="240" w:lineRule="auto"/>
        <w:jc w:val="both"/>
        <w:rPr>
          <w:rFonts w:eastAsia="Times New Roman" w:cstheme="minorHAnsi"/>
          <w:color w:val="000000"/>
          <w:sz w:val="16"/>
          <w:szCs w:val="16"/>
          <w:lang w:val="it-IT"/>
        </w:rPr>
        <w:sectPr w:rsidR="00620BDC" w:rsidSect="005B591A">
          <w:type w:val="continuous"/>
          <w:pgSz w:w="5103" w:h="7938" w:code="5"/>
          <w:pgMar w:top="567" w:right="567" w:bottom="567" w:left="567" w:header="283" w:footer="283" w:gutter="0"/>
          <w:cols w:space="708"/>
          <w:docGrid w:linePitch="360"/>
        </w:sectPr>
      </w:pPr>
    </w:p>
    <w:p w14:paraId="4056FE63" w14:textId="77777777" w:rsidR="00BA3725"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color w:val="000000"/>
          <w:sz w:val="16"/>
          <w:szCs w:val="16"/>
          <w:lang w:val="it-IT"/>
        </w:rPr>
        <w:t>* În condiții nefavorabile, inexactitatea măsurării poate crește: ± 1 mm + 40 PPM </w:t>
      </w:r>
      <w:r w:rsidRPr="005B591A">
        <w:rPr>
          <w:rFonts w:eastAsia="Times New Roman" w:cstheme="minorHAnsi"/>
          <w:color w:val="000000"/>
          <w:sz w:val="16"/>
          <w:szCs w:val="16"/>
          <w:lang w:val="it-IT"/>
        </w:rPr>
        <w:br/>
      </w:r>
      <w:r w:rsidRPr="005B591A">
        <w:rPr>
          <w:rFonts w:eastAsia="Times New Roman" w:cstheme="minorHAnsi"/>
          <w:b/>
          <w:bCs/>
          <w:color w:val="000000"/>
          <w:sz w:val="16"/>
          <w:szCs w:val="16"/>
          <w:lang w:val="it-IT"/>
        </w:rPr>
        <w:t> </w:t>
      </w:r>
    </w:p>
    <w:p w14:paraId="5C77ED79" w14:textId="3FC33F0F" w:rsidR="005B591A" w:rsidRPr="005B591A" w:rsidRDefault="005B591A" w:rsidP="00BA3725">
      <w:pPr>
        <w:spacing w:after="0" w:line="240" w:lineRule="auto"/>
        <w:ind w:left="-170" w:right="-170"/>
        <w:jc w:val="both"/>
        <w:rPr>
          <w:rFonts w:eastAsia="Times New Roman" w:cstheme="minorHAnsi"/>
          <w:color w:val="000000"/>
          <w:sz w:val="16"/>
          <w:szCs w:val="16"/>
          <w:lang w:val="it-IT"/>
        </w:rPr>
      </w:pPr>
      <w:r w:rsidRPr="005B591A">
        <w:rPr>
          <w:rFonts w:eastAsia="Times New Roman" w:cstheme="minorHAnsi"/>
          <w:b/>
          <w:bCs/>
          <w:color w:val="000000"/>
          <w:sz w:val="16"/>
          <w:szCs w:val="16"/>
          <w:lang w:val="it-IT"/>
        </w:rPr>
        <w:t>8.</w:t>
      </w:r>
      <w:r w:rsidRPr="005B591A">
        <w:rPr>
          <w:rFonts w:eastAsia="Times New Roman" w:cstheme="minorHAnsi"/>
          <w:color w:val="000000"/>
          <w:sz w:val="16"/>
          <w:szCs w:val="16"/>
          <w:lang w:val="it-IT"/>
        </w:rPr>
        <w:t> </w:t>
      </w:r>
      <w:r w:rsidRPr="005B591A">
        <w:rPr>
          <w:rFonts w:eastAsia="Times New Roman" w:cstheme="minorHAnsi"/>
          <w:b/>
          <w:bCs/>
          <w:color w:val="000000"/>
          <w:sz w:val="16"/>
          <w:szCs w:val="16"/>
          <w:lang w:val="it-IT"/>
        </w:rPr>
        <w:t>Îngrijire</w:t>
      </w:r>
    </w:p>
    <w:p w14:paraId="7FDE2D38" w14:textId="77777777" w:rsidR="005B591A" w:rsidRPr="005B591A" w:rsidRDefault="005B591A" w:rsidP="00620BDC">
      <w:pPr>
        <w:spacing w:after="0" w:line="240" w:lineRule="auto"/>
        <w:ind w:left="-170" w:right="-170"/>
        <w:jc w:val="both"/>
        <w:rPr>
          <w:rFonts w:eastAsia="Times New Roman" w:cstheme="minorHAnsi"/>
          <w:color w:val="000000"/>
          <w:sz w:val="16"/>
          <w:szCs w:val="16"/>
        </w:rPr>
      </w:pPr>
      <w:r w:rsidRPr="005B591A">
        <w:rPr>
          <w:rFonts w:eastAsia="Times New Roman" w:cstheme="minorHAnsi"/>
          <w:b/>
          <w:bCs/>
          <w:color w:val="000000"/>
          <w:sz w:val="16"/>
          <w:szCs w:val="16"/>
          <w:lang w:val="it-IT"/>
        </w:rPr>
        <w:t> </w:t>
      </w:r>
      <w:r w:rsidRPr="005B591A">
        <w:rPr>
          <w:rFonts w:eastAsia="Times New Roman" w:cstheme="minorHAnsi"/>
          <w:color w:val="000000"/>
          <w:sz w:val="16"/>
          <w:szCs w:val="16"/>
          <w:lang w:val="it-IT"/>
        </w:rPr>
        <w:t>Ștergeți unitatea cu o cârpă moale și umedă. </w:t>
      </w:r>
      <w:r w:rsidRPr="005B591A">
        <w:rPr>
          <w:rFonts w:eastAsia="Times New Roman" w:cstheme="minorHAnsi"/>
          <w:color w:val="000000"/>
          <w:sz w:val="16"/>
          <w:szCs w:val="16"/>
        </w:rPr>
        <w:t xml:space="preserve">Nu </w:t>
      </w:r>
      <w:proofErr w:type="spellStart"/>
      <w:r w:rsidRPr="005B591A">
        <w:rPr>
          <w:rFonts w:eastAsia="Times New Roman" w:cstheme="minorHAnsi"/>
          <w:color w:val="000000"/>
          <w:sz w:val="16"/>
          <w:szCs w:val="16"/>
        </w:rPr>
        <w:t>scufundați</w:t>
      </w:r>
      <w:proofErr w:type="spellEnd"/>
      <w:r w:rsidRPr="005B591A">
        <w:rPr>
          <w:rFonts w:eastAsia="Times New Roman" w:cstheme="minorHAnsi"/>
          <w:color w:val="000000"/>
          <w:sz w:val="16"/>
          <w:szCs w:val="16"/>
        </w:rPr>
        <w:t xml:space="preserve"> </w:t>
      </w:r>
      <w:proofErr w:type="spellStart"/>
      <w:r w:rsidRPr="005B591A">
        <w:rPr>
          <w:rFonts w:eastAsia="Times New Roman" w:cstheme="minorHAnsi"/>
          <w:color w:val="000000"/>
          <w:sz w:val="16"/>
          <w:szCs w:val="16"/>
        </w:rPr>
        <w:t>aparatul</w:t>
      </w:r>
      <w:proofErr w:type="spellEnd"/>
      <w:r w:rsidRPr="005B591A">
        <w:rPr>
          <w:rFonts w:eastAsia="Times New Roman" w:cstheme="minorHAnsi"/>
          <w:color w:val="000000"/>
          <w:sz w:val="16"/>
          <w:szCs w:val="16"/>
        </w:rPr>
        <w:t xml:space="preserve"> </w:t>
      </w:r>
      <w:proofErr w:type="spellStart"/>
      <w:r w:rsidRPr="005B591A">
        <w:rPr>
          <w:rFonts w:eastAsia="Times New Roman" w:cstheme="minorHAnsi"/>
          <w:color w:val="000000"/>
          <w:sz w:val="16"/>
          <w:szCs w:val="16"/>
        </w:rPr>
        <w:t>în</w:t>
      </w:r>
      <w:proofErr w:type="spellEnd"/>
      <w:r w:rsidRPr="005B591A">
        <w:rPr>
          <w:rFonts w:eastAsia="Times New Roman" w:cstheme="minorHAnsi"/>
          <w:color w:val="000000"/>
          <w:sz w:val="16"/>
          <w:szCs w:val="16"/>
        </w:rPr>
        <w:t xml:space="preserve"> </w:t>
      </w:r>
      <w:proofErr w:type="spellStart"/>
      <w:r w:rsidRPr="005B591A">
        <w:rPr>
          <w:rFonts w:eastAsia="Times New Roman" w:cstheme="minorHAnsi"/>
          <w:color w:val="000000"/>
          <w:sz w:val="16"/>
          <w:szCs w:val="16"/>
        </w:rPr>
        <w:t>apă</w:t>
      </w:r>
      <w:proofErr w:type="spellEnd"/>
      <w:r w:rsidRPr="005B591A">
        <w:rPr>
          <w:rFonts w:eastAsia="Times New Roman" w:cstheme="minorHAnsi"/>
          <w:color w:val="000000"/>
          <w:sz w:val="16"/>
          <w:szCs w:val="16"/>
        </w:rPr>
        <w:t xml:space="preserve">. Nu </w:t>
      </w:r>
      <w:proofErr w:type="spellStart"/>
      <w:r w:rsidRPr="005B591A">
        <w:rPr>
          <w:rFonts w:eastAsia="Times New Roman" w:cstheme="minorHAnsi"/>
          <w:color w:val="000000"/>
          <w:sz w:val="16"/>
          <w:szCs w:val="16"/>
        </w:rPr>
        <w:t>utilizați</w:t>
      </w:r>
      <w:proofErr w:type="spellEnd"/>
      <w:r w:rsidRPr="005B591A">
        <w:rPr>
          <w:rFonts w:eastAsia="Times New Roman" w:cstheme="minorHAnsi"/>
          <w:color w:val="000000"/>
          <w:sz w:val="16"/>
          <w:szCs w:val="16"/>
        </w:rPr>
        <w:t xml:space="preserve"> </w:t>
      </w:r>
      <w:proofErr w:type="spellStart"/>
      <w:r w:rsidRPr="005B591A">
        <w:rPr>
          <w:rFonts w:eastAsia="Times New Roman" w:cstheme="minorHAnsi"/>
          <w:color w:val="000000"/>
          <w:sz w:val="16"/>
          <w:szCs w:val="16"/>
        </w:rPr>
        <w:t>produse</w:t>
      </w:r>
      <w:proofErr w:type="spellEnd"/>
      <w:r w:rsidRPr="005B591A">
        <w:rPr>
          <w:rFonts w:eastAsia="Times New Roman" w:cstheme="minorHAnsi"/>
          <w:color w:val="000000"/>
          <w:sz w:val="16"/>
          <w:szCs w:val="16"/>
        </w:rPr>
        <w:t xml:space="preserve"> de </w:t>
      </w:r>
      <w:proofErr w:type="spellStart"/>
      <w:r w:rsidRPr="005B591A">
        <w:rPr>
          <w:rFonts w:eastAsia="Times New Roman" w:cstheme="minorHAnsi"/>
          <w:color w:val="000000"/>
          <w:sz w:val="16"/>
          <w:szCs w:val="16"/>
        </w:rPr>
        <w:t>curățare</w:t>
      </w:r>
      <w:proofErr w:type="spellEnd"/>
      <w:r w:rsidRPr="005B591A">
        <w:rPr>
          <w:rFonts w:eastAsia="Times New Roman" w:cstheme="minorHAnsi"/>
          <w:color w:val="000000"/>
          <w:sz w:val="16"/>
          <w:szCs w:val="16"/>
        </w:rPr>
        <w:t xml:space="preserve"> </w:t>
      </w:r>
      <w:proofErr w:type="spellStart"/>
      <w:r w:rsidRPr="005B591A">
        <w:rPr>
          <w:rFonts w:eastAsia="Times New Roman" w:cstheme="minorHAnsi"/>
          <w:color w:val="000000"/>
          <w:sz w:val="16"/>
          <w:szCs w:val="16"/>
        </w:rPr>
        <w:t>agresive</w:t>
      </w:r>
      <w:proofErr w:type="spellEnd"/>
      <w:r w:rsidRPr="005B591A">
        <w:rPr>
          <w:rFonts w:eastAsia="Times New Roman" w:cstheme="minorHAnsi"/>
          <w:color w:val="000000"/>
          <w:sz w:val="16"/>
          <w:szCs w:val="16"/>
        </w:rPr>
        <w:t>.</w:t>
      </w:r>
    </w:p>
    <w:p w14:paraId="4D45E26C" w14:textId="328AEBF2" w:rsidR="00620BDC" w:rsidRPr="00BA3725" w:rsidRDefault="00620BDC" w:rsidP="00BA3725">
      <w:pPr>
        <w:spacing w:after="0" w:line="240" w:lineRule="auto"/>
        <w:ind w:left="-170" w:right="-170"/>
        <w:jc w:val="both"/>
        <w:rPr>
          <w:rFonts w:eastAsia="Times New Roman" w:cstheme="minorHAnsi"/>
          <w:color w:val="000000"/>
          <w:sz w:val="16"/>
          <w:szCs w:val="16"/>
        </w:rPr>
        <w:sectPr w:rsidR="00620BDC" w:rsidRPr="00BA3725" w:rsidSect="00620BDC">
          <w:type w:val="continuous"/>
          <w:pgSz w:w="5103" w:h="7938" w:code="5"/>
          <w:pgMar w:top="567" w:right="567" w:bottom="567" w:left="567" w:header="283" w:footer="283" w:gutter="0"/>
          <w:cols w:num="2" w:space="708"/>
          <w:docGrid w:linePitch="360"/>
        </w:sectPr>
      </w:pPr>
    </w:p>
    <w:p w14:paraId="6AE8304A" w14:textId="481D6D08" w:rsidR="00BA3725" w:rsidRPr="00BA3725" w:rsidRDefault="00BA3725" w:rsidP="00C61920">
      <w:pPr>
        <w:widowControl w:val="0"/>
        <w:suppressAutoHyphens/>
        <w:spacing w:after="0" w:line="240" w:lineRule="auto"/>
        <w:jc w:val="center"/>
        <w:rPr>
          <w:rFonts w:ascii="Calibri" w:eastAsia="SimSun" w:hAnsi="Calibri" w:cs="Calibri"/>
          <w:b/>
          <w:kern w:val="1"/>
          <w:sz w:val="16"/>
          <w:szCs w:val="16"/>
          <w:lang w:val="ro-RO" w:eastAsia="hi-IN" w:bidi="hi-IN"/>
        </w:rPr>
      </w:pPr>
      <w:r w:rsidRPr="00BA3725">
        <w:rPr>
          <w:rFonts w:ascii="Calibri" w:eastAsia="SimSun" w:hAnsi="Calibri" w:cs="Calibri"/>
          <w:b/>
          <w:kern w:val="1"/>
          <w:sz w:val="16"/>
          <w:szCs w:val="16"/>
          <w:lang w:val="ro-RO" w:eastAsia="hi-IN" w:bidi="hi-IN"/>
        </w:rPr>
        <w:lastRenderedPageBreak/>
        <w:t>DECLARAȚIA CE DE CONFORMITATE</w:t>
      </w:r>
    </w:p>
    <w:p w14:paraId="68916A03" w14:textId="77777777" w:rsidR="00BA3725" w:rsidRPr="00BA3725" w:rsidRDefault="00BA3725" w:rsidP="00C61920">
      <w:pPr>
        <w:widowControl w:val="0"/>
        <w:suppressAutoHyphens/>
        <w:spacing w:before="240" w:line="240" w:lineRule="auto"/>
        <w:rPr>
          <w:rFonts w:ascii="Calibri" w:eastAsia="SimSun" w:hAnsi="Calibri" w:cs="Calibri"/>
          <w:kern w:val="1"/>
          <w:sz w:val="16"/>
          <w:szCs w:val="16"/>
          <w:lang w:val="ro-RO" w:eastAsia="hi-IN" w:bidi="hi-IN"/>
        </w:rPr>
      </w:pPr>
      <w:r w:rsidRPr="00BA3725">
        <w:rPr>
          <w:rFonts w:ascii="Calibri" w:eastAsia="SimSun" w:hAnsi="Calibri" w:cs="Calibri"/>
          <w:kern w:val="1"/>
          <w:sz w:val="16"/>
          <w:szCs w:val="16"/>
          <w:lang w:val="ro-RO" w:eastAsia="hi-IN" w:bidi="hi-IN"/>
        </w:rPr>
        <w:t>Noi, Vega Trade Company Limited, în calitate de producător, declarăm că</w:t>
      </w:r>
      <w:r w:rsidRPr="00BA3725">
        <w:rPr>
          <w:sz w:val="16"/>
          <w:szCs w:val="16"/>
          <w:lang w:val="ro-RO"/>
        </w:rPr>
        <w:t xml:space="preserve"> </w:t>
      </w:r>
      <w:r w:rsidRPr="00BA3725">
        <w:rPr>
          <w:rFonts w:ascii="Calibri" w:eastAsia="SimSun" w:hAnsi="Calibri" w:cs="Calibri"/>
          <w:b/>
          <w:bCs/>
          <w:kern w:val="1"/>
          <w:sz w:val="16"/>
          <w:szCs w:val="16"/>
          <w:lang w:val="ro-RO" w:eastAsia="hi-IN" w:bidi="hi-IN"/>
        </w:rPr>
        <w:t>masurator distanta laser</w:t>
      </w:r>
      <w:r w:rsidRPr="00BA3725">
        <w:rPr>
          <w:rFonts w:ascii="Calibri" w:eastAsia="SimSun" w:hAnsi="Calibri" w:cs="Calibri"/>
          <w:kern w:val="1"/>
          <w:sz w:val="16"/>
          <w:szCs w:val="16"/>
          <w:lang w:val="ro-RO" w:eastAsia="hi-IN" w:bidi="hi-IN"/>
        </w:rPr>
        <w:t xml:space="preserve"> de marca </w:t>
      </w:r>
      <w:r w:rsidRPr="00BA3725">
        <w:rPr>
          <w:rFonts w:ascii="Calibri" w:eastAsia="SimSun" w:hAnsi="Calibri" w:cs="Calibri"/>
          <w:b/>
          <w:kern w:val="1"/>
          <w:sz w:val="16"/>
          <w:szCs w:val="16"/>
          <w:lang w:val="ro-RO" w:eastAsia="hi-IN" w:bidi="hi-IN"/>
        </w:rPr>
        <w:t>TM Procraft</w:t>
      </w:r>
      <w:r w:rsidRPr="00BA3725">
        <w:rPr>
          <w:rFonts w:ascii="Calibri" w:eastAsia="SimSun" w:hAnsi="Calibri" w:cs="Calibri"/>
          <w:kern w:val="1"/>
          <w:sz w:val="16"/>
          <w:szCs w:val="16"/>
          <w:lang w:val="ro-RO" w:eastAsia="hi-IN" w:bidi="hi-IN"/>
        </w:rPr>
        <w:t>:</w:t>
      </w:r>
    </w:p>
    <w:p w14:paraId="2D9CDAEB" w14:textId="77777777" w:rsidR="00BA3725" w:rsidRPr="00BA3725" w:rsidRDefault="00BA3725" w:rsidP="00C61920">
      <w:pPr>
        <w:widowControl w:val="0"/>
        <w:suppressAutoHyphens/>
        <w:spacing w:line="240" w:lineRule="auto"/>
        <w:rPr>
          <w:rFonts w:ascii="Calibri" w:eastAsia="Calibri" w:hAnsi="Calibri" w:cs="Calibri"/>
          <w:b/>
          <w:bCs/>
          <w:noProof/>
          <w:kern w:val="1"/>
          <w:sz w:val="16"/>
          <w:szCs w:val="16"/>
          <w:lang w:val="ro-RO" w:eastAsia="hi-IN"/>
        </w:rPr>
      </w:pPr>
      <w:r w:rsidRPr="00BA3725">
        <w:rPr>
          <w:rFonts w:ascii="Calibri" w:eastAsia="Calibri" w:hAnsi="Calibri" w:cs="Calibri"/>
          <w:b/>
          <w:bCs/>
          <w:noProof/>
          <w:kern w:val="1"/>
          <w:sz w:val="16"/>
          <w:szCs w:val="16"/>
          <w:lang w:val="ro-RO" w:eastAsia="hi-IN"/>
        </w:rPr>
        <w:t>PLDM60</w:t>
      </w:r>
    </w:p>
    <w:p w14:paraId="75873D70" w14:textId="24CB6318" w:rsidR="00BA3725" w:rsidRPr="00BA3725" w:rsidRDefault="00BA3725" w:rsidP="00C61920">
      <w:pPr>
        <w:widowControl w:val="0"/>
        <w:suppressAutoHyphens/>
        <w:spacing w:after="0" w:line="240" w:lineRule="auto"/>
        <w:jc w:val="both"/>
        <w:rPr>
          <w:rFonts w:ascii="Calibri" w:eastAsia="SimSun" w:hAnsi="Calibri" w:cs="Calibri"/>
          <w:kern w:val="1"/>
          <w:sz w:val="16"/>
          <w:szCs w:val="16"/>
          <w:lang w:val="ro-RO" w:eastAsia="hi-IN" w:bidi="hi-IN"/>
        </w:rPr>
      </w:pPr>
      <w:r w:rsidRPr="00BA3725">
        <w:rPr>
          <w:rFonts w:ascii="Calibri" w:eastAsia="SimSun" w:hAnsi="Calibri" w:cs="Calibri"/>
          <w:kern w:val="1"/>
          <w:sz w:val="16"/>
          <w:szCs w:val="16"/>
          <w:lang w:val="ro-RO" w:eastAsia="hi-IN" w:bidi="hi-IN"/>
        </w:rPr>
        <w:t xml:space="preserve">sunt fabricate in serie și confirmă următoarele directive europene: </w:t>
      </w:r>
      <w:r w:rsidR="00051F18" w:rsidRPr="00051F18">
        <w:rPr>
          <w:rFonts w:ascii="Calibri" w:eastAsia="SimSun" w:hAnsi="Calibri" w:cs="Calibri"/>
          <w:kern w:val="1"/>
          <w:sz w:val="16"/>
          <w:szCs w:val="16"/>
          <w:lang w:val="ro-RO" w:eastAsia="hi-IN" w:bidi="hi-IN"/>
        </w:rPr>
        <w:t>2014/30/EU</w:t>
      </w:r>
    </w:p>
    <w:p w14:paraId="604CEA3F" w14:textId="77777777" w:rsidR="00BA3725" w:rsidRPr="00BA3725" w:rsidRDefault="00BA3725" w:rsidP="00C61920">
      <w:pPr>
        <w:widowControl w:val="0"/>
        <w:suppressAutoHyphens/>
        <w:spacing w:after="0" w:line="240" w:lineRule="auto"/>
        <w:jc w:val="both"/>
        <w:rPr>
          <w:rFonts w:ascii="Calibri" w:eastAsia="SimSun" w:hAnsi="Calibri" w:cs="Calibri"/>
          <w:kern w:val="1"/>
          <w:sz w:val="16"/>
          <w:szCs w:val="16"/>
          <w:lang w:val="ro-RO" w:eastAsia="hi-IN" w:bidi="hi-IN"/>
        </w:rPr>
      </w:pPr>
      <w:r w:rsidRPr="00BA3725">
        <w:rPr>
          <w:rFonts w:ascii="Calibri" w:eastAsia="SimSun" w:hAnsi="Calibri" w:cs="Calibri"/>
          <w:kern w:val="1"/>
          <w:sz w:val="16"/>
          <w:szCs w:val="16"/>
          <w:lang w:val="ro-RO" w:eastAsia="hi-IN" w:bidi="hi-IN"/>
        </w:rPr>
        <w:t xml:space="preserve"> Sunt fabricate în conformitate cu următoarele standarde sau documente standardizate:</w:t>
      </w:r>
    </w:p>
    <w:p w14:paraId="01C356C5" w14:textId="77777777" w:rsidR="00BA3725" w:rsidRPr="00BA3725" w:rsidRDefault="00BA3725" w:rsidP="00C61920">
      <w:pPr>
        <w:widowControl w:val="0"/>
        <w:suppressAutoHyphens/>
        <w:spacing w:after="0" w:line="240" w:lineRule="auto"/>
        <w:jc w:val="both"/>
        <w:rPr>
          <w:rFonts w:ascii="Calibri" w:eastAsia="SimSun" w:hAnsi="Calibri" w:cs="Calibri"/>
          <w:kern w:val="1"/>
          <w:sz w:val="16"/>
          <w:szCs w:val="16"/>
          <w:lang w:val="ro-RO" w:eastAsia="hi-IN" w:bidi="hi-IN"/>
        </w:rPr>
      </w:pPr>
    </w:p>
    <w:p w14:paraId="68678858" w14:textId="77777777" w:rsidR="00B675AD" w:rsidRDefault="00B675AD" w:rsidP="00C61920">
      <w:pPr>
        <w:widowControl w:val="0"/>
        <w:suppressAutoHyphens/>
        <w:spacing w:after="0" w:line="240" w:lineRule="auto"/>
        <w:jc w:val="both"/>
        <w:rPr>
          <w:rFonts w:ascii="Calibri" w:eastAsia="SimSun" w:hAnsi="Calibri" w:cs="Calibri"/>
          <w:kern w:val="1"/>
          <w:sz w:val="16"/>
          <w:szCs w:val="16"/>
          <w:lang w:eastAsia="hi-IN" w:bidi="hi-IN"/>
        </w:rPr>
      </w:pPr>
      <w:r w:rsidRPr="00B675AD">
        <w:rPr>
          <w:rFonts w:ascii="Calibri" w:eastAsia="SimSun" w:hAnsi="Calibri" w:cs="Calibri"/>
          <w:kern w:val="1"/>
          <w:sz w:val="16"/>
          <w:szCs w:val="16"/>
          <w:lang w:eastAsia="hi-IN" w:bidi="hi-IN"/>
        </w:rPr>
        <w:t>EN 61000-6-1:2007, EN 61000-6-3:2007/A1:2011</w:t>
      </w:r>
    </w:p>
    <w:p w14:paraId="222F1D69" w14:textId="5DD5A6A9" w:rsidR="00BA3725" w:rsidRPr="00BA3725" w:rsidRDefault="00BA3725" w:rsidP="00C61920">
      <w:pPr>
        <w:widowControl w:val="0"/>
        <w:suppressAutoHyphens/>
        <w:spacing w:after="0" w:line="240" w:lineRule="auto"/>
        <w:jc w:val="both"/>
        <w:rPr>
          <w:rFonts w:ascii="Calibri" w:eastAsia="SimSun" w:hAnsi="Calibri" w:cs="Calibri"/>
          <w:kern w:val="1"/>
          <w:sz w:val="16"/>
          <w:szCs w:val="16"/>
          <w:lang w:eastAsia="hi-IN" w:bidi="hi-IN"/>
        </w:rPr>
      </w:pPr>
      <w:r w:rsidRPr="00BA3725">
        <w:rPr>
          <w:rFonts w:ascii="Calibri" w:eastAsia="SimSun" w:hAnsi="Calibri" w:cs="Calibri"/>
          <w:kern w:val="1"/>
          <w:sz w:val="16"/>
          <w:szCs w:val="16"/>
          <w:lang w:eastAsia="hi-IN" w:bidi="hi-IN"/>
        </w:rPr>
        <w:t xml:space="preserve">  ……………………………………………..</w:t>
      </w:r>
    </w:p>
    <w:p w14:paraId="0487FC4C" w14:textId="77777777" w:rsidR="00BA3725" w:rsidRPr="00BA3725" w:rsidRDefault="00BA3725" w:rsidP="00C61920">
      <w:pPr>
        <w:widowControl w:val="0"/>
        <w:suppressAutoHyphens/>
        <w:spacing w:after="0" w:line="240" w:lineRule="auto"/>
        <w:jc w:val="both"/>
        <w:rPr>
          <w:rFonts w:ascii="Calibri" w:eastAsia="SimSun" w:hAnsi="Calibri" w:cs="Calibri"/>
          <w:kern w:val="1"/>
          <w:sz w:val="16"/>
          <w:szCs w:val="16"/>
          <w:lang w:eastAsia="hi-IN" w:bidi="hi-IN"/>
        </w:rPr>
      </w:pPr>
    </w:p>
    <w:p w14:paraId="6FE6A298" w14:textId="200754BB" w:rsidR="00BA3725" w:rsidRDefault="00BA3725" w:rsidP="00C61920">
      <w:pPr>
        <w:widowControl w:val="0"/>
        <w:suppressAutoHyphens/>
        <w:spacing w:after="0" w:line="240" w:lineRule="auto"/>
        <w:jc w:val="both"/>
        <w:rPr>
          <w:rFonts w:ascii="Calibri" w:eastAsia="SimSun" w:hAnsi="Calibri" w:cs="Calibri"/>
          <w:kern w:val="1"/>
          <w:sz w:val="16"/>
          <w:szCs w:val="16"/>
          <w:lang w:eastAsia="hi-IN" w:bidi="hi-IN"/>
        </w:rPr>
      </w:pPr>
      <w:proofErr w:type="spellStart"/>
      <w:r w:rsidRPr="00BA3725">
        <w:rPr>
          <w:rFonts w:ascii="Calibri" w:eastAsia="SimSun" w:hAnsi="Calibri" w:cs="Calibri"/>
          <w:kern w:val="1"/>
          <w:sz w:val="16"/>
          <w:szCs w:val="16"/>
          <w:lang w:eastAsia="hi-IN" w:bidi="hi-IN"/>
        </w:rPr>
        <w:t>Documentația</w:t>
      </w:r>
      <w:proofErr w:type="spellEnd"/>
      <w:r w:rsidRPr="00BA3725">
        <w:rPr>
          <w:rFonts w:ascii="Calibri" w:eastAsia="SimSun" w:hAnsi="Calibri" w:cs="Calibri"/>
          <w:kern w:val="1"/>
          <w:sz w:val="16"/>
          <w:szCs w:val="16"/>
          <w:lang w:eastAsia="hi-IN" w:bidi="hi-IN"/>
        </w:rPr>
        <w:t xml:space="preserve"> </w:t>
      </w:r>
      <w:proofErr w:type="spellStart"/>
      <w:r w:rsidRPr="00BA3725">
        <w:rPr>
          <w:rFonts w:ascii="Calibri" w:eastAsia="SimSun" w:hAnsi="Calibri" w:cs="Calibri"/>
          <w:kern w:val="1"/>
          <w:sz w:val="16"/>
          <w:szCs w:val="16"/>
          <w:lang w:eastAsia="hi-IN" w:bidi="hi-IN"/>
        </w:rPr>
        <w:t>tehnică</w:t>
      </w:r>
      <w:proofErr w:type="spellEnd"/>
      <w:r w:rsidRPr="00BA3725">
        <w:rPr>
          <w:rFonts w:ascii="Calibri" w:eastAsia="SimSun" w:hAnsi="Calibri" w:cs="Calibri"/>
          <w:kern w:val="1"/>
          <w:sz w:val="16"/>
          <w:szCs w:val="16"/>
          <w:lang w:eastAsia="hi-IN" w:bidi="hi-IN"/>
        </w:rPr>
        <w:t xml:space="preserve"> a </w:t>
      </w:r>
      <w:proofErr w:type="spellStart"/>
      <w:r w:rsidRPr="00BA3725">
        <w:rPr>
          <w:rFonts w:ascii="Calibri" w:eastAsia="SimSun" w:hAnsi="Calibri" w:cs="Calibri"/>
          <w:kern w:val="1"/>
          <w:sz w:val="16"/>
          <w:szCs w:val="16"/>
          <w:lang w:eastAsia="hi-IN" w:bidi="hi-IN"/>
        </w:rPr>
        <w:t>fost</w:t>
      </w:r>
      <w:proofErr w:type="spellEnd"/>
      <w:r w:rsidRPr="00BA3725">
        <w:rPr>
          <w:rFonts w:ascii="Calibri" w:eastAsia="SimSun" w:hAnsi="Calibri" w:cs="Calibri"/>
          <w:kern w:val="1"/>
          <w:sz w:val="16"/>
          <w:szCs w:val="16"/>
          <w:lang w:eastAsia="hi-IN" w:bidi="hi-IN"/>
        </w:rPr>
        <w:t xml:space="preserve"> </w:t>
      </w:r>
      <w:proofErr w:type="spellStart"/>
      <w:r w:rsidRPr="00BA3725">
        <w:rPr>
          <w:rFonts w:ascii="Calibri" w:eastAsia="SimSun" w:hAnsi="Calibri" w:cs="Calibri"/>
          <w:kern w:val="1"/>
          <w:sz w:val="16"/>
          <w:szCs w:val="16"/>
          <w:lang w:eastAsia="hi-IN" w:bidi="hi-IN"/>
        </w:rPr>
        <w:t>susținută</w:t>
      </w:r>
      <w:proofErr w:type="spellEnd"/>
      <w:r w:rsidRPr="00BA3725">
        <w:rPr>
          <w:rFonts w:ascii="Calibri" w:eastAsia="SimSun" w:hAnsi="Calibri" w:cs="Calibri"/>
          <w:kern w:val="1"/>
          <w:sz w:val="16"/>
          <w:szCs w:val="16"/>
          <w:lang w:eastAsia="hi-IN" w:bidi="hi-IN"/>
        </w:rPr>
        <w:t xml:space="preserve"> de: VEGA TRADE COMPANY LIMITED, </w:t>
      </w:r>
      <w:proofErr w:type="spellStart"/>
      <w:r w:rsidRPr="00BA3725">
        <w:rPr>
          <w:rFonts w:ascii="Calibri" w:eastAsia="SimSun" w:hAnsi="Calibri" w:cs="Calibri"/>
          <w:kern w:val="1"/>
          <w:sz w:val="16"/>
          <w:szCs w:val="16"/>
          <w:lang w:eastAsia="hi-IN" w:bidi="hi-IN"/>
        </w:rPr>
        <w:t>adresa</w:t>
      </w:r>
      <w:proofErr w:type="spellEnd"/>
      <w:r w:rsidRPr="00BA3725">
        <w:rPr>
          <w:rFonts w:ascii="Calibri" w:eastAsia="SimSun" w:hAnsi="Calibri" w:cs="Calibri"/>
          <w:kern w:val="1"/>
          <w:sz w:val="16"/>
          <w:szCs w:val="16"/>
          <w:lang w:eastAsia="hi-IN" w:bidi="hi-IN"/>
        </w:rPr>
        <w:t xml:space="preserve">: Room 1009, </w:t>
      </w:r>
      <w:proofErr w:type="spellStart"/>
      <w:r w:rsidRPr="00BA3725">
        <w:rPr>
          <w:rFonts w:ascii="Calibri" w:eastAsia="SimSun" w:hAnsi="Calibri" w:cs="Calibri"/>
          <w:kern w:val="1"/>
          <w:sz w:val="16"/>
          <w:szCs w:val="16"/>
          <w:lang w:eastAsia="hi-IN" w:bidi="hi-IN"/>
        </w:rPr>
        <w:t>Distrii</w:t>
      </w:r>
      <w:proofErr w:type="spellEnd"/>
      <w:r w:rsidRPr="00BA3725">
        <w:rPr>
          <w:rFonts w:ascii="Calibri" w:eastAsia="SimSun" w:hAnsi="Calibri" w:cs="Calibri"/>
          <w:kern w:val="1"/>
          <w:sz w:val="16"/>
          <w:szCs w:val="16"/>
          <w:lang w:eastAsia="hi-IN" w:bidi="hi-IN"/>
        </w:rPr>
        <w:t xml:space="preserve"> </w:t>
      </w:r>
      <w:proofErr w:type="spellStart"/>
      <w:r w:rsidRPr="00BA3725">
        <w:rPr>
          <w:rFonts w:ascii="Calibri" w:eastAsia="SimSun" w:hAnsi="Calibri" w:cs="Calibri"/>
          <w:kern w:val="1"/>
          <w:sz w:val="16"/>
          <w:szCs w:val="16"/>
          <w:lang w:eastAsia="hi-IN" w:bidi="hi-IN"/>
        </w:rPr>
        <w:t>Zhangjiang</w:t>
      </w:r>
      <w:proofErr w:type="spellEnd"/>
      <w:r w:rsidRPr="00BA3725">
        <w:rPr>
          <w:rFonts w:ascii="Calibri" w:eastAsia="SimSun" w:hAnsi="Calibri" w:cs="Calibri"/>
          <w:kern w:val="1"/>
          <w:sz w:val="16"/>
          <w:szCs w:val="16"/>
          <w:lang w:eastAsia="hi-IN" w:bidi="hi-IN"/>
        </w:rPr>
        <w:t xml:space="preserve"> </w:t>
      </w:r>
      <w:proofErr w:type="spellStart"/>
      <w:r w:rsidRPr="00BA3725">
        <w:rPr>
          <w:rFonts w:ascii="Calibri" w:eastAsia="SimSun" w:hAnsi="Calibri" w:cs="Calibri"/>
          <w:kern w:val="1"/>
          <w:sz w:val="16"/>
          <w:szCs w:val="16"/>
          <w:lang w:eastAsia="hi-IN" w:bidi="hi-IN"/>
        </w:rPr>
        <w:t>Keyuan</w:t>
      </w:r>
      <w:proofErr w:type="spellEnd"/>
      <w:r w:rsidRPr="00BA3725">
        <w:rPr>
          <w:rFonts w:ascii="Calibri" w:eastAsia="SimSun" w:hAnsi="Calibri" w:cs="Calibri"/>
          <w:kern w:val="1"/>
          <w:sz w:val="16"/>
          <w:szCs w:val="16"/>
          <w:lang w:eastAsia="hi-IN" w:bidi="hi-IN"/>
        </w:rPr>
        <w:t xml:space="preserve"> Office: 6-11 / F, No.5 </w:t>
      </w:r>
      <w:proofErr w:type="spellStart"/>
      <w:r w:rsidRPr="00BA3725">
        <w:rPr>
          <w:rFonts w:ascii="Calibri" w:eastAsia="SimSun" w:hAnsi="Calibri" w:cs="Calibri"/>
          <w:kern w:val="1"/>
          <w:sz w:val="16"/>
          <w:szCs w:val="16"/>
          <w:lang w:eastAsia="hi-IN" w:bidi="hi-IN"/>
        </w:rPr>
        <w:t>Bibo</w:t>
      </w:r>
      <w:proofErr w:type="spellEnd"/>
      <w:r w:rsidRPr="00BA3725">
        <w:rPr>
          <w:rFonts w:ascii="Calibri" w:eastAsia="SimSun" w:hAnsi="Calibri" w:cs="Calibri"/>
          <w:kern w:val="1"/>
          <w:sz w:val="16"/>
          <w:szCs w:val="16"/>
          <w:lang w:eastAsia="hi-IN" w:bidi="hi-IN"/>
        </w:rPr>
        <w:t xml:space="preserve"> Road, </w:t>
      </w:r>
      <w:proofErr w:type="spellStart"/>
      <w:r w:rsidRPr="00BA3725">
        <w:rPr>
          <w:rFonts w:ascii="Calibri" w:eastAsia="SimSun" w:hAnsi="Calibri" w:cs="Calibri"/>
          <w:kern w:val="1"/>
          <w:sz w:val="16"/>
          <w:szCs w:val="16"/>
          <w:lang w:eastAsia="hi-IN" w:bidi="hi-IN"/>
        </w:rPr>
        <w:t>Zhangjiang</w:t>
      </w:r>
      <w:proofErr w:type="spellEnd"/>
      <w:r w:rsidRPr="00BA3725">
        <w:rPr>
          <w:rFonts w:ascii="Calibri" w:eastAsia="SimSun" w:hAnsi="Calibri" w:cs="Calibri"/>
          <w:kern w:val="1"/>
          <w:sz w:val="16"/>
          <w:szCs w:val="16"/>
          <w:lang w:eastAsia="hi-IN" w:bidi="hi-IN"/>
        </w:rPr>
        <w:t xml:space="preserve"> </w:t>
      </w:r>
      <w:proofErr w:type="spellStart"/>
      <w:r w:rsidRPr="00BA3725">
        <w:rPr>
          <w:rFonts w:ascii="Calibri" w:eastAsia="SimSun" w:hAnsi="Calibri" w:cs="Calibri"/>
          <w:kern w:val="1"/>
          <w:sz w:val="16"/>
          <w:szCs w:val="16"/>
          <w:lang w:eastAsia="hi-IN" w:bidi="hi-IN"/>
        </w:rPr>
        <w:t>Innopark</w:t>
      </w:r>
      <w:proofErr w:type="spellEnd"/>
      <w:r w:rsidRPr="00BA3725">
        <w:rPr>
          <w:rFonts w:ascii="Calibri" w:eastAsia="SimSun" w:hAnsi="Calibri" w:cs="Calibri"/>
          <w:kern w:val="1"/>
          <w:sz w:val="16"/>
          <w:szCs w:val="16"/>
          <w:lang w:eastAsia="hi-IN" w:bidi="hi-IN"/>
        </w:rPr>
        <w:t>, Pudong, Shanghai.</w:t>
      </w:r>
    </w:p>
    <w:p w14:paraId="544A5BD4" w14:textId="43B1C24F" w:rsidR="00BA3725" w:rsidRDefault="00BA3725" w:rsidP="00C61920">
      <w:pPr>
        <w:widowControl w:val="0"/>
        <w:suppressAutoHyphens/>
        <w:spacing w:after="0" w:line="240" w:lineRule="auto"/>
        <w:jc w:val="both"/>
        <w:rPr>
          <w:rFonts w:ascii="Calibri" w:eastAsia="SimSun" w:hAnsi="Calibri" w:cs="Calibri"/>
          <w:kern w:val="1"/>
          <w:sz w:val="16"/>
          <w:szCs w:val="16"/>
          <w:lang w:eastAsia="hi-IN" w:bidi="hi-IN"/>
        </w:rPr>
      </w:pPr>
    </w:p>
    <w:p w14:paraId="052F6746" w14:textId="77777777" w:rsidR="00BA3725" w:rsidRDefault="00BA3725" w:rsidP="00C61920">
      <w:pPr>
        <w:spacing w:line="240" w:lineRule="auto"/>
        <w:ind w:left="-170"/>
        <w:rPr>
          <w:rFonts w:eastAsia="Times New Roman" w:cstheme="minorHAnsi"/>
          <w:sz w:val="12"/>
          <w:szCs w:val="12"/>
          <w:lang w:val="ru-RU"/>
        </w:rPr>
      </w:pPr>
      <w:r w:rsidRPr="00202C01">
        <w:rPr>
          <w:rFonts w:ascii="Calibri" w:eastAsia="Calibri" w:hAnsi="Calibri" w:cs="Times New Roman"/>
          <w:noProof/>
          <w:sz w:val="16"/>
          <w:szCs w:val="16"/>
          <w:lang w:val="uk-UA" w:eastAsia="uk-UA" w:bidi="ar-SA"/>
        </w:rPr>
        <w:drawing>
          <wp:inline distT="0" distB="0" distL="0" distR="0" wp14:anchorId="069995BB" wp14:editId="4D11D69E">
            <wp:extent cx="463550" cy="314018"/>
            <wp:effectExtent l="0" t="0" r="0" b="0"/>
            <wp:docPr id="36591" name="Рисунок 36591"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intedlabels-bristol.co.uk/product%20images/c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253" cy="315849"/>
                    </a:xfrm>
                    <a:prstGeom prst="rect">
                      <a:avLst/>
                    </a:prstGeom>
                    <a:noFill/>
                    <a:ln>
                      <a:noFill/>
                    </a:ln>
                  </pic:spPr>
                </pic:pic>
              </a:graphicData>
            </a:graphic>
          </wp:inline>
        </w:drawing>
      </w:r>
      <w:r w:rsidRPr="00202C01">
        <w:rPr>
          <w:rFonts w:ascii="Calibri" w:eastAsia="Calibri" w:hAnsi="Calibri" w:cs="Times New Roman"/>
          <w:noProof/>
          <w:sz w:val="16"/>
          <w:szCs w:val="16"/>
          <w:lang w:val="uk-UA" w:eastAsia="uk-UA" w:bidi="ar-SA"/>
        </w:rPr>
        <w:drawing>
          <wp:inline distT="0" distB="0" distL="0" distR="0" wp14:anchorId="40633A5D" wp14:editId="39C2DD93">
            <wp:extent cx="596900" cy="589046"/>
            <wp:effectExtent l="0" t="0" r="0" b="1905"/>
            <wp:docPr id="36592" name="Рисунок 36592"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53" cy="597191"/>
                    </a:xfrm>
                    <a:prstGeom prst="rect">
                      <a:avLst/>
                    </a:prstGeom>
                    <a:noFill/>
                    <a:ln>
                      <a:noFill/>
                    </a:ln>
                  </pic:spPr>
                </pic:pic>
              </a:graphicData>
            </a:graphic>
          </wp:inline>
        </w:drawing>
      </w:r>
    </w:p>
    <w:p w14:paraId="157838ED" w14:textId="77777777" w:rsidR="00BA3725" w:rsidRPr="00BA3725" w:rsidRDefault="00BA3725" w:rsidP="00BA3725">
      <w:pPr>
        <w:widowControl w:val="0"/>
        <w:suppressAutoHyphens/>
        <w:spacing w:after="0" w:line="240" w:lineRule="auto"/>
        <w:jc w:val="both"/>
        <w:rPr>
          <w:rFonts w:ascii="Calibri" w:eastAsia="SimSun" w:hAnsi="Calibri" w:cs="Calibri"/>
          <w:kern w:val="1"/>
          <w:sz w:val="16"/>
          <w:szCs w:val="16"/>
          <w:lang w:eastAsia="hi-IN" w:bidi="hi-IN"/>
        </w:rPr>
      </w:pPr>
    </w:p>
    <w:p w14:paraId="7DF8A580" w14:textId="77777777" w:rsidR="00BA3725" w:rsidRPr="00D006A8" w:rsidRDefault="00BA3725" w:rsidP="00BA3725">
      <w:pPr>
        <w:widowControl w:val="0"/>
        <w:suppressAutoHyphens/>
        <w:spacing w:after="0" w:line="240" w:lineRule="auto"/>
        <w:jc w:val="both"/>
        <w:rPr>
          <w:rFonts w:ascii="Calibri" w:eastAsia="SimSun" w:hAnsi="Calibri" w:cs="Calibri"/>
          <w:kern w:val="1"/>
          <w:sz w:val="20"/>
          <w:szCs w:val="20"/>
          <w:lang w:eastAsia="hi-IN" w:bidi="hi-IN"/>
        </w:rPr>
      </w:pPr>
    </w:p>
    <w:p w14:paraId="1E6C5567" w14:textId="46F226E5" w:rsidR="005B591A" w:rsidRPr="005B591A" w:rsidRDefault="005B591A" w:rsidP="005B591A">
      <w:pPr>
        <w:spacing w:after="0" w:line="240" w:lineRule="auto"/>
        <w:jc w:val="both"/>
        <w:rPr>
          <w:rFonts w:eastAsia="Times New Roman" w:cstheme="minorHAnsi"/>
          <w:color w:val="000000"/>
          <w:sz w:val="16"/>
          <w:szCs w:val="16"/>
        </w:rPr>
      </w:pPr>
    </w:p>
    <w:p w14:paraId="3D1525B0" w14:textId="77777777" w:rsidR="005B591A" w:rsidRPr="005B591A" w:rsidRDefault="005B591A" w:rsidP="005B591A">
      <w:pPr>
        <w:spacing w:after="0" w:line="240" w:lineRule="auto"/>
        <w:rPr>
          <w:rFonts w:eastAsia="Times New Roman" w:cstheme="minorHAnsi"/>
          <w:color w:val="000000"/>
          <w:sz w:val="16"/>
          <w:szCs w:val="16"/>
        </w:rPr>
      </w:pPr>
      <w:r w:rsidRPr="005B591A">
        <w:rPr>
          <w:rFonts w:eastAsia="Times New Roman" w:cstheme="minorHAnsi"/>
          <w:color w:val="000000"/>
          <w:sz w:val="16"/>
          <w:szCs w:val="16"/>
        </w:rPr>
        <w:t> </w:t>
      </w:r>
    </w:p>
    <w:p w14:paraId="6F539F89" w14:textId="77777777" w:rsidR="005B591A" w:rsidRPr="005B591A" w:rsidRDefault="005B591A" w:rsidP="005B591A">
      <w:pPr>
        <w:spacing w:after="0" w:line="240" w:lineRule="auto"/>
        <w:jc w:val="both"/>
        <w:rPr>
          <w:rFonts w:cstheme="minorHAnsi"/>
          <w:b/>
          <w:sz w:val="16"/>
          <w:szCs w:val="16"/>
        </w:rPr>
      </w:pPr>
    </w:p>
    <w:p w14:paraId="583A7876" w14:textId="562C3948" w:rsidR="005B591A" w:rsidRPr="005B591A" w:rsidRDefault="005B591A" w:rsidP="005B591A">
      <w:pPr>
        <w:spacing w:line="140" w:lineRule="exact"/>
        <w:ind w:left="-170" w:right="-170"/>
        <w:jc w:val="both"/>
        <w:rPr>
          <w:rFonts w:cstheme="minorHAnsi"/>
          <w:sz w:val="16"/>
          <w:szCs w:val="16"/>
          <w:lang w:val="uk-UA"/>
        </w:rPr>
      </w:pPr>
    </w:p>
    <w:p w14:paraId="15AC9370" w14:textId="77777777" w:rsidR="00C853EC" w:rsidRPr="005B591A" w:rsidRDefault="00C853EC" w:rsidP="005B591A">
      <w:pPr>
        <w:spacing w:line="240" w:lineRule="auto"/>
        <w:ind w:left="-170" w:right="-170"/>
        <w:jc w:val="both"/>
        <w:rPr>
          <w:rFonts w:cstheme="minorHAnsi"/>
          <w:sz w:val="16"/>
          <w:szCs w:val="16"/>
        </w:rPr>
      </w:pPr>
    </w:p>
    <w:p w14:paraId="70C893B8" w14:textId="77777777" w:rsidR="00EC7C75" w:rsidRPr="00B865EF" w:rsidRDefault="00EC7C75" w:rsidP="00EC7C75">
      <w:pPr>
        <w:widowControl w:val="0"/>
        <w:spacing w:after="0" w:line="240" w:lineRule="auto"/>
        <w:ind w:left="-170" w:right="-170"/>
        <w:jc w:val="center"/>
        <w:rPr>
          <w:rFonts w:cstheme="minorHAnsi"/>
          <w:b/>
          <w:sz w:val="16"/>
          <w:szCs w:val="16"/>
          <w:lang w:val="it-IT"/>
        </w:rPr>
      </w:pPr>
      <w:r w:rsidRPr="00B865EF">
        <w:rPr>
          <w:rFonts w:cstheme="minorHAnsi"/>
          <w:b/>
          <w:sz w:val="16"/>
          <w:szCs w:val="16"/>
          <w:lang w:val="it-IT"/>
        </w:rPr>
        <w:lastRenderedPageBreak/>
        <w:t>BEM RETAIL GROUP SRL</w:t>
      </w:r>
    </w:p>
    <w:p w14:paraId="59D7DE06" w14:textId="77777777" w:rsidR="00EC7C75" w:rsidRPr="00B865EF" w:rsidRDefault="00EC7C75" w:rsidP="00EC7C75">
      <w:pPr>
        <w:spacing w:after="0" w:line="240" w:lineRule="auto"/>
        <w:ind w:left="-170" w:right="-170"/>
        <w:jc w:val="center"/>
        <w:rPr>
          <w:rFonts w:cstheme="minorHAnsi"/>
          <w:b/>
          <w:sz w:val="16"/>
          <w:szCs w:val="16"/>
          <w:lang w:val="it-IT"/>
        </w:rPr>
      </w:pPr>
      <w:r w:rsidRPr="00B865EF">
        <w:rPr>
          <w:rFonts w:cstheme="minorHAnsi"/>
          <w:b/>
          <w:sz w:val="16"/>
          <w:szCs w:val="16"/>
          <w:lang w:val="it-IT"/>
        </w:rPr>
        <w:t>CERTIFICAT DE GARANTIE SI CALITATE</w:t>
      </w:r>
    </w:p>
    <w:p w14:paraId="496D6079" w14:textId="5CD51610"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Produs…………………………</w:t>
      </w:r>
      <w:r>
        <w:rPr>
          <w:rFonts w:cstheme="minorHAnsi"/>
          <w:sz w:val="16"/>
          <w:szCs w:val="16"/>
          <w:lang w:val="it-IT"/>
        </w:rPr>
        <w:t>…………….</w:t>
      </w:r>
      <w:r w:rsidRPr="00B865EF">
        <w:rPr>
          <w:rFonts w:cstheme="minorHAnsi"/>
          <w:sz w:val="16"/>
          <w:szCs w:val="16"/>
          <w:lang w:val="it-IT"/>
        </w:rPr>
        <w:t>……...Model………………………………</w:t>
      </w:r>
    </w:p>
    <w:p w14:paraId="041AE910" w14:textId="2D4BCDCF"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Seria de</w:t>
      </w:r>
      <w:r>
        <w:rPr>
          <w:rFonts w:cstheme="minorHAnsi"/>
          <w:sz w:val="16"/>
          <w:szCs w:val="16"/>
          <w:lang w:val="it-IT"/>
        </w:rPr>
        <w:t xml:space="preserve"> </w:t>
      </w:r>
      <w:r w:rsidRPr="00B865EF">
        <w:rPr>
          <w:rFonts w:cstheme="minorHAnsi"/>
          <w:sz w:val="16"/>
          <w:szCs w:val="16"/>
          <w:lang w:val="it-IT"/>
        </w:rPr>
        <w:t>fabricatie</w:t>
      </w:r>
      <w:r>
        <w:rPr>
          <w:rFonts w:cstheme="minorHAnsi"/>
          <w:sz w:val="16"/>
          <w:szCs w:val="16"/>
          <w:lang w:val="it-IT"/>
        </w:rPr>
        <w:t>………………………………………………………………………..</w:t>
      </w:r>
    </w:p>
    <w:p w14:paraId="176BBBE5" w14:textId="3ACF9785"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Facturanr. /Data…………………………………………………</w:t>
      </w:r>
      <w:r>
        <w:rPr>
          <w:rFonts w:cstheme="minorHAnsi"/>
          <w:sz w:val="16"/>
          <w:szCs w:val="16"/>
          <w:lang w:val="it-IT"/>
        </w:rPr>
        <w:t>………………………..</w:t>
      </w:r>
    </w:p>
    <w:p w14:paraId="1B13F2B2" w14:textId="77777777" w:rsidR="00EC7C75" w:rsidRPr="00B865EF" w:rsidRDefault="00EC7C75" w:rsidP="00EC7C75">
      <w:pPr>
        <w:spacing w:after="0" w:line="240" w:lineRule="auto"/>
        <w:ind w:left="-170" w:right="-170"/>
        <w:rPr>
          <w:rFonts w:cstheme="minorHAnsi"/>
          <w:sz w:val="16"/>
          <w:szCs w:val="16"/>
          <w:lang w:val="it-IT"/>
        </w:rPr>
      </w:pPr>
    </w:p>
    <w:tbl>
      <w:tblPr>
        <w:tblpPr w:leftFromText="180" w:rightFromText="180" w:vertAnchor="text" w:horzAnchor="margin" w:tblpX="-289" w:tblpYSpec="cent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tblGrid>
      <w:tr w:rsidR="00EC7C75" w:rsidRPr="00B865EF" w14:paraId="5D65BC8E" w14:textId="77777777" w:rsidTr="00C61920">
        <w:trPr>
          <w:trHeight w:val="419"/>
        </w:trPr>
        <w:tc>
          <w:tcPr>
            <w:tcW w:w="2122" w:type="dxa"/>
            <w:shd w:val="clear" w:color="auto" w:fill="auto"/>
          </w:tcPr>
          <w:p w14:paraId="67525A79" w14:textId="77777777" w:rsidR="00EC7C75" w:rsidRPr="00B865EF" w:rsidRDefault="00EC7C75" w:rsidP="00C61920">
            <w:pPr>
              <w:spacing w:after="0" w:line="240" w:lineRule="auto"/>
              <w:ind w:left="-170" w:right="-170"/>
              <w:jc w:val="center"/>
              <w:rPr>
                <w:rFonts w:cstheme="minorHAnsi"/>
                <w:sz w:val="16"/>
                <w:szCs w:val="16"/>
              </w:rPr>
            </w:pPr>
            <w:proofErr w:type="spellStart"/>
            <w:r w:rsidRPr="00B865EF">
              <w:rPr>
                <w:rFonts w:cstheme="minorHAnsi"/>
                <w:sz w:val="16"/>
                <w:szCs w:val="16"/>
              </w:rPr>
              <w:t>Semnatura</w:t>
            </w:r>
            <w:proofErr w:type="spellEnd"/>
            <w:r w:rsidRPr="00B865EF">
              <w:rPr>
                <w:rFonts w:cstheme="minorHAnsi"/>
                <w:sz w:val="16"/>
                <w:szCs w:val="16"/>
              </w:rPr>
              <w:t xml:space="preserve"> </w:t>
            </w:r>
            <w:proofErr w:type="spellStart"/>
            <w:r w:rsidRPr="00B865EF">
              <w:rPr>
                <w:rFonts w:cstheme="minorHAnsi"/>
                <w:sz w:val="16"/>
                <w:szCs w:val="16"/>
              </w:rPr>
              <w:t>si</w:t>
            </w:r>
            <w:proofErr w:type="spellEnd"/>
            <w:r w:rsidRPr="00B865EF">
              <w:rPr>
                <w:rFonts w:cstheme="minorHAnsi"/>
                <w:sz w:val="16"/>
                <w:szCs w:val="16"/>
              </w:rPr>
              <w:t xml:space="preserve"> </w:t>
            </w:r>
            <w:proofErr w:type="spellStart"/>
            <w:r w:rsidRPr="00B865EF">
              <w:rPr>
                <w:rFonts w:cstheme="minorHAnsi"/>
                <w:sz w:val="16"/>
                <w:szCs w:val="16"/>
              </w:rPr>
              <w:t>stampila</w:t>
            </w:r>
            <w:proofErr w:type="spellEnd"/>
            <w:r w:rsidRPr="00B865EF">
              <w:rPr>
                <w:rFonts w:cstheme="minorHAnsi"/>
                <w:sz w:val="16"/>
                <w:szCs w:val="16"/>
              </w:rPr>
              <w:t xml:space="preserve"> </w:t>
            </w:r>
            <w:proofErr w:type="spellStart"/>
            <w:r w:rsidRPr="00B865EF">
              <w:rPr>
                <w:rFonts w:cstheme="minorHAnsi"/>
                <w:sz w:val="16"/>
                <w:szCs w:val="16"/>
              </w:rPr>
              <w:t>vanzatorului</w:t>
            </w:r>
            <w:proofErr w:type="spellEnd"/>
          </w:p>
        </w:tc>
      </w:tr>
    </w:tbl>
    <w:p w14:paraId="263A19C3" w14:textId="39E04210" w:rsidR="00EC7C75" w:rsidRDefault="00C61920" w:rsidP="00EC7C75">
      <w:pPr>
        <w:spacing w:after="0" w:line="240" w:lineRule="auto"/>
        <w:ind w:left="-170" w:right="-170"/>
        <w:rPr>
          <w:rFonts w:cstheme="minorHAnsi"/>
          <w:sz w:val="16"/>
          <w:szCs w:val="16"/>
          <w:lang w:val="it-IT"/>
        </w:rPr>
      </w:pPr>
      <w:r>
        <w:rPr>
          <w:rFonts w:cstheme="minorHAnsi"/>
          <w:sz w:val="16"/>
          <w:szCs w:val="16"/>
          <w:lang w:val="it-IT"/>
        </w:rPr>
        <w:t xml:space="preserve">            </w:t>
      </w:r>
      <w:r w:rsidR="00EC7C75" w:rsidRPr="00EC7C75">
        <w:rPr>
          <w:rFonts w:cstheme="minorHAnsi"/>
          <w:sz w:val="16"/>
          <w:szCs w:val="16"/>
          <w:lang w:val="it-IT"/>
        </w:rPr>
        <w:t>Semnatura</w:t>
      </w:r>
    </w:p>
    <w:p w14:paraId="3F5D1A82" w14:textId="63A48BAF" w:rsidR="00EC7C75" w:rsidRDefault="00C61920" w:rsidP="00EC7C75">
      <w:pPr>
        <w:spacing w:after="0" w:line="240" w:lineRule="auto"/>
        <w:ind w:left="-170" w:right="-170"/>
        <w:rPr>
          <w:rFonts w:cstheme="minorHAnsi"/>
          <w:sz w:val="16"/>
          <w:szCs w:val="16"/>
          <w:lang w:val="it-IT"/>
        </w:rPr>
      </w:pPr>
      <w:r>
        <w:rPr>
          <w:rFonts w:cstheme="minorHAnsi"/>
          <w:sz w:val="16"/>
          <w:szCs w:val="16"/>
          <w:lang w:val="it-IT"/>
        </w:rPr>
        <w:t xml:space="preserve">            </w:t>
      </w:r>
      <w:r w:rsidR="00EC7C75" w:rsidRPr="00EC7C75">
        <w:rPr>
          <w:rFonts w:cstheme="minorHAnsi"/>
          <w:sz w:val="16"/>
          <w:szCs w:val="16"/>
          <w:lang w:val="it-IT"/>
        </w:rPr>
        <w:t>cumparatorului</w:t>
      </w:r>
    </w:p>
    <w:p w14:paraId="2711D5DC" w14:textId="2AF3C03C" w:rsidR="00EC7C75" w:rsidRDefault="00EC7C75" w:rsidP="00EC7C75">
      <w:pPr>
        <w:spacing w:after="0" w:line="240" w:lineRule="auto"/>
        <w:ind w:left="-170" w:right="-170"/>
        <w:rPr>
          <w:rFonts w:cstheme="minorHAnsi"/>
          <w:sz w:val="16"/>
          <w:szCs w:val="16"/>
          <w:lang w:val="it-IT"/>
        </w:rPr>
      </w:pPr>
    </w:p>
    <w:p w14:paraId="34BF3257" w14:textId="77777777" w:rsidR="00C61920" w:rsidRDefault="00C61920" w:rsidP="00EC7C75">
      <w:pPr>
        <w:spacing w:after="0" w:line="240" w:lineRule="auto"/>
        <w:ind w:left="-170" w:right="-170"/>
        <w:rPr>
          <w:rFonts w:cstheme="minorHAnsi"/>
          <w:sz w:val="16"/>
          <w:szCs w:val="16"/>
          <w:lang w:val="it-IT"/>
        </w:rPr>
      </w:pPr>
    </w:p>
    <w:p w14:paraId="71CEB887" w14:textId="0FB18115"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Vandutprinsocietatea ……………………………………..……………………….. din localista ………………………………………………</w:t>
      </w:r>
      <w:r w:rsidR="00C61920">
        <w:rPr>
          <w:rFonts w:cstheme="minorHAnsi"/>
          <w:sz w:val="16"/>
          <w:szCs w:val="16"/>
          <w:lang w:val="it-IT"/>
        </w:rPr>
        <w:t>………………………………</w:t>
      </w:r>
      <w:r w:rsidRPr="00B865EF">
        <w:rPr>
          <w:rFonts w:cstheme="minorHAnsi"/>
          <w:sz w:val="16"/>
          <w:szCs w:val="16"/>
          <w:lang w:val="it-IT"/>
        </w:rPr>
        <w:t xml:space="preserve"> str……………………………………</w:t>
      </w:r>
      <w:r w:rsidR="00C61920">
        <w:rPr>
          <w:rFonts w:cstheme="minorHAnsi"/>
          <w:sz w:val="16"/>
          <w:szCs w:val="16"/>
          <w:lang w:val="it-IT"/>
        </w:rPr>
        <w:t>…………………………………..</w:t>
      </w:r>
      <w:r w:rsidRPr="00B865EF">
        <w:rPr>
          <w:rFonts w:cstheme="minorHAnsi"/>
          <w:sz w:val="16"/>
          <w:szCs w:val="16"/>
          <w:lang w:val="it-IT"/>
        </w:rPr>
        <w:t>... nr…..………</w:t>
      </w:r>
      <w:r w:rsidR="00C61920">
        <w:rPr>
          <w:rFonts w:cstheme="minorHAnsi"/>
          <w:sz w:val="16"/>
          <w:szCs w:val="16"/>
          <w:lang w:val="it-IT"/>
        </w:rPr>
        <w:t>..</w:t>
      </w:r>
    </w:p>
    <w:p w14:paraId="228A01F0" w14:textId="77777777"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 xml:space="preserve">Termenul de garantiecomercialeste de 24 luni de la vanzarea din magazin. </w:t>
      </w:r>
    </w:p>
    <w:p w14:paraId="2379276F" w14:textId="1D9E0AEE"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Tel. cumparator………………………………………………………………</w:t>
      </w:r>
      <w:r w:rsidR="00C61920">
        <w:rPr>
          <w:rFonts w:cstheme="minorHAnsi"/>
          <w:sz w:val="16"/>
          <w:szCs w:val="16"/>
          <w:lang w:val="it-IT"/>
        </w:rPr>
        <w:t>………….</w:t>
      </w:r>
    </w:p>
    <w:p w14:paraId="79EA9F98" w14:textId="02E0CFC9"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Data cumparariiprodusului………………………………………………</w:t>
      </w:r>
      <w:r w:rsidR="00C61920">
        <w:rPr>
          <w:rFonts w:cstheme="minorHAnsi"/>
          <w:sz w:val="16"/>
          <w:szCs w:val="16"/>
          <w:lang w:val="it-IT"/>
        </w:rPr>
        <w:t>…………</w:t>
      </w:r>
    </w:p>
    <w:p w14:paraId="38F974FE" w14:textId="1F70DD5E" w:rsidR="00EC7C75" w:rsidRPr="00B865EF" w:rsidRDefault="00EC7C75" w:rsidP="00EC7C75">
      <w:pPr>
        <w:spacing w:after="0" w:line="240" w:lineRule="auto"/>
        <w:ind w:left="-170" w:right="-170"/>
        <w:rPr>
          <w:rFonts w:cstheme="minorHAnsi"/>
          <w:b/>
          <w:sz w:val="16"/>
          <w:szCs w:val="16"/>
          <w:lang w:val="it-IT"/>
        </w:rPr>
      </w:pPr>
      <w:r w:rsidRPr="00B865EF">
        <w:rPr>
          <w:rFonts w:cstheme="minorHAnsi"/>
          <w:noProof/>
          <w:sz w:val="16"/>
          <w:szCs w:val="16"/>
        </w:rPr>
        <w:drawing>
          <wp:anchor distT="0" distB="0" distL="114300" distR="114300" simplePos="0" relativeHeight="251696128" behindDoc="1" locked="0" layoutInCell="1" allowOverlap="1" wp14:anchorId="553DE19B" wp14:editId="47E91DB7">
            <wp:simplePos x="0" y="0"/>
            <wp:positionH relativeFrom="margin">
              <wp:align>right</wp:align>
            </wp:positionH>
            <wp:positionV relativeFrom="paragraph">
              <wp:posOffset>4445</wp:posOffset>
            </wp:positionV>
            <wp:extent cx="906617" cy="971550"/>
            <wp:effectExtent l="0" t="0" r="8255" b="0"/>
            <wp:wrapNone/>
            <wp:docPr id="68" name="Рисунок 68"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descr="Изображение выглядит как текст&#10;&#10;Автоматически созданное описание"/>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06617" cy="971550"/>
                    </a:xfrm>
                    <a:prstGeom prst="rect">
                      <a:avLst/>
                    </a:prstGeom>
                    <a:noFill/>
                  </pic:spPr>
                </pic:pic>
              </a:graphicData>
            </a:graphic>
            <wp14:sizeRelH relativeFrom="page">
              <wp14:pctWidth>0</wp14:pctWidth>
            </wp14:sizeRelH>
            <wp14:sizeRelV relativeFrom="page">
              <wp14:pctHeight>0</wp14:pctHeight>
            </wp14:sizeRelV>
          </wp:anchor>
        </w:drawing>
      </w:r>
    </w:p>
    <w:p w14:paraId="550A07F8" w14:textId="177F39D7" w:rsidR="00EC7C75" w:rsidRPr="00B865EF" w:rsidRDefault="00EC7C75" w:rsidP="00EC7C75">
      <w:pPr>
        <w:spacing w:after="0" w:line="240" w:lineRule="auto"/>
        <w:ind w:left="-170" w:right="-170"/>
        <w:rPr>
          <w:rFonts w:cstheme="minorHAnsi"/>
          <w:b/>
          <w:sz w:val="16"/>
          <w:szCs w:val="16"/>
          <w:lang w:val="it-IT"/>
        </w:rPr>
      </w:pPr>
      <w:r w:rsidRPr="00B865EF">
        <w:rPr>
          <w:rFonts w:cstheme="minorHAnsi"/>
          <w:b/>
          <w:sz w:val="16"/>
          <w:szCs w:val="16"/>
          <w:lang w:val="it-IT"/>
        </w:rPr>
        <w:t>Departamentul de service:</w:t>
      </w:r>
    </w:p>
    <w:p w14:paraId="7CE08ACF" w14:textId="65DEA971"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com. Tunari, jud. Ilfov</w:t>
      </w:r>
    </w:p>
    <w:p w14:paraId="4D3A1F9C" w14:textId="62A2ED27" w:rsidR="00EC7C75" w:rsidRPr="00B865EF" w:rsidRDefault="00EC7C75" w:rsidP="00EC7C75">
      <w:pPr>
        <w:spacing w:after="0" w:line="240" w:lineRule="auto"/>
        <w:ind w:left="-170" w:right="-170"/>
        <w:rPr>
          <w:rFonts w:cstheme="minorHAnsi"/>
          <w:sz w:val="16"/>
          <w:szCs w:val="16"/>
          <w:lang w:val="it-IT"/>
        </w:rPr>
      </w:pPr>
      <w:r w:rsidRPr="00B865EF">
        <w:rPr>
          <w:rFonts w:cstheme="minorHAnsi"/>
          <w:sz w:val="16"/>
          <w:szCs w:val="16"/>
          <w:lang w:val="it-IT"/>
        </w:rPr>
        <w:t>Sos. de Centura nr. 2-4</w:t>
      </w:r>
    </w:p>
    <w:p w14:paraId="49DB799D" w14:textId="2475DC26" w:rsidR="00EC7C75" w:rsidRPr="00B865EF" w:rsidRDefault="00EC7C75" w:rsidP="00EC7C75">
      <w:pPr>
        <w:spacing w:after="0" w:line="240" w:lineRule="auto"/>
        <w:ind w:left="-170" w:right="-170"/>
        <w:rPr>
          <w:rFonts w:cstheme="minorHAnsi"/>
          <w:sz w:val="16"/>
          <w:szCs w:val="16"/>
        </w:rPr>
      </w:pPr>
      <w:r w:rsidRPr="00B865EF">
        <w:rPr>
          <w:rFonts w:cstheme="minorHAnsi"/>
          <w:sz w:val="16"/>
          <w:szCs w:val="16"/>
        </w:rPr>
        <w:t>tel.: 0741 236 663</w:t>
      </w:r>
    </w:p>
    <w:p w14:paraId="03D562FE" w14:textId="77777777" w:rsidR="00EC7C75" w:rsidRPr="00B865EF" w:rsidRDefault="0038334B" w:rsidP="00EC7C75">
      <w:pPr>
        <w:spacing w:after="0" w:line="240" w:lineRule="auto"/>
        <w:ind w:left="142"/>
        <w:jc w:val="both"/>
        <w:rPr>
          <w:rFonts w:cstheme="minorHAnsi"/>
          <w:color w:val="0000FF"/>
          <w:sz w:val="16"/>
          <w:szCs w:val="16"/>
          <w:u w:val="single"/>
        </w:rPr>
      </w:pPr>
      <w:hyperlink r:id="rId40" w:history="1">
        <w:r w:rsidR="00EC7C75" w:rsidRPr="00B865EF">
          <w:rPr>
            <w:rFonts w:cstheme="minorHAnsi"/>
            <w:color w:val="0000FF"/>
            <w:sz w:val="16"/>
            <w:szCs w:val="16"/>
            <w:u w:val="single"/>
          </w:rPr>
          <w:t>www.elefant-tools.ro</w:t>
        </w:r>
      </w:hyperlink>
    </w:p>
    <w:p w14:paraId="2C434D6B" w14:textId="13CA32F0" w:rsidR="00EC7C75" w:rsidRDefault="00EC7C75" w:rsidP="00EC7C75">
      <w:pPr>
        <w:spacing w:after="0"/>
        <w:ind w:left="142"/>
        <w:jc w:val="both"/>
        <w:rPr>
          <w:rFonts w:cstheme="minorHAnsi"/>
          <w:color w:val="0000FF"/>
          <w:sz w:val="16"/>
          <w:szCs w:val="16"/>
          <w:u w:val="single"/>
        </w:rPr>
      </w:pPr>
    </w:p>
    <w:p w14:paraId="4F10D556" w14:textId="77777777" w:rsidR="00C61920" w:rsidRPr="00B865EF" w:rsidRDefault="00C61920" w:rsidP="00EC7C75">
      <w:pPr>
        <w:spacing w:after="0"/>
        <w:ind w:left="142"/>
        <w:jc w:val="both"/>
        <w:rPr>
          <w:rFonts w:cstheme="minorHAnsi"/>
          <w:color w:val="0000FF"/>
          <w:sz w:val="16"/>
          <w:szCs w:val="16"/>
          <w:u w:val="single"/>
        </w:rPr>
      </w:pPr>
    </w:p>
    <w:tbl>
      <w:tblPr>
        <w:tblStyle w:val="a8"/>
        <w:tblW w:w="4253" w:type="dxa"/>
        <w:tblInd w:w="-147" w:type="dxa"/>
        <w:tblLook w:val="04A0" w:firstRow="1" w:lastRow="0" w:firstColumn="1" w:lastColumn="0" w:noHBand="0" w:noVBand="1"/>
      </w:tblPr>
      <w:tblGrid>
        <w:gridCol w:w="1240"/>
        <w:gridCol w:w="887"/>
        <w:gridCol w:w="709"/>
        <w:gridCol w:w="708"/>
        <w:gridCol w:w="709"/>
      </w:tblGrid>
      <w:tr w:rsidR="00C869C0" w14:paraId="11E3321A" w14:textId="77777777" w:rsidTr="00C869C0">
        <w:tc>
          <w:tcPr>
            <w:tcW w:w="1240" w:type="dxa"/>
          </w:tcPr>
          <w:p w14:paraId="7AE8F9B6" w14:textId="4888C648" w:rsidR="00C61920" w:rsidRDefault="00C61920" w:rsidP="00EC7C75">
            <w:pPr>
              <w:rPr>
                <w:rFonts w:cstheme="minorHAnsi"/>
                <w:sz w:val="16"/>
                <w:szCs w:val="16"/>
              </w:rPr>
            </w:pPr>
            <w:r>
              <w:rPr>
                <w:rFonts w:cstheme="minorHAnsi"/>
                <w:sz w:val="16"/>
                <w:szCs w:val="16"/>
              </w:rPr>
              <w:t>Nr.</w:t>
            </w:r>
          </w:p>
        </w:tc>
        <w:tc>
          <w:tcPr>
            <w:tcW w:w="887" w:type="dxa"/>
          </w:tcPr>
          <w:p w14:paraId="56C0C7C2" w14:textId="30B32438" w:rsidR="00C61920" w:rsidRDefault="00C61920" w:rsidP="00EC7C75">
            <w:pPr>
              <w:rPr>
                <w:rFonts w:cstheme="minorHAnsi"/>
                <w:sz w:val="16"/>
                <w:szCs w:val="16"/>
              </w:rPr>
            </w:pPr>
          </w:p>
        </w:tc>
        <w:tc>
          <w:tcPr>
            <w:tcW w:w="709" w:type="dxa"/>
          </w:tcPr>
          <w:p w14:paraId="3CBC3511" w14:textId="283FBFF0" w:rsidR="00C61920" w:rsidRDefault="00C61920" w:rsidP="00EC7C75">
            <w:pPr>
              <w:rPr>
                <w:rFonts w:cstheme="minorHAnsi"/>
                <w:sz w:val="16"/>
                <w:szCs w:val="16"/>
              </w:rPr>
            </w:pPr>
          </w:p>
        </w:tc>
        <w:tc>
          <w:tcPr>
            <w:tcW w:w="708" w:type="dxa"/>
          </w:tcPr>
          <w:p w14:paraId="1B4CB3FB" w14:textId="77777777" w:rsidR="00C61920" w:rsidRDefault="00C61920" w:rsidP="00EC7C75">
            <w:pPr>
              <w:rPr>
                <w:rFonts w:cstheme="minorHAnsi"/>
                <w:sz w:val="16"/>
                <w:szCs w:val="16"/>
              </w:rPr>
            </w:pPr>
          </w:p>
        </w:tc>
        <w:tc>
          <w:tcPr>
            <w:tcW w:w="709" w:type="dxa"/>
          </w:tcPr>
          <w:p w14:paraId="68A15FC0" w14:textId="77777777" w:rsidR="00C61920" w:rsidRDefault="00C61920" w:rsidP="00EC7C75">
            <w:pPr>
              <w:rPr>
                <w:rFonts w:cstheme="minorHAnsi"/>
                <w:sz w:val="16"/>
                <w:szCs w:val="16"/>
              </w:rPr>
            </w:pPr>
          </w:p>
        </w:tc>
      </w:tr>
      <w:tr w:rsidR="00C869C0" w14:paraId="379CE2DB" w14:textId="77777777" w:rsidTr="00C869C0">
        <w:tc>
          <w:tcPr>
            <w:tcW w:w="1240" w:type="dxa"/>
          </w:tcPr>
          <w:p w14:paraId="5405D1C2" w14:textId="584CA205" w:rsidR="00C61920" w:rsidRDefault="00C869C0" w:rsidP="00C61920">
            <w:pPr>
              <w:rPr>
                <w:rFonts w:cstheme="minorHAnsi"/>
                <w:sz w:val="16"/>
                <w:szCs w:val="16"/>
              </w:rPr>
            </w:pPr>
            <w:r w:rsidRPr="00C869C0">
              <w:rPr>
                <w:rFonts w:cstheme="minorHAnsi"/>
                <w:sz w:val="16"/>
                <w:szCs w:val="16"/>
              </w:rPr>
              <w:t xml:space="preserve">Data </w:t>
            </w:r>
            <w:proofErr w:type="spellStart"/>
            <w:r w:rsidRPr="00C869C0">
              <w:rPr>
                <w:rFonts w:cstheme="minorHAnsi"/>
                <w:sz w:val="16"/>
                <w:szCs w:val="16"/>
              </w:rPr>
              <w:t>inregistrarii</w:t>
            </w:r>
            <w:proofErr w:type="spellEnd"/>
            <w:r w:rsidRPr="00C869C0">
              <w:rPr>
                <w:rFonts w:cstheme="minorHAnsi"/>
                <w:sz w:val="16"/>
                <w:szCs w:val="16"/>
              </w:rPr>
              <w:t xml:space="preserve"> </w:t>
            </w:r>
            <w:proofErr w:type="spellStart"/>
            <w:r w:rsidRPr="00C869C0">
              <w:rPr>
                <w:rFonts w:cstheme="minorHAnsi"/>
                <w:sz w:val="16"/>
                <w:szCs w:val="16"/>
              </w:rPr>
              <w:t>reclamatiei</w:t>
            </w:r>
            <w:proofErr w:type="spellEnd"/>
            <w:r w:rsidRPr="00C869C0">
              <w:rPr>
                <w:rFonts w:cstheme="minorHAnsi"/>
                <w:sz w:val="16"/>
                <w:szCs w:val="16"/>
              </w:rPr>
              <w:t xml:space="preserve"> </w:t>
            </w:r>
            <w:proofErr w:type="spellStart"/>
            <w:r w:rsidRPr="00C869C0">
              <w:rPr>
                <w:rFonts w:cstheme="minorHAnsi"/>
                <w:sz w:val="16"/>
                <w:szCs w:val="16"/>
              </w:rPr>
              <w:t>consumatorului</w:t>
            </w:r>
            <w:proofErr w:type="spellEnd"/>
          </w:p>
        </w:tc>
        <w:tc>
          <w:tcPr>
            <w:tcW w:w="887" w:type="dxa"/>
          </w:tcPr>
          <w:p w14:paraId="7E4CCFCC" w14:textId="77777777" w:rsidR="00C61920" w:rsidRDefault="00C61920" w:rsidP="00C61920">
            <w:pPr>
              <w:rPr>
                <w:rFonts w:cstheme="minorHAnsi"/>
                <w:sz w:val="16"/>
                <w:szCs w:val="16"/>
              </w:rPr>
            </w:pPr>
          </w:p>
        </w:tc>
        <w:tc>
          <w:tcPr>
            <w:tcW w:w="709" w:type="dxa"/>
          </w:tcPr>
          <w:p w14:paraId="63CCBA85" w14:textId="77777777" w:rsidR="00C61920" w:rsidRDefault="00C61920" w:rsidP="00C61920">
            <w:pPr>
              <w:rPr>
                <w:rFonts w:cstheme="minorHAnsi"/>
                <w:sz w:val="16"/>
                <w:szCs w:val="16"/>
              </w:rPr>
            </w:pPr>
          </w:p>
        </w:tc>
        <w:tc>
          <w:tcPr>
            <w:tcW w:w="708" w:type="dxa"/>
          </w:tcPr>
          <w:p w14:paraId="401C726F" w14:textId="77777777" w:rsidR="00C61920" w:rsidRDefault="00C61920" w:rsidP="00C61920">
            <w:pPr>
              <w:rPr>
                <w:rFonts w:cstheme="minorHAnsi"/>
                <w:sz w:val="16"/>
                <w:szCs w:val="16"/>
              </w:rPr>
            </w:pPr>
          </w:p>
        </w:tc>
        <w:tc>
          <w:tcPr>
            <w:tcW w:w="709" w:type="dxa"/>
          </w:tcPr>
          <w:p w14:paraId="1E5ED84E" w14:textId="77777777" w:rsidR="00C61920" w:rsidRDefault="00C61920" w:rsidP="00C61920">
            <w:pPr>
              <w:rPr>
                <w:rFonts w:cstheme="minorHAnsi"/>
                <w:sz w:val="16"/>
                <w:szCs w:val="16"/>
              </w:rPr>
            </w:pPr>
          </w:p>
        </w:tc>
      </w:tr>
      <w:tr w:rsidR="00C869C0" w14:paraId="316C0E14" w14:textId="77777777" w:rsidTr="00C869C0">
        <w:tc>
          <w:tcPr>
            <w:tcW w:w="1240" w:type="dxa"/>
          </w:tcPr>
          <w:p w14:paraId="18B7C015" w14:textId="351BE7BA" w:rsidR="00C61920" w:rsidRDefault="00C869C0" w:rsidP="00C61920">
            <w:pPr>
              <w:rPr>
                <w:rFonts w:cstheme="minorHAnsi"/>
                <w:sz w:val="16"/>
                <w:szCs w:val="16"/>
              </w:rPr>
            </w:pPr>
            <w:r w:rsidRPr="00C869C0">
              <w:rPr>
                <w:rFonts w:cstheme="minorHAnsi"/>
                <w:sz w:val="16"/>
                <w:szCs w:val="16"/>
              </w:rPr>
              <w:t xml:space="preserve">Data </w:t>
            </w:r>
            <w:proofErr w:type="spellStart"/>
            <w:r w:rsidRPr="00C869C0">
              <w:rPr>
                <w:rFonts w:cstheme="minorHAnsi"/>
                <w:sz w:val="16"/>
                <w:szCs w:val="16"/>
              </w:rPr>
              <w:t>solutionarii</w:t>
            </w:r>
            <w:proofErr w:type="spellEnd"/>
            <w:r w:rsidRPr="00C869C0">
              <w:rPr>
                <w:rFonts w:cstheme="minorHAnsi"/>
                <w:sz w:val="16"/>
                <w:szCs w:val="16"/>
              </w:rPr>
              <w:t xml:space="preserve"> </w:t>
            </w:r>
            <w:proofErr w:type="spellStart"/>
            <w:r w:rsidRPr="00C869C0">
              <w:rPr>
                <w:rFonts w:cstheme="minorHAnsi"/>
                <w:sz w:val="16"/>
                <w:szCs w:val="16"/>
              </w:rPr>
              <w:t>reclamatiei</w:t>
            </w:r>
            <w:proofErr w:type="spellEnd"/>
          </w:p>
        </w:tc>
        <w:tc>
          <w:tcPr>
            <w:tcW w:w="887" w:type="dxa"/>
          </w:tcPr>
          <w:p w14:paraId="5C5094E8" w14:textId="77777777" w:rsidR="00C61920" w:rsidRDefault="00C61920" w:rsidP="00C61920">
            <w:pPr>
              <w:rPr>
                <w:rFonts w:cstheme="minorHAnsi"/>
                <w:sz w:val="16"/>
                <w:szCs w:val="16"/>
              </w:rPr>
            </w:pPr>
          </w:p>
        </w:tc>
        <w:tc>
          <w:tcPr>
            <w:tcW w:w="709" w:type="dxa"/>
          </w:tcPr>
          <w:p w14:paraId="1A6D79BA" w14:textId="77777777" w:rsidR="00C61920" w:rsidRDefault="00C61920" w:rsidP="00C61920">
            <w:pPr>
              <w:rPr>
                <w:rFonts w:cstheme="minorHAnsi"/>
                <w:sz w:val="16"/>
                <w:szCs w:val="16"/>
              </w:rPr>
            </w:pPr>
          </w:p>
        </w:tc>
        <w:tc>
          <w:tcPr>
            <w:tcW w:w="708" w:type="dxa"/>
          </w:tcPr>
          <w:p w14:paraId="74E38831" w14:textId="77777777" w:rsidR="00C61920" w:rsidRDefault="00C61920" w:rsidP="00C61920">
            <w:pPr>
              <w:rPr>
                <w:rFonts w:cstheme="minorHAnsi"/>
                <w:sz w:val="16"/>
                <w:szCs w:val="16"/>
              </w:rPr>
            </w:pPr>
          </w:p>
        </w:tc>
        <w:tc>
          <w:tcPr>
            <w:tcW w:w="709" w:type="dxa"/>
          </w:tcPr>
          <w:p w14:paraId="57ECC5C5" w14:textId="77777777" w:rsidR="00C61920" w:rsidRDefault="00C61920" w:rsidP="00C61920">
            <w:pPr>
              <w:rPr>
                <w:rFonts w:cstheme="minorHAnsi"/>
                <w:sz w:val="16"/>
                <w:szCs w:val="16"/>
              </w:rPr>
            </w:pPr>
          </w:p>
        </w:tc>
      </w:tr>
      <w:tr w:rsidR="00C869C0" w14:paraId="5CD33F91" w14:textId="77777777" w:rsidTr="00C869C0">
        <w:tc>
          <w:tcPr>
            <w:tcW w:w="1240" w:type="dxa"/>
          </w:tcPr>
          <w:p w14:paraId="1964E43E" w14:textId="1E77722C" w:rsidR="00C61920" w:rsidRDefault="00C869C0" w:rsidP="00C61920">
            <w:pPr>
              <w:rPr>
                <w:rFonts w:cstheme="minorHAnsi"/>
                <w:sz w:val="16"/>
                <w:szCs w:val="16"/>
              </w:rPr>
            </w:pPr>
            <w:proofErr w:type="spellStart"/>
            <w:r w:rsidRPr="00C869C0">
              <w:rPr>
                <w:rFonts w:cstheme="minorHAnsi"/>
                <w:sz w:val="16"/>
                <w:szCs w:val="16"/>
              </w:rPr>
              <w:lastRenderedPageBreak/>
              <w:t>Reparatie</w:t>
            </w:r>
            <w:proofErr w:type="spellEnd"/>
            <w:r w:rsidRPr="00C869C0">
              <w:rPr>
                <w:rFonts w:cstheme="minorHAnsi"/>
                <w:sz w:val="16"/>
                <w:szCs w:val="16"/>
              </w:rPr>
              <w:t xml:space="preserve"> </w:t>
            </w:r>
            <w:proofErr w:type="spellStart"/>
            <w:r w:rsidRPr="00C869C0">
              <w:rPr>
                <w:rFonts w:cstheme="minorHAnsi"/>
                <w:sz w:val="16"/>
                <w:szCs w:val="16"/>
              </w:rPr>
              <w:t>executata</w:t>
            </w:r>
            <w:proofErr w:type="spellEnd"/>
            <w:r w:rsidRPr="00C869C0">
              <w:rPr>
                <w:rFonts w:cstheme="minorHAnsi"/>
                <w:sz w:val="16"/>
                <w:szCs w:val="16"/>
              </w:rPr>
              <w:t xml:space="preserve"> / </w:t>
            </w:r>
            <w:proofErr w:type="spellStart"/>
            <w:r w:rsidRPr="00C869C0">
              <w:rPr>
                <w:rFonts w:cstheme="minorHAnsi"/>
                <w:sz w:val="16"/>
                <w:szCs w:val="16"/>
              </w:rPr>
              <w:t>piese</w:t>
            </w:r>
            <w:proofErr w:type="spellEnd"/>
            <w:r w:rsidRPr="00C869C0">
              <w:rPr>
                <w:rFonts w:cstheme="minorHAnsi"/>
                <w:sz w:val="16"/>
                <w:szCs w:val="16"/>
              </w:rPr>
              <w:t xml:space="preserve"> </w:t>
            </w:r>
            <w:proofErr w:type="spellStart"/>
            <w:r w:rsidRPr="00C869C0">
              <w:rPr>
                <w:rFonts w:cstheme="minorHAnsi"/>
                <w:sz w:val="16"/>
                <w:szCs w:val="16"/>
              </w:rPr>
              <w:t>inlocuite</w:t>
            </w:r>
            <w:proofErr w:type="spellEnd"/>
          </w:p>
        </w:tc>
        <w:tc>
          <w:tcPr>
            <w:tcW w:w="887" w:type="dxa"/>
          </w:tcPr>
          <w:p w14:paraId="70214A70" w14:textId="77777777" w:rsidR="00C61920" w:rsidRDefault="00C61920" w:rsidP="00C61920">
            <w:pPr>
              <w:rPr>
                <w:rFonts w:cstheme="minorHAnsi"/>
                <w:sz w:val="16"/>
                <w:szCs w:val="16"/>
              </w:rPr>
            </w:pPr>
          </w:p>
          <w:p w14:paraId="325F16A1" w14:textId="1B28F7F0" w:rsidR="00C869C0" w:rsidRDefault="00C869C0" w:rsidP="00C61920">
            <w:pPr>
              <w:rPr>
                <w:rFonts w:cstheme="minorHAnsi"/>
                <w:sz w:val="16"/>
                <w:szCs w:val="16"/>
              </w:rPr>
            </w:pPr>
          </w:p>
          <w:p w14:paraId="0DBC7879" w14:textId="12667BF9" w:rsidR="00C869C0" w:rsidRDefault="00C869C0" w:rsidP="00C61920">
            <w:pPr>
              <w:rPr>
                <w:rFonts w:cstheme="minorHAnsi"/>
                <w:sz w:val="16"/>
                <w:szCs w:val="16"/>
              </w:rPr>
            </w:pPr>
          </w:p>
          <w:p w14:paraId="00AEB3E9" w14:textId="77777777" w:rsidR="00C869C0" w:rsidRDefault="00C869C0" w:rsidP="00C61920">
            <w:pPr>
              <w:rPr>
                <w:rFonts w:cstheme="minorHAnsi"/>
                <w:sz w:val="16"/>
                <w:szCs w:val="16"/>
              </w:rPr>
            </w:pPr>
          </w:p>
          <w:p w14:paraId="1F67D63B" w14:textId="77777777" w:rsidR="00C869C0" w:rsidRDefault="00C869C0" w:rsidP="00C61920">
            <w:pPr>
              <w:rPr>
                <w:rFonts w:cstheme="minorHAnsi"/>
                <w:sz w:val="16"/>
                <w:szCs w:val="16"/>
              </w:rPr>
            </w:pPr>
          </w:p>
          <w:p w14:paraId="4E94E33B" w14:textId="04F3FE1A" w:rsidR="00C869C0" w:rsidRDefault="00C869C0" w:rsidP="00C61920">
            <w:pPr>
              <w:rPr>
                <w:rFonts w:cstheme="minorHAnsi"/>
                <w:sz w:val="16"/>
                <w:szCs w:val="16"/>
              </w:rPr>
            </w:pPr>
          </w:p>
        </w:tc>
        <w:tc>
          <w:tcPr>
            <w:tcW w:w="709" w:type="dxa"/>
          </w:tcPr>
          <w:p w14:paraId="40DE3DED" w14:textId="77777777" w:rsidR="00C61920" w:rsidRDefault="00C61920" w:rsidP="00C61920">
            <w:pPr>
              <w:rPr>
                <w:rFonts w:cstheme="minorHAnsi"/>
                <w:sz w:val="16"/>
                <w:szCs w:val="16"/>
              </w:rPr>
            </w:pPr>
          </w:p>
        </w:tc>
        <w:tc>
          <w:tcPr>
            <w:tcW w:w="708" w:type="dxa"/>
          </w:tcPr>
          <w:p w14:paraId="28FA91BA" w14:textId="77777777" w:rsidR="00C61920" w:rsidRDefault="00C61920" w:rsidP="00C61920">
            <w:pPr>
              <w:rPr>
                <w:rFonts w:cstheme="minorHAnsi"/>
                <w:sz w:val="16"/>
                <w:szCs w:val="16"/>
              </w:rPr>
            </w:pPr>
          </w:p>
        </w:tc>
        <w:tc>
          <w:tcPr>
            <w:tcW w:w="709" w:type="dxa"/>
          </w:tcPr>
          <w:p w14:paraId="2FB5643D" w14:textId="77777777" w:rsidR="00C61920" w:rsidRDefault="00C61920" w:rsidP="00C61920">
            <w:pPr>
              <w:rPr>
                <w:rFonts w:cstheme="minorHAnsi"/>
                <w:sz w:val="16"/>
                <w:szCs w:val="16"/>
              </w:rPr>
            </w:pPr>
          </w:p>
        </w:tc>
      </w:tr>
      <w:tr w:rsidR="00C869C0" w:rsidRPr="00C869C0" w14:paraId="1FB23808" w14:textId="77777777" w:rsidTr="00C869C0">
        <w:tc>
          <w:tcPr>
            <w:tcW w:w="1240" w:type="dxa"/>
          </w:tcPr>
          <w:p w14:paraId="2F3A7B7D" w14:textId="641B99CC" w:rsidR="00C61920" w:rsidRPr="00C869C0" w:rsidRDefault="00C869C0" w:rsidP="00C61920">
            <w:pPr>
              <w:rPr>
                <w:rFonts w:cstheme="minorHAnsi"/>
                <w:sz w:val="16"/>
                <w:szCs w:val="16"/>
                <w:lang w:val="it-IT"/>
              </w:rPr>
            </w:pPr>
            <w:r w:rsidRPr="00C869C0">
              <w:rPr>
                <w:rFonts w:cstheme="minorHAnsi"/>
                <w:sz w:val="16"/>
                <w:szCs w:val="16"/>
                <w:lang w:val="it-IT"/>
              </w:rPr>
              <w:t>Prelungirea termenului de garantie a produsului</w:t>
            </w:r>
          </w:p>
        </w:tc>
        <w:tc>
          <w:tcPr>
            <w:tcW w:w="887" w:type="dxa"/>
          </w:tcPr>
          <w:p w14:paraId="1DFDDE1C" w14:textId="77777777" w:rsidR="00C61920" w:rsidRDefault="00C61920" w:rsidP="00C61920">
            <w:pPr>
              <w:rPr>
                <w:rFonts w:cstheme="minorHAnsi"/>
                <w:sz w:val="16"/>
                <w:szCs w:val="16"/>
                <w:lang w:val="it-IT"/>
              </w:rPr>
            </w:pPr>
          </w:p>
          <w:p w14:paraId="0E3548D5" w14:textId="77777777" w:rsidR="00C869C0" w:rsidRDefault="00C869C0" w:rsidP="00C61920">
            <w:pPr>
              <w:rPr>
                <w:rFonts w:cstheme="minorHAnsi"/>
                <w:sz w:val="16"/>
                <w:szCs w:val="16"/>
                <w:lang w:val="it-IT"/>
              </w:rPr>
            </w:pPr>
          </w:p>
          <w:p w14:paraId="5119629E" w14:textId="77777777" w:rsidR="00C869C0" w:rsidRDefault="00C869C0" w:rsidP="00C61920">
            <w:pPr>
              <w:rPr>
                <w:rFonts w:cstheme="minorHAnsi"/>
                <w:sz w:val="16"/>
                <w:szCs w:val="16"/>
                <w:lang w:val="it-IT"/>
              </w:rPr>
            </w:pPr>
          </w:p>
          <w:p w14:paraId="6ACF9CCA" w14:textId="77777777" w:rsidR="00C869C0" w:rsidRDefault="00C869C0" w:rsidP="00C61920">
            <w:pPr>
              <w:rPr>
                <w:rFonts w:cstheme="minorHAnsi"/>
                <w:sz w:val="16"/>
                <w:szCs w:val="16"/>
                <w:lang w:val="it-IT"/>
              </w:rPr>
            </w:pPr>
          </w:p>
          <w:p w14:paraId="69056A2D" w14:textId="77777777" w:rsidR="00C869C0" w:rsidRDefault="00C869C0" w:rsidP="00C61920">
            <w:pPr>
              <w:rPr>
                <w:rFonts w:cstheme="minorHAnsi"/>
                <w:sz w:val="16"/>
                <w:szCs w:val="16"/>
                <w:lang w:val="it-IT"/>
              </w:rPr>
            </w:pPr>
          </w:p>
          <w:p w14:paraId="71A02DC5" w14:textId="39BED530" w:rsidR="00C869C0" w:rsidRPr="00C869C0" w:rsidRDefault="00C869C0" w:rsidP="00C61920">
            <w:pPr>
              <w:rPr>
                <w:rFonts w:cstheme="minorHAnsi"/>
                <w:sz w:val="16"/>
                <w:szCs w:val="16"/>
                <w:lang w:val="it-IT"/>
              </w:rPr>
            </w:pPr>
          </w:p>
        </w:tc>
        <w:tc>
          <w:tcPr>
            <w:tcW w:w="709" w:type="dxa"/>
          </w:tcPr>
          <w:p w14:paraId="2908C3B9" w14:textId="77777777" w:rsidR="00C61920" w:rsidRPr="00C869C0" w:rsidRDefault="00C61920" w:rsidP="00C61920">
            <w:pPr>
              <w:rPr>
                <w:rFonts w:cstheme="minorHAnsi"/>
                <w:sz w:val="16"/>
                <w:szCs w:val="16"/>
                <w:lang w:val="it-IT"/>
              </w:rPr>
            </w:pPr>
          </w:p>
        </w:tc>
        <w:tc>
          <w:tcPr>
            <w:tcW w:w="708" w:type="dxa"/>
          </w:tcPr>
          <w:p w14:paraId="50494C13" w14:textId="77777777" w:rsidR="00C61920" w:rsidRPr="00C869C0" w:rsidRDefault="00C61920" w:rsidP="00C61920">
            <w:pPr>
              <w:rPr>
                <w:rFonts w:cstheme="minorHAnsi"/>
                <w:sz w:val="16"/>
                <w:szCs w:val="16"/>
                <w:lang w:val="it-IT"/>
              </w:rPr>
            </w:pPr>
          </w:p>
        </w:tc>
        <w:tc>
          <w:tcPr>
            <w:tcW w:w="709" w:type="dxa"/>
          </w:tcPr>
          <w:p w14:paraId="26F853C3" w14:textId="77777777" w:rsidR="00C61920" w:rsidRPr="00C869C0" w:rsidRDefault="00C61920" w:rsidP="00C61920">
            <w:pPr>
              <w:rPr>
                <w:rFonts w:cstheme="minorHAnsi"/>
                <w:sz w:val="16"/>
                <w:szCs w:val="16"/>
                <w:lang w:val="it-IT"/>
              </w:rPr>
            </w:pPr>
          </w:p>
        </w:tc>
      </w:tr>
      <w:tr w:rsidR="00C869C0" w:rsidRPr="00C869C0" w14:paraId="1EB586D8" w14:textId="77777777" w:rsidTr="00C869C0">
        <w:tc>
          <w:tcPr>
            <w:tcW w:w="1240" w:type="dxa"/>
          </w:tcPr>
          <w:p w14:paraId="131C5CBB" w14:textId="23ADC795" w:rsidR="00C61920" w:rsidRPr="00C869C0" w:rsidRDefault="00C869C0" w:rsidP="00C61920">
            <w:pPr>
              <w:rPr>
                <w:rFonts w:cstheme="minorHAnsi"/>
                <w:sz w:val="16"/>
                <w:szCs w:val="16"/>
                <w:lang w:val="it-IT"/>
              </w:rPr>
            </w:pPr>
            <w:r w:rsidRPr="00C869C0">
              <w:rPr>
                <w:rFonts w:cstheme="minorHAnsi"/>
                <w:sz w:val="16"/>
                <w:szCs w:val="16"/>
                <w:lang w:val="it-IT"/>
              </w:rPr>
              <w:t>Garantia acordata pentru lucrari de service</w:t>
            </w:r>
          </w:p>
        </w:tc>
        <w:tc>
          <w:tcPr>
            <w:tcW w:w="887" w:type="dxa"/>
          </w:tcPr>
          <w:p w14:paraId="684C66AE" w14:textId="77777777" w:rsidR="00C61920" w:rsidRDefault="00C61920" w:rsidP="00C61920">
            <w:pPr>
              <w:rPr>
                <w:rFonts w:cstheme="minorHAnsi"/>
                <w:sz w:val="16"/>
                <w:szCs w:val="16"/>
                <w:lang w:val="it-IT"/>
              </w:rPr>
            </w:pPr>
          </w:p>
          <w:p w14:paraId="271AB755" w14:textId="77777777" w:rsidR="00C869C0" w:rsidRDefault="00C869C0" w:rsidP="00C61920">
            <w:pPr>
              <w:rPr>
                <w:rFonts w:cstheme="minorHAnsi"/>
                <w:sz w:val="16"/>
                <w:szCs w:val="16"/>
                <w:lang w:val="it-IT"/>
              </w:rPr>
            </w:pPr>
          </w:p>
          <w:p w14:paraId="33F246DB" w14:textId="77777777" w:rsidR="00C869C0" w:rsidRDefault="00C869C0" w:rsidP="00C61920">
            <w:pPr>
              <w:rPr>
                <w:rFonts w:cstheme="minorHAnsi"/>
                <w:sz w:val="16"/>
                <w:szCs w:val="16"/>
                <w:lang w:val="it-IT"/>
              </w:rPr>
            </w:pPr>
          </w:p>
          <w:p w14:paraId="2155A2BD" w14:textId="77777777" w:rsidR="00C869C0" w:rsidRDefault="00C869C0" w:rsidP="00C61920">
            <w:pPr>
              <w:rPr>
                <w:rFonts w:cstheme="minorHAnsi"/>
                <w:sz w:val="16"/>
                <w:szCs w:val="16"/>
                <w:lang w:val="it-IT"/>
              </w:rPr>
            </w:pPr>
          </w:p>
          <w:p w14:paraId="57313CA8" w14:textId="77777777" w:rsidR="00C869C0" w:rsidRDefault="00C869C0" w:rsidP="00C61920">
            <w:pPr>
              <w:rPr>
                <w:rFonts w:cstheme="minorHAnsi"/>
                <w:sz w:val="16"/>
                <w:szCs w:val="16"/>
                <w:lang w:val="it-IT"/>
              </w:rPr>
            </w:pPr>
          </w:p>
          <w:p w14:paraId="421E32E6" w14:textId="6D50FE1B" w:rsidR="00C869C0" w:rsidRPr="00C869C0" w:rsidRDefault="00C869C0" w:rsidP="00C61920">
            <w:pPr>
              <w:rPr>
                <w:rFonts w:cstheme="minorHAnsi"/>
                <w:sz w:val="16"/>
                <w:szCs w:val="16"/>
                <w:lang w:val="it-IT"/>
              </w:rPr>
            </w:pPr>
          </w:p>
        </w:tc>
        <w:tc>
          <w:tcPr>
            <w:tcW w:w="709" w:type="dxa"/>
          </w:tcPr>
          <w:p w14:paraId="1B93678A" w14:textId="77777777" w:rsidR="00C61920" w:rsidRPr="00C869C0" w:rsidRDefault="00C61920" w:rsidP="00C61920">
            <w:pPr>
              <w:rPr>
                <w:rFonts w:cstheme="minorHAnsi"/>
                <w:sz w:val="16"/>
                <w:szCs w:val="16"/>
                <w:lang w:val="it-IT"/>
              </w:rPr>
            </w:pPr>
          </w:p>
        </w:tc>
        <w:tc>
          <w:tcPr>
            <w:tcW w:w="708" w:type="dxa"/>
          </w:tcPr>
          <w:p w14:paraId="00F7E5A4" w14:textId="77777777" w:rsidR="00C61920" w:rsidRPr="00C869C0" w:rsidRDefault="00C61920" w:rsidP="00C61920">
            <w:pPr>
              <w:rPr>
                <w:rFonts w:cstheme="minorHAnsi"/>
                <w:sz w:val="16"/>
                <w:szCs w:val="16"/>
                <w:lang w:val="it-IT"/>
              </w:rPr>
            </w:pPr>
          </w:p>
        </w:tc>
        <w:tc>
          <w:tcPr>
            <w:tcW w:w="709" w:type="dxa"/>
          </w:tcPr>
          <w:p w14:paraId="41316326" w14:textId="77777777" w:rsidR="00C61920" w:rsidRPr="00C869C0" w:rsidRDefault="00C61920" w:rsidP="00C61920">
            <w:pPr>
              <w:rPr>
                <w:rFonts w:cstheme="minorHAnsi"/>
                <w:sz w:val="16"/>
                <w:szCs w:val="16"/>
                <w:lang w:val="it-IT"/>
              </w:rPr>
            </w:pPr>
          </w:p>
        </w:tc>
      </w:tr>
      <w:tr w:rsidR="00C869C0" w:rsidRPr="00C869C0" w14:paraId="3313DFB2" w14:textId="77777777" w:rsidTr="00C869C0">
        <w:tc>
          <w:tcPr>
            <w:tcW w:w="1240" w:type="dxa"/>
          </w:tcPr>
          <w:p w14:paraId="3502C9D6" w14:textId="6FA26DA0" w:rsidR="00C61920" w:rsidRPr="00C869C0" w:rsidRDefault="00C869C0" w:rsidP="00C61920">
            <w:pPr>
              <w:rPr>
                <w:rFonts w:cstheme="minorHAnsi"/>
                <w:sz w:val="16"/>
                <w:szCs w:val="16"/>
                <w:lang w:val="it-IT"/>
              </w:rPr>
            </w:pPr>
            <w:r>
              <w:rPr>
                <w:rFonts w:cstheme="minorHAnsi"/>
                <w:sz w:val="16"/>
                <w:szCs w:val="16"/>
                <w:lang w:val="it-IT"/>
              </w:rPr>
              <w:t>N</w:t>
            </w:r>
            <w:r w:rsidRPr="00C869C0">
              <w:rPr>
                <w:rFonts w:cstheme="minorHAnsi"/>
                <w:sz w:val="16"/>
                <w:szCs w:val="16"/>
                <w:lang w:val="it-IT"/>
              </w:rPr>
              <w:t>umele si semnatura depanatorului</w:t>
            </w:r>
          </w:p>
        </w:tc>
        <w:tc>
          <w:tcPr>
            <w:tcW w:w="887" w:type="dxa"/>
          </w:tcPr>
          <w:p w14:paraId="2FF90522" w14:textId="77777777" w:rsidR="00C61920" w:rsidRDefault="00C61920" w:rsidP="00C61920">
            <w:pPr>
              <w:rPr>
                <w:rFonts w:cstheme="minorHAnsi"/>
                <w:sz w:val="16"/>
                <w:szCs w:val="16"/>
                <w:lang w:val="it-IT"/>
              </w:rPr>
            </w:pPr>
          </w:p>
          <w:p w14:paraId="57005463" w14:textId="77777777" w:rsidR="00C869C0" w:rsidRDefault="00C869C0" w:rsidP="00C61920">
            <w:pPr>
              <w:rPr>
                <w:rFonts w:cstheme="minorHAnsi"/>
                <w:sz w:val="16"/>
                <w:szCs w:val="16"/>
                <w:lang w:val="it-IT"/>
              </w:rPr>
            </w:pPr>
          </w:p>
          <w:p w14:paraId="4C881455" w14:textId="77777777" w:rsidR="00C869C0" w:rsidRDefault="00C869C0" w:rsidP="00C61920">
            <w:pPr>
              <w:rPr>
                <w:rFonts w:cstheme="minorHAnsi"/>
                <w:sz w:val="16"/>
                <w:szCs w:val="16"/>
                <w:lang w:val="it-IT"/>
              </w:rPr>
            </w:pPr>
          </w:p>
          <w:p w14:paraId="380065C7" w14:textId="77777777" w:rsidR="00C869C0" w:rsidRDefault="00C869C0" w:rsidP="00C61920">
            <w:pPr>
              <w:rPr>
                <w:rFonts w:cstheme="minorHAnsi"/>
                <w:sz w:val="16"/>
                <w:szCs w:val="16"/>
                <w:lang w:val="it-IT"/>
              </w:rPr>
            </w:pPr>
          </w:p>
          <w:p w14:paraId="6B0C4944" w14:textId="77777777" w:rsidR="00C869C0" w:rsidRDefault="00C869C0" w:rsidP="00C61920">
            <w:pPr>
              <w:rPr>
                <w:rFonts w:cstheme="minorHAnsi"/>
                <w:sz w:val="16"/>
                <w:szCs w:val="16"/>
                <w:lang w:val="it-IT"/>
              </w:rPr>
            </w:pPr>
          </w:p>
          <w:p w14:paraId="4705E784" w14:textId="024D5040" w:rsidR="00C869C0" w:rsidRPr="00C869C0" w:rsidRDefault="00C869C0" w:rsidP="00C61920">
            <w:pPr>
              <w:rPr>
                <w:rFonts w:cstheme="minorHAnsi"/>
                <w:sz w:val="16"/>
                <w:szCs w:val="16"/>
                <w:lang w:val="it-IT"/>
              </w:rPr>
            </w:pPr>
          </w:p>
        </w:tc>
        <w:tc>
          <w:tcPr>
            <w:tcW w:w="709" w:type="dxa"/>
          </w:tcPr>
          <w:p w14:paraId="488F8573" w14:textId="77777777" w:rsidR="00C61920" w:rsidRPr="00C869C0" w:rsidRDefault="00C61920" w:rsidP="00C61920">
            <w:pPr>
              <w:rPr>
                <w:rFonts w:cstheme="minorHAnsi"/>
                <w:sz w:val="16"/>
                <w:szCs w:val="16"/>
                <w:lang w:val="it-IT"/>
              </w:rPr>
            </w:pPr>
          </w:p>
        </w:tc>
        <w:tc>
          <w:tcPr>
            <w:tcW w:w="708" w:type="dxa"/>
          </w:tcPr>
          <w:p w14:paraId="44FF6618" w14:textId="77777777" w:rsidR="00C61920" w:rsidRPr="00C869C0" w:rsidRDefault="00C61920" w:rsidP="00C61920">
            <w:pPr>
              <w:rPr>
                <w:rFonts w:cstheme="minorHAnsi"/>
                <w:sz w:val="16"/>
                <w:szCs w:val="16"/>
                <w:lang w:val="it-IT"/>
              </w:rPr>
            </w:pPr>
          </w:p>
        </w:tc>
        <w:tc>
          <w:tcPr>
            <w:tcW w:w="709" w:type="dxa"/>
          </w:tcPr>
          <w:p w14:paraId="14FC6DFA" w14:textId="77777777" w:rsidR="00C61920" w:rsidRPr="00C869C0" w:rsidRDefault="00C61920" w:rsidP="00C61920">
            <w:pPr>
              <w:rPr>
                <w:rFonts w:cstheme="minorHAnsi"/>
                <w:sz w:val="16"/>
                <w:szCs w:val="16"/>
                <w:lang w:val="it-IT"/>
              </w:rPr>
            </w:pPr>
          </w:p>
        </w:tc>
      </w:tr>
      <w:tr w:rsidR="00C869C0" w:rsidRPr="00C869C0" w14:paraId="63E9BF18" w14:textId="77777777" w:rsidTr="00C869C0">
        <w:tc>
          <w:tcPr>
            <w:tcW w:w="1240" w:type="dxa"/>
          </w:tcPr>
          <w:p w14:paraId="1C797B45" w14:textId="1796DC87" w:rsidR="00C61920" w:rsidRPr="00C869C0" w:rsidRDefault="00C869C0" w:rsidP="00C61920">
            <w:pPr>
              <w:rPr>
                <w:rFonts w:cstheme="minorHAnsi"/>
                <w:sz w:val="16"/>
                <w:szCs w:val="16"/>
                <w:lang w:val="it-IT"/>
              </w:rPr>
            </w:pPr>
            <w:r w:rsidRPr="00C869C0">
              <w:rPr>
                <w:rFonts w:cstheme="minorHAnsi"/>
                <w:sz w:val="16"/>
                <w:szCs w:val="16"/>
                <w:lang w:val="it-IT"/>
              </w:rPr>
              <w:t>Semnatura consumatorului</w:t>
            </w:r>
          </w:p>
        </w:tc>
        <w:tc>
          <w:tcPr>
            <w:tcW w:w="887" w:type="dxa"/>
          </w:tcPr>
          <w:p w14:paraId="7B7AC41B" w14:textId="77777777" w:rsidR="00C61920" w:rsidRPr="00C869C0" w:rsidRDefault="00C61920" w:rsidP="00C61920">
            <w:pPr>
              <w:rPr>
                <w:rFonts w:cstheme="minorHAnsi"/>
                <w:sz w:val="16"/>
                <w:szCs w:val="16"/>
                <w:lang w:val="it-IT"/>
              </w:rPr>
            </w:pPr>
          </w:p>
        </w:tc>
        <w:tc>
          <w:tcPr>
            <w:tcW w:w="709" w:type="dxa"/>
          </w:tcPr>
          <w:p w14:paraId="2FC228EF" w14:textId="77777777" w:rsidR="00C61920" w:rsidRPr="00C869C0" w:rsidRDefault="00C61920" w:rsidP="00C61920">
            <w:pPr>
              <w:rPr>
                <w:rFonts w:cstheme="minorHAnsi"/>
                <w:sz w:val="16"/>
                <w:szCs w:val="16"/>
                <w:lang w:val="it-IT"/>
              </w:rPr>
            </w:pPr>
          </w:p>
        </w:tc>
        <w:tc>
          <w:tcPr>
            <w:tcW w:w="708" w:type="dxa"/>
          </w:tcPr>
          <w:p w14:paraId="46A92CAB" w14:textId="77777777" w:rsidR="00C61920" w:rsidRPr="00C869C0" w:rsidRDefault="00C61920" w:rsidP="00C61920">
            <w:pPr>
              <w:rPr>
                <w:rFonts w:cstheme="minorHAnsi"/>
                <w:sz w:val="16"/>
                <w:szCs w:val="16"/>
                <w:lang w:val="it-IT"/>
              </w:rPr>
            </w:pPr>
          </w:p>
        </w:tc>
        <w:tc>
          <w:tcPr>
            <w:tcW w:w="709" w:type="dxa"/>
          </w:tcPr>
          <w:p w14:paraId="63237FC6" w14:textId="77777777" w:rsidR="00C61920" w:rsidRPr="00C869C0" w:rsidRDefault="00C61920" w:rsidP="00C61920">
            <w:pPr>
              <w:rPr>
                <w:rFonts w:cstheme="minorHAnsi"/>
                <w:sz w:val="16"/>
                <w:szCs w:val="16"/>
                <w:lang w:val="it-IT"/>
              </w:rPr>
            </w:pPr>
          </w:p>
        </w:tc>
      </w:tr>
    </w:tbl>
    <w:tbl>
      <w:tblPr>
        <w:tblStyle w:val="Tabelgril2"/>
        <w:tblpPr w:leftFromText="180" w:rightFromText="180" w:vertAnchor="text" w:horzAnchor="margin" w:tblpX="-152" w:tblpY="351"/>
        <w:tblW w:w="4243"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43"/>
      </w:tblGrid>
      <w:tr w:rsidR="007C6282" w:rsidRPr="00B865EF" w14:paraId="0AA3086E" w14:textId="77777777" w:rsidTr="007C6282">
        <w:tc>
          <w:tcPr>
            <w:tcW w:w="4243" w:type="dxa"/>
            <w:tcBorders>
              <w:top w:val="single" w:sz="8" w:space="0" w:color="auto"/>
              <w:left w:val="single" w:sz="8" w:space="0" w:color="auto"/>
              <w:bottom w:val="single" w:sz="8" w:space="0" w:color="auto"/>
              <w:right w:val="single" w:sz="8" w:space="0" w:color="auto"/>
            </w:tcBorders>
            <w:hideMark/>
          </w:tcPr>
          <w:p w14:paraId="2FFCA718" w14:textId="77777777" w:rsidR="007C6282" w:rsidRPr="00B865EF" w:rsidRDefault="007C6282" w:rsidP="007C6282">
            <w:pPr>
              <w:jc w:val="center"/>
              <w:rPr>
                <w:rFonts w:cstheme="minorHAnsi"/>
                <w:sz w:val="16"/>
                <w:szCs w:val="16"/>
                <w:lang w:val="ro-RO"/>
              </w:rPr>
            </w:pPr>
            <w:r w:rsidRPr="00B865EF">
              <w:rPr>
                <w:rFonts w:cstheme="minorHAnsi"/>
                <w:sz w:val="16"/>
                <w:szCs w:val="16"/>
                <w:lang w:val="ro-RO"/>
              </w:rPr>
              <w:t>ATENȚIE! RESPECTAȚI ÎNTOCMAI INSTRUCȚIUNILE DIN MANUALUL DE UTILIZARE AL PRODUSULUI!</w:t>
            </w:r>
          </w:p>
        </w:tc>
      </w:tr>
    </w:tbl>
    <w:tbl>
      <w:tblPr>
        <w:tblStyle w:val="Tabelgril2"/>
        <w:tblpPr w:leftFromText="180" w:rightFromText="180" w:vertAnchor="page" w:horzAnchor="margin" w:tblpX="-152" w:tblpY="6741"/>
        <w:tblW w:w="4243"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43"/>
      </w:tblGrid>
      <w:tr w:rsidR="007C6282" w:rsidRPr="00B865EF" w14:paraId="0E348F1D" w14:textId="77777777" w:rsidTr="007C6282">
        <w:tc>
          <w:tcPr>
            <w:tcW w:w="4243" w:type="dxa"/>
            <w:tcBorders>
              <w:top w:val="single" w:sz="8" w:space="0" w:color="auto"/>
              <w:left w:val="single" w:sz="8" w:space="0" w:color="auto"/>
              <w:bottom w:val="single" w:sz="8" w:space="0" w:color="auto"/>
              <w:right w:val="single" w:sz="8" w:space="0" w:color="auto"/>
            </w:tcBorders>
            <w:hideMark/>
          </w:tcPr>
          <w:p w14:paraId="1544DF3B" w14:textId="77777777" w:rsidR="007C6282" w:rsidRPr="00B865EF" w:rsidRDefault="007C6282" w:rsidP="007C6282">
            <w:pPr>
              <w:jc w:val="center"/>
              <w:rPr>
                <w:rFonts w:cstheme="minorHAnsi"/>
                <w:sz w:val="16"/>
                <w:szCs w:val="16"/>
                <w:lang w:val="ro-RO"/>
              </w:rPr>
            </w:pPr>
            <w:r w:rsidRPr="00B865EF">
              <w:rPr>
                <w:rFonts w:cstheme="minorHAnsi"/>
                <w:sz w:val="16"/>
                <w:szCs w:val="16"/>
                <w:lang w:val="ro-RO"/>
              </w:rPr>
              <w:t>ATENȚIE! ACEST PRODUS A FOST FABRICAT NUMAI PENTRU UZUL CASNIC, NU PENTRU OPERAȚII INDUSTRIALE</w:t>
            </w:r>
          </w:p>
        </w:tc>
      </w:tr>
    </w:tbl>
    <w:p w14:paraId="4CB81613" w14:textId="628FBF4B" w:rsidR="00EC7C75" w:rsidRDefault="00EC7C75" w:rsidP="00EC7C75">
      <w:pPr>
        <w:rPr>
          <w:rFonts w:cstheme="minorHAnsi"/>
          <w:sz w:val="16"/>
          <w:szCs w:val="16"/>
          <w:lang w:val="it-IT"/>
        </w:rPr>
      </w:pPr>
    </w:p>
    <w:p w14:paraId="02A21E09" w14:textId="16ADDE73" w:rsidR="00C61920" w:rsidRPr="00C869C0" w:rsidRDefault="00C61920" w:rsidP="00EC7C75">
      <w:pPr>
        <w:rPr>
          <w:rFonts w:cstheme="minorHAnsi"/>
          <w:sz w:val="16"/>
          <w:szCs w:val="16"/>
          <w:lang w:val="it-IT"/>
        </w:rPr>
      </w:pPr>
    </w:p>
    <w:p w14:paraId="29AC0D5B" w14:textId="48891740" w:rsidR="00C61920" w:rsidRPr="00C869C0" w:rsidRDefault="00C61920" w:rsidP="00EC7C75">
      <w:pPr>
        <w:rPr>
          <w:rFonts w:cstheme="minorHAnsi"/>
          <w:sz w:val="16"/>
          <w:szCs w:val="16"/>
          <w:lang w:val="it-IT"/>
        </w:rPr>
      </w:pPr>
    </w:p>
    <w:p w14:paraId="0F28AF14" w14:textId="77777777" w:rsidR="007C6282" w:rsidRDefault="007C6282" w:rsidP="007C6282">
      <w:pPr>
        <w:rPr>
          <w:rFonts w:cstheme="minorHAnsi"/>
          <w:sz w:val="16"/>
          <w:szCs w:val="16"/>
        </w:rPr>
        <w:sectPr w:rsidR="007C6282" w:rsidSect="005B591A">
          <w:type w:val="continuous"/>
          <w:pgSz w:w="5103" w:h="7938" w:code="5"/>
          <w:pgMar w:top="567" w:right="567" w:bottom="567" w:left="567" w:header="283" w:footer="283" w:gutter="0"/>
          <w:cols w:space="708"/>
          <w:docGrid w:linePitch="360"/>
        </w:sectPr>
      </w:pPr>
    </w:p>
    <w:p w14:paraId="1B699C69" w14:textId="7B0BCF9D" w:rsidR="007C6282" w:rsidRPr="007C6282" w:rsidRDefault="007C6282" w:rsidP="00670835">
      <w:pPr>
        <w:spacing w:after="0" w:line="276" w:lineRule="auto"/>
        <w:ind w:left="-170" w:right="-170"/>
        <w:jc w:val="center"/>
        <w:rPr>
          <w:rFonts w:cstheme="minorHAnsi"/>
          <w:b/>
          <w:bCs/>
          <w:sz w:val="16"/>
          <w:szCs w:val="16"/>
        </w:rPr>
      </w:pPr>
      <w:r w:rsidRPr="007C6282">
        <w:rPr>
          <w:rFonts w:cstheme="minorHAnsi"/>
          <w:b/>
          <w:bCs/>
          <w:sz w:val="16"/>
          <w:szCs w:val="16"/>
        </w:rPr>
        <w:lastRenderedPageBreak/>
        <w:t>FABRICAT IN R.P.C.</w:t>
      </w:r>
    </w:p>
    <w:p w14:paraId="3DA2304D" w14:textId="77777777" w:rsidR="007C6282" w:rsidRPr="007C6282" w:rsidRDefault="007C6282" w:rsidP="00670835">
      <w:pPr>
        <w:spacing w:after="0" w:line="276" w:lineRule="auto"/>
        <w:ind w:left="-170" w:right="-170"/>
        <w:jc w:val="center"/>
        <w:rPr>
          <w:rFonts w:cstheme="minorHAnsi"/>
          <w:b/>
          <w:bCs/>
          <w:sz w:val="16"/>
          <w:szCs w:val="16"/>
        </w:rPr>
      </w:pPr>
      <w:r w:rsidRPr="007C6282">
        <w:rPr>
          <w:rFonts w:cstheme="minorHAnsi"/>
          <w:b/>
          <w:bCs/>
          <w:sz w:val="16"/>
          <w:szCs w:val="16"/>
        </w:rPr>
        <w:t>IMPORTATOR</w:t>
      </w:r>
    </w:p>
    <w:p w14:paraId="1223D0BE" w14:textId="61F64630" w:rsidR="007C6282" w:rsidRPr="007C6282" w:rsidRDefault="007C6282" w:rsidP="00670835">
      <w:pPr>
        <w:spacing w:after="0" w:line="276" w:lineRule="auto"/>
        <w:ind w:left="-170" w:right="-170"/>
        <w:jc w:val="center"/>
        <w:rPr>
          <w:rFonts w:cstheme="minorHAnsi"/>
          <w:b/>
          <w:bCs/>
          <w:sz w:val="16"/>
          <w:szCs w:val="16"/>
        </w:rPr>
      </w:pPr>
      <w:r w:rsidRPr="007C6282">
        <w:rPr>
          <w:rFonts w:cstheme="minorHAnsi"/>
          <w:b/>
          <w:bCs/>
          <w:sz w:val="16"/>
          <w:szCs w:val="16"/>
        </w:rPr>
        <w:t>S.C. BEM RETAIL GROUP</w:t>
      </w:r>
      <w:r>
        <w:rPr>
          <w:rFonts w:cstheme="minorHAnsi"/>
          <w:b/>
          <w:bCs/>
          <w:sz w:val="16"/>
          <w:szCs w:val="16"/>
        </w:rPr>
        <w:t xml:space="preserve"> </w:t>
      </w:r>
      <w:r w:rsidRPr="007C6282">
        <w:rPr>
          <w:rFonts w:cstheme="minorHAnsi"/>
          <w:b/>
          <w:bCs/>
          <w:sz w:val="16"/>
          <w:szCs w:val="16"/>
        </w:rPr>
        <w:t>S.R.L.</w:t>
      </w:r>
    </w:p>
    <w:p w14:paraId="763F75AB" w14:textId="04AF2105"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Romania, com. Afumati, jud. Ilfov,</w:t>
      </w:r>
      <w:r>
        <w:rPr>
          <w:rFonts w:cstheme="minorHAnsi"/>
          <w:sz w:val="16"/>
          <w:szCs w:val="16"/>
          <w:lang w:val="it-IT"/>
        </w:rPr>
        <w:t xml:space="preserve"> </w:t>
      </w:r>
      <w:r w:rsidRPr="007C6282">
        <w:rPr>
          <w:rFonts w:cstheme="minorHAnsi"/>
          <w:sz w:val="16"/>
          <w:szCs w:val="16"/>
          <w:lang w:val="it-IT"/>
        </w:rPr>
        <w:t xml:space="preserve">sos. Bucuresti-Urziceni nr. 16, pav. </w:t>
      </w:r>
      <w:r w:rsidRPr="007C6282">
        <w:rPr>
          <w:rFonts w:cstheme="minorHAnsi"/>
          <w:sz w:val="16"/>
          <w:szCs w:val="16"/>
        </w:rPr>
        <w:t xml:space="preserve">P6, </w:t>
      </w:r>
      <w:proofErr w:type="spellStart"/>
      <w:r w:rsidRPr="007C6282">
        <w:rPr>
          <w:rFonts w:cstheme="minorHAnsi"/>
          <w:sz w:val="16"/>
          <w:szCs w:val="16"/>
        </w:rPr>
        <w:t>st.</w:t>
      </w:r>
      <w:proofErr w:type="spellEnd"/>
      <w:r w:rsidRPr="007C6282">
        <w:rPr>
          <w:rFonts w:cstheme="minorHAnsi"/>
          <w:sz w:val="16"/>
          <w:szCs w:val="16"/>
        </w:rPr>
        <w:t xml:space="preserve"> 95</w:t>
      </w:r>
    </w:p>
    <w:p w14:paraId="7B920659" w14:textId="77777777" w:rsidR="007C6282" w:rsidRPr="007C6282" w:rsidRDefault="007C6282" w:rsidP="00670835">
      <w:pPr>
        <w:spacing w:after="0" w:line="276" w:lineRule="auto"/>
        <w:ind w:left="-170" w:right="-170"/>
        <w:jc w:val="both"/>
        <w:rPr>
          <w:rFonts w:cstheme="minorHAnsi"/>
          <w:b/>
          <w:bCs/>
          <w:sz w:val="16"/>
          <w:szCs w:val="16"/>
        </w:rPr>
      </w:pPr>
      <w:proofErr w:type="spellStart"/>
      <w:r w:rsidRPr="007C6282">
        <w:rPr>
          <w:rFonts w:cstheme="minorHAnsi"/>
          <w:b/>
          <w:bCs/>
          <w:sz w:val="16"/>
          <w:szCs w:val="16"/>
        </w:rPr>
        <w:t>Departamentul</w:t>
      </w:r>
      <w:proofErr w:type="spellEnd"/>
      <w:r w:rsidRPr="007C6282">
        <w:rPr>
          <w:rFonts w:cstheme="minorHAnsi"/>
          <w:b/>
          <w:bCs/>
          <w:sz w:val="16"/>
          <w:szCs w:val="16"/>
        </w:rPr>
        <w:t xml:space="preserve"> de service:</w:t>
      </w:r>
    </w:p>
    <w:p w14:paraId="2C0A8463"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(+40) 741 236 663</w:t>
      </w:r>
    </w:p>
    <w:p w14:paraId="2A858DC7" w14:textId="77777777" w:rsidR="007C6282" w:rsidRPr="007C6282" w:rsidRDefault="007C6282" w:rsidP="00670835">
      <w:pPr>
        <w:spacing w:after="0" w:line="276" w:lineRule="auto"/>
        <w:ind w:left="-170" w:right="-170"/>
        <w:jc w:val="both"/>
        <w:rPr>
          <w:rFonts w:cstheme="minorHAnsi"/>
          <w:b/>
          <w:bCs/>
          <w:sz w:val="16"/>
          <w:szCs w:val="16"/>
          <w:lang w:val="it-IT"/>
        </w:rPr>
      </w:pPr>
      <w:r w:rsidRPr="007C6282">
        <w:rPr>
          <w:rFonts w:cstheme="minorHAnsi"/>
          <w:b/>
          <w:bCs/>
          <w:sz w:val="16"/>
          <w:szCs w:val="16"/>
          <w:lang w:val="it-IT"/>
        </w:rPr>
        <w:t>Departamentul de vanzari:</w:t>
      </w:r>
    </w:p>
    <w:p w14:paraId="609CCD87" w14:textId="0BCADDC4" w:rsid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(+40) 741 114</w:t>
      </w:r>
      <w:r>
        <w:rPr>
          <w:rFonts w:cstheme="minorHAnsi"/>
          <w:sz w:val="16"/>
          <w:szCs w:val="16"/>
          <w:lang w:val="it-IT"/>
        </w:rPr>
        <w:t> </w:t>
      </w:r>
      <w:r w:rsidRPr="007C6282">
        <w:rPr>
          <w:rFonts w:cstheme="minorHAnsi"/>
          <w:sz w:val="16"/>
          <w:szCs w:val="16"/>
          <w:lang w:val="it-IT"/>
        </w:rPr>
        <w:t>191</w:t>
      </w:r>
    </w:p>
    <w:p w14:paraId="766F66B5" w14:textId="77777777" w:rsidR="00670835" w:rsidRDefault="007C6282" w:rsidP="00670835">
      <w:pPr>
        <w:spacing w:after="0" w:line="276" w:lineRule="auto"/>
        <w:ind w:left="-170" w:right="-170"/>
        <w:jc w:val="both"/>
        <w:rPr>
          <w:rFonts w:cstheme="minorHAnsi"/>
          <w:sz w:val="16"/>
          <w:szCs w:val="16"/>
          <w:lang w:val="it-IT"/>
        </w:rPr>
      </w:pPr>
      <w:r w:rsidRPr="007C6282">
        <w:rPr>
          <w:rFonts w:cstheme="minorHAnsi"/>
          <w:b/>
          <w:bCs/>
          <w:sz w:val="16"/>
          <w:szCs w:val="16"/>
          <w:lang w:val="it-IT"/>
        </w:rPr>
        <w:t>e-mail:</w:t>
      </w:r>
    </w:p>
    <w:p w14:paraId="706AB123" w14:textId="5D2915E5" w:rsidR="00670835" w:rsidRDefault="0038334B" w:rsidP="00670835">
      <w:pPr>
        <w:spacing w:after="0" w:line="276" w:lineRule="auto"/>
        <w:ind w:left="-170" w:right="-170"/>
        <w:jc w:val="both"/>
        <w:rPr>
          <w:rFonts w:cstheme="minorHAnsi"/>
          <w:sz w:val="16"/>
          <w:szCs w:val="16"/>
          <w:lang w:val="it-IT"/>
        </w:rPr>
      </w:pPr>
      <w:hyperlink r:id="rId41" w:history="1">
        <w:r w:rsidR="00670835" w:rsidRPr="00826440">
          <w:rPr>
            <w:rStyle w:val="a9"/>
            <w:rFonts w:cstheme="minorHAnsi"/>
            <w:sz w:val="16"/>
            <w:szCs w:val="16"/>
            <w:lang w:val="it-IT"/>
          </w:rPr>
          <w:t>bem_retail_group@yahoo.com</w:t>
        </w:r>
      </w:hyperlink>
    </w:p>
    <w:p w14:paraId="2423A034" w14:textId="5D2915E5" w:rsidR="00670835" w:rsidRPr="00670835" w:rsidRDefault="00670835" w:rsidP="00670835">
      <w:pPr>
        <w:spacing w:after="0" w:line="276" w:lineRule="auto"/>
        <w:ind w:left="-170" w:right="-170"/>
        <w:jc w:val="both"/>
        <w:rPr>
          <w:rFonts w:cstheme="minorHAnsi"/>
          <w:sz w:val="16"/>
          <w:szCs w:val="16"/>
          <w:lang w:val="it-IT"/>
        </w:rPr>
      </w:pPr>
      <w:r w:rsidRPr="00670835">
        <w:rPr>
          <w:rFonts w:cstheme="minorHAnsi"/>
          <w:b/>
          <w:bCs/>
          <w:sz w:val="16"/>
          <w:szCs w:val="16"/>
          <w:lang w:val="it-IT"/>
        </w:rPr>
        <w:t>Web:</w:t>
      </w:r>
      <w:r w:rsidRPr="00670835">
        <w:rPr>
          <w:rFonts w:cstheme="minorHAnsi"/>
          <w:sz w:val="16"/>
          <w:szCs w:val="16"/>
          <w:lang w:val="it-IT"/>
        </w:rPr>
        <w:t xml:space="preserve"> www.elefant-tools.ro</w:t>
      </w:r>
    </w:p>
    <w:p w14:paraId="1F24E3D6" w14:textId="135FFAB8" w:rsidR="00670835" w:rsidRDefault="00670835" w:rsidP="00670835">
      <w:pPr>
        <w:spacing w:after="0" w:line="276" w:lineRule="auto"/>
        <w:ind w:left="-170" w:right="-170"/>
        <w:jc w:val="center"/>
        <w:rPr>
          <w:rFonts w:cstheme="minorHAnsi"/>
          <w:b/>
          <w:bCs/>
          <w:sz w:val="16"/>
          <w:szCs w:val="16"/>
          <w:lang w:val="it-IT"/>
        </w:rPr>
      </w:pPr>
    </w:p>
    <w:p w14:paraId="6422231B" w14:textId="0CA9C0D7" w:rsidR="00670835" w:rsidRDefault="00670835" w:rsidP="00670835">
      <w:pPr>
        <w:spacing w:after="0" w:line="276" w:lineRule="auto"/>
        <w:ind w:left="-170" w:right="-170"/>
        <w:jc w:val="center"/>
        <w:rPr>
          <w:rFonts w:cstheme="minorHAnsi"/>
          <w:b/>
          <w:bCs/>
          <w:sz w:val="16"/>
          <w:szCs w:val="16"/>
          <w:lang w:val="it-IT"/>
        </w:rPr>
      </w:pPr>
    </w:p>
    <w:p w14:paraId="6757BF83" w14:textId="2C5AE267" w:rsidR="00670835" w:rsidRDefault="00670835" w:rsidP="00670835">
      <w:pPr>
        <w:spacing w:after="0" w:line="276" w:lineRule="auto"/>
        <w:ind w:left="-170" w:right="-170"/>
        <w:jc w:val="center"/>
        <w:rPr>
          <w:rFonts w:cstheme="minorHAnsi"/>
          <w:b/>
          <w:bCs/>
          <w:sz w:val="16"/>
          <w:szCs w:val="16"/>
          <w:lang w:val="it-IT"/>
        </w:rPr>
      </w:pPr>
    </w:p>
    <w:p w14:paraId="35AC4CC8" w14:textId="2E0A5373" w:rsidR="00670835" w:rsidRDefault="00670835" w:rsidP="00670835">
      <w:pPr>
        <w:spacing w:after="0" w:line="276" w:lineRule="auto"/>
        <w:ind w:left="-170" w:right="-170"/>
        <w:jc w:val="center"/>
        <w:rPr>
          <w:rFonts w:cstheme="minorHAnsi"/>
          <w:b/>
          <w:bCs/>
          <w:sz w:val="16"/>
          <w:szCs w:val="16"/>
          <w:lang w:val="it-IT"/>
        </w:rPr>
      </w:pPr>
    </w:p>
    <w:p w14:paraId="5D301E7E" w14:textId="1A0EBF10" w:rsidR="00670835" w:rsidRDefault="00670835" w:rsidP="00670835">
      <w:pPr>
        <w:spacing w:after="0" w:line="276" w:lineRule="auto"/>
        <w:ind w:left="-170" w:right="-170"/>
        <w:jc w:val="center"/>
        <w:rPr>
          <w:rFonts w:cstheme="minorHAnsi"/>
          <w:b/>
          <w:bCs/>
          <w:sz w:val="16"/>
          <w:szCs w:val="16"/>
          <w:lang w:val="it-IT"/>
        </w:rPr>
      </w:pPr>
    </w:p>
    <w:p w14:paraId="42C482E2" w14:textId="07DDE92D" w:rsidR="00670835" w:rsidRDefault="00670835" w:rsidP="00670835">
      <w:pPr>
        <w:spacing w:after="0" w:line="276" w:lineRule="auto"/>
        <w:ind w:left="-170" w:right="-170"/>
        <w:jc w:val="center"/>
        <w:rPr>
          <w:rFonts w:cstheme="minorHAnsi"/>
          <w:b/>
          <w:bCs/>
          <w:sz w:val="16"/>
          <w:szCs w:val="16"/>
          <w:lang w:val="it-IT"/>
        </w:rPr>
      </w:pPr>
    </w:p>
    <w:p w14:paraId="67472B5A" w14:textId="30570AE4" w:rsidR="00670835" w:rsidRDefault="00670835" w:rsidP="00670835">
      <w:pPr>
        <w:spacing w:after="0" w:line="276" w:lineRule="auto"/>
        <w:ind w:left="-170" w:right="-170"/>
        <w:jc w:val="center"/>
        <w:rPr>
          <w:rFonts w:cstheme="minorHAnsi"/>
          <w:b/>
          <w:bCs/>
          <w:sz w:val="16"/>
          <w:szCs w:val="16"/>
          <w:lang w:val="it-IT"/>
        </w:rPr>
      </w:pPr>
    </w:p>
    <w:p w14:paraId="16499596" w14:textId="1FFC5D48" w:rsidR="00670835" w:rsidRDefault="00670835" w:rsidP="00670835">
      <w:pPr>
        <w:spacing w:after="0" w:line="276" w:lineRule="auto"/>
        <w:ind w:left="-170" w:right="-170"/>
        <w:jc w:val="center"/>
        <w:rPr>
          <w:rFonts w:cstheme="minorHAnsi"/>
          <w:b/>
          <w:bCs/>
          <w:sz w:val="16"/>
          <w:szCs w:val="16"/>
          <w:lang w:val="it-IT"/>
        </w:rPr>
      </w:pPr>
    </w:p>
    <w:p w14:paraId="2F935911" w14:textId="42CCA6B6" w:rsidR="00670835" w:rsidRDefault="00670835" w:rsidP="00670835">
      <w:pPr>
        <w:spacing w:after="0" w:line="276" w:lineRule="auto"/>
        <w:ind w:left="-170" w:right="-170"/>
        <w:jc w:val="center"/>
        <w:rPr>
          <w:rFonts w:cstheme="minorHAnsi"/>
          <w:b/>
          <w:bCs/>
          <w:sz w:val="16"/>
          <w:szCs w:val="16"/>
          <w:lang w:val="it-IT"/>
        </w:rPr>
      </w:pPr>
    </w:p>
    <w:p w14:paraId="40245D2C" w14:textId="4E173EA5" w:rsidR="00670835" w:rsidRDefault="00670835" w:rsidP="00670835">
      <w:pPr>
        <w:spacing w:after="0" w:line="276" w:lineRule="auto"/>
        <w:ind w:left="-170" w:right="-170"/>
        <w:jc w:val="center"/>
        <w:rPr>
          <w:rFonts w:cstheme="minorHAnsi"/>
          <w:b/>
          <w:bCs/>
          <w:sz w:val="16"/>
          <w:szCs w:val="16"/>
          <w:lang w:val="it-IT"/>
        </w:rPr>
      </w:pPr>
    </w:p>
    <w:p w14:paraId="6CCB1BBA" w14:textId="46F39BF7" w:rsidR="00670835" w:rsidRDefault="00670835" w:rsidP="00670835">
      <w:pPr>
        <w:spacing w:after="0" w:line="276" w:lineRule="auto"/>
        <w:ind w:left="-170" w:right="-170"/>
        <w:jc w:val="center"/>
        <w:rPr>
          <w:rFonts w:cstheme="minorHAnsi"/>
          <w:b/>
          <w:bCs/>
          <w:sz w:val="16"/>
          <w:szCs w:val="16"/>
          <w:lang w:val="it-IT"/>
        </w:rPr>
      </w:pPr>
    </w:p>
    <w:p w14:paraId="0AB33411" w14:textId="17E121C8" w:rsidR="00670835" w:rsidRDefault="00670835" w:rsidP="00670835">
      <w:pPr>
        <w:spacing w:after="0" w:line="276" w:lineRule="auto"/>
        <w:ind w:left="-170" w:right="-170"/>
        <w:jc w:val="center"/>
        <w:rPr>
          <w:rFonts w:cstheme="minorHAnsi"/>
          <w:b/>
          <w:bCs/>
          <w:sz w:val="16"/>
          <w:szCs w:val="16"/>
          <w:lang w:val="it-IT"/>
        </w:rPr>
      </w:pPr>
    </w:p>
    <w:p w14:paraId="32D9B293" w14:textId="64A47EBA" w:rsidR="00670835" w:rsidRDefault="00670835" w:rsidP="00670835">
      <w:pPr>
        <w:spacing w:after="0" w:line="276" w:lineRule="auto"/>
        <w:ind w:left="-170" w:right="-170"/>
        <w:jc w:val="center"/>
        <w:rPr>
          <w:rFonts w:cstheme="minorHAnsi"/>
          <w:b/>
          <w:bCs/>
          <w:sz w:val="16"/>
          <w:szCs w:val="16"/>
          <w:lang w:val="it-IT"/>
        </w:rPr>
      </w:pPr>
    </w:p>
    <w:p w14:paraId="159E90CC" w14:textId="7F2592CF" w:rsidR="00670835" w:rsidRDefault="00670835" w:rsidP="00670835">
      <w:pPr>
        <w:spacing w:after="0" w:line="276" w:lineRule="auto"/>
        <w:ind w:left="-170" w:right="-170"/>
        <w:jc w:val="center"/>
        <w:rPr>
          <w:rFonts w:cstheme="minorHAnsi"/>
          <w:b/>
          <w:bCs/>
          <w:sz w:val="16"/>
          <w:szCs w:val="16"/>
          <w:lang w:val="it-IT"/>
        </w:rPr>
      </w:pPr>
    </w:p>
    <w:p w14:paraId="5F7E11F3" w14:textId="02836FC6" w:rsidR="00670835" w:rsidRDefault="00670835" w:rsidP="00670835">
      <w:pPr>
        <w:spacing w:after="0" w:line="276" w:lineRule="auto"/>
        <w:ind w:left="-170" w:right="-170"/>
        <w:jc w:val="center"/>
        <w:rPr>
          <w:rFonts w:cstheme="minorHAnsi"/>
          <w:b/>
          <w:bCs/>
          <w:sz w:val="16"/>
          <w:szCs w:val="16"/>
          <w:lang w:val="it-IT"/>
        </w:rPr>
      </w:pPr>
    </w:p>
    <w:p w14:paraId="68C8AF5B" w14:textId="2FDBD270" w:rsidR="007C6282" w:rsidRPr="00670835" w:rsidRDefault="007C6282" w:rsidP="00670835">
      <w:pPr>
        <w:spacing w:after="0" w:line="276" w:lineRule="auto"/>
        <w:ind w:left="-170" w:right="-170"/>
        <w:jc w:val="center"/>
        <w:rPr>
          <w:rFonts w:cstheme="minorHAnsi"/>
          <w:b/>
          <w:bCs/>
          <w:sz w:val="16"/>
          <w:szCs w:val="16"/>
          <w:lang w:val="it-IT"/>
        </w:rPr>
      </w:pPr>
      <w:r w:rsidRPr="00670835">
        <w:rPr>
          <w:rFonts w:cstheme="minorHAnsi"/>
          <w:b/>
          <w:bCs/>
          <w:sz w:val="16"/>
          <w:szCs w:val="16"/>
          <w:lang w:val="it-IT"/>
        </w:rPr>
        <w:t>IMPORTATOR</w:t>
      </w:r>
    </w:p>
    <w:p w14:paraId="75FC29AC" w14:textId="77777777" w:rsidR="007C6282" w:rsidRPr="007C6282" w:rsidRDefault="007C6282" w:rsidP="00670835">
      <w:pPr>
        <w:spacing w:after="0" w:line="276" w:lineRule="auto"/>
        <w:ind w:left="-170" w:right="-170"/>
        <w:jc w:val="center"/>
        <w:rPr>
          <w:rFonts w:cstheme="minorHAnsi"/>
          <w:b/>
          <w:bCs/>
          <w:sz w:val="16"/>
          <w:szCs w:val="16"/>
          <w:lang w:val="it-IT"/>
        </w:rPr>
      </w:pPr>
      <w:r w:rsidRPr="007C6282">
        <w:rPr>
          <w:rFonts w:cstheme="minorHAnsi"/>
          <w:b/>
          <w:bCs/>
          <w:sz w:val="16"/>
          <w:szCs w:val="16"/>
          <w:lang w:val="it-IT"/>
        </w:rPr>
        <w:t>S.C. “BEM INNA” S.R.L.</w:t>
      </w:r>
    </w:p>
    <w:p w14:paraId="65D78FBD"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MD-2023, Republica Moldova</w:t>
      </w:r>
    </w:p>
    <w:p w14:paraId="19B22100"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Mun Chisinau, str. Uzinelor 1</w:t>
      </w:r>
    </w:p>
    <w:p w14:paraId="61A8C095" w14:textId="77777777" w:rsidR="007C6282" w:rsidRPr="007C6282" w:rsidRDefault="007C6282" w:rsidP="00670835">
      <w:pPr>
        <w:spacing w:after="0" w:line="276" w:lineRule="auto"/>
        <w:ind w:left="-170" w:right="-170"/>
        <w:jc w:val="both"/>
        <w:rPr>
          <w:rFonts w:cstheme="minorHAnsi"/>
          <w:b/>
          <w:bCs/>
          <w:sz w:val="16"/>
          <w:szCs w:val="16"/>
          <w:lang w:val="it-IT"/>
        </w:rPr>
      </w:pPr>
      <w:r w:rsidRPr="007C6282">
        <w:rPr>
          <w:rFonts w:cstheme="minorHAnsi"/>
          <w:b/>
          <w:bCs/>
          <w:sz w:val="16"/>
          <w:szCs w:val="16"/>
          <w:lang w:val="it-IT"/>
        </w:rPr>
        <w:t>Departamentul de vinzari:</w:t>
      </w:r>
    </w:p>
    <w:p w14:paraId="21F10E30"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(+373) 22 921 180</w:t>
      </w:r>
    </w:p>
    <w:p w14:paraId="37BA1D28"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(+373) 68 411 711</w:t>
      </w:r>
    </w:p>
    <w:p w14:paraId="79FD5993" w14:textId="77777777" w:rsidR="007C6282" w:rsidRPr="007C6282" w:rsidRDefault="007C6282" w:rsidP="00670835">
      <w:pPr>
        <w:spacing w:after="0" w:line="276" w:lineRule="auto"/>
        <w:ind w:left="-170" w:right="-170"/>
        <w:jc w:val="both"/>
        <w:rPr>
          <w:rFonts w:cstheme="minorHAnsi"/>
          <w:b/>
          <w:bCs/>
          <w:sz w:val="16"/>
          <w:szCs w:val="16"/>
          <w:lang w:val="it-IT"/>
        </w:rPr>
      </w:pPr>
      <w:r w:rsidRPr="007C6282">
        <w:rPr>
          <w:rFonts w:cstheme="minorHAnsi"/>
          <w:b/>
          <w:bCs/>
          <w:sz w:val="16"/>
          <w:szCs w:val="16"/>
          <w:lang w:val="it-IT"/>
        </w:rPr>
        <w:t>Centru de deservire tehnica:</w:t>
      </w:r>
    </w:p>
    <w:p w14:paraId="076258A3"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(+373) 68 512 266</w:t>
      </w:r>
    </w:p>
    <w:p w14:paraId="62EF1EFC" w14:textId="77777777"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sz w:val="16"/>
          <w:szCs w:val="16"/>
          <w:lang w:val="it-IT"/>
        </w:rPr>
        <w:t>(+373) 79 912 266</w:t>
      </w:r>
    </w:p>
    <w:p w14:paraId="0A84851D" w14:textId="37CCB814" w:rsidR="007C6282" w:rsidRPr="007C6282" w:rsidRDefault="007C6282" w:rsidP="00670835">
      <w:pPr>
        <w:spacing w:after="0" w:line="276" w:lineRule="auto"/>
        <w:ind w:left="-170" w:right="-170"/>
        <w:jc w:val="both"/>
        <w:rPr>
          <w:rFonts w:cstheme="minorHAnsi"/>
          <w:sz w:val="16"/>
          <w:szCs w:val="16"/>
          <w:lang w:val="it-IT"/>
        </w:rPr>
      </w:pPr>
      <w:r w:rsidRPr="007C6282">
        <w:rPr>
          <w:rFonts w:cstheme="minorHAnsi"/>
          <w:b/>
          <w:bCs/>
          <w:sz w:val="16"/>
          <w:szCs w:val="16"/>
          <w:lang w:val="it-IT"/>
        </w:rPr>
        <w:t>e-mail:</w:t>
      </w:r>
      <w:r w:rsidRPr="007C6282">
        <w:rPr>
          <w:rFonts w:cstheme="minorHAnsi"/>
          <w:sz w:val="16"/>
          <w:szCs w:val="16"/>
          <w:lang w:val="it-IT"/>
        </w:rPr>
        <w:t xml:space="preserve"> masterbem@mail.ru</w:t>
      </w:r>
    </w:p>
    <w:p w14:paraId="2E1B9E2F" w14:textId="3D53477B" w:rsidR="00D6030A" w:rsidRDefault="007C6282" w:rsidP="00670835">
      <w:pPr>
        <w:spacing w:after="0" w:line="276" w:lineRule="auto"/>
        <w:ind w:left="-170" w:right="-170"/>
        <w:jc w:val="both"/>
        <w:rPr>
          <w:rFonts w:cstheme="minorHAnsi"/>
          <w:sz w:val="16"/>
          <w:szCs w:val="16"/>
          <w:lang w:val="it-IT"/>
        </w:rPr>
      </w:pPr>
      <w:r w:rsidRPr="007C6282">
        <w:rPr>
          <w:rFonts w:cstheme="minorHAnsi"/>
          <w:b/>
          <w:bCs/>
          <w:sz w:val="16"/>
          <w:szCs w:val="16"/>
          <w:lang w:val="it-IT"/>
        </w:rPr>
        <w:t>Web:</w:t>
      </w:r>
      <w:r w:rsidRPr="007C6282">
        <w:rPr>
          <w:rFonts w:cstheme="minorHAnsi"/>
          <w:sz w:val="16"/>
          <w:szCs w:val="16"/>
          <w:lang w:val="it-IT"/>
        </w:rPr>
        <w:t xml:space="preserve"> </w:t>
      </w:r>
      <w:hyperlink r:id="rId42" w:history="1">
        <w:r w:rsidR="00670835" w:rsidRPr="00826440">
          <w:rPr>
            <w:rStyle w:val="a9"/>
            <w:rFonts w:cstheme="minorHAnsi"/>
            <w:sz w:val="16"/>
            <w:szCs w:val="16"/>
            <w:lang w:val="it-IT"/>
          </w:rPr>
          <w:t>www.instrumentmarket.md</w:t>
        </w:r>
      </w:hyperlink>
    </w:p>
    <w:p w14:paraId="160D71E6" w14:textId="3EEA048A" w:rsidR="00670835" w:rsidRDefault="00670835" w:rsidP="00670835">
      <w:pPr>
        <w:spacing w:after="0" w:line="276" w:lineRule="auto"/>
        <w:ind w:left="-170" w:right="-170"/>
        <w:jc w:val="both"/>
        <w:rPr>
          <w:rFonts w:cstheme="minorHAnsi"/>
          <w:sz w:val="16"/>
          <w:szCs w:val="16"/>
          <w:lang w:val="it-IT"/>
        </w:rPr>
      </w:pPr>
    </w:p>
    <w:p w14:paraId="32BCE738" w14:textId="13FF14F5" w:rsidR="00670835" w:rsidRDefault="00670835" w:rsidP="00670835">
      <w:pPr>
        <w:spacing w:after="0" w:line="276" w:lineRule="auto"/>
        <w:ind w:left="-170" w:right="-170"/>
        <w:jc w:val="both"/>
        <w:rPr>
          <w:rFonts w:cstheme="minorHAnsi"/>
          <w:sz w:val="16"/>
          <w:szCs w:val="16"/>
          <w:lang w:val="it-IT"/>
        </w:rPr>
      </w:pPr>
    </w:p>
    <w:p w14:paraId="3BD3A4AA" w14:textId="4160E74C" w:rsidR="00670835" w:rsidRDefault="00670835" w:rsidP="00670835">
      <w:pPr>
        <w:spacing w:after="0" w:line="276" w:lineRule="auto"/>
        <w:ind w:left="-170" w:right="-170"/>
        <w:jc w:val="both"/>
        <w:rPr>
          <w:rFonts w:cstheme="minorHAnsi"/>
          <w:sz w:val="16"/>
          <w:szCs w:val="16"/>
          <w:lang w:val="it-IT"/>
        </w:rPr>
      </w:pPr>
    </w:p>
    <w:p w14:paraId="3D962AC6" w14:textId="44F3B171" w:rsidR="00670835" w:rsidRDefault="00670835" w:rsidP="00670835">
      <w:pPr>
        <w:spacing w:after="0" w:line="276" w:lineRule="auto"/>
        <w:ind w:left="-170" w:right="-170"/>
        <w:jc w:val="both"/>
        <w:rPr>
          <w:rFonts w:cstheme="minorHAnsi"/>
          <w:sz w:val="16"/>
          <w:szCs w:val="16"/>
          <w:lang w:val="it-IT"/>
        </w:rPr>
      </w:pPr>
    </w:p>
    <w:p w14:paraId="53EB08C7" w14:textId="7ABC9421" w:rsidR="00670835" w:rsidRDefault="00670835" w:rsidP="00670835">
      <w:pPr>
        <w:spacing w:after="0" w:line="276" w:lineRule="auto"/>
        <w:ind w:left="-170" w:right="-170"/>
        <w:jc w:val="both"/>
        <w:rPr>
          <w:rFonts w:cstheme="minorHAnsi"/>
          <w:sz w:val="16"/>
          <w:szCs w:val="16"/>
          <w:lang w:val="it-IT"/>
        </w:rPr>
      </w:pPr>
    </w:p>
    <w:p w14:paraId="2F8BAE06" w14:textId="1C9FF5B9" w:rsidR="00670835" w:rsidRDefault="00670835" w:rsidP="00670835">
      <w:pPr>
        <w:spacing w:after="0" w:line="276" w:lineRule="auto"/>
        <w:ind w:left="-170" w:right="-170"/>
        <w:jc w:val="both"/>
        <w:rPr>
          <w:rFonts w:cstheme="minorHAnsi"/>
          <w:sz w:val="16"/>
          <w:szCs w:val="16"/>
          <w:lang w:val="it-IT"/>
        </w:rPr>
      </w:pPr>
    </w:p>
    <w:p w14:paraId="3FA27002" w14:textId="55AFC03C" w:rsidR="00670835" w:rsidRDefault="00670835" w:rsidP="00670835">
      <w:pPr>
        <w:spacing w:after="0" w:line="276" w:lineRule="auto"/>
        <w:ind w:left="-170" w:right="-170"/>
        <w:jc w:val="both"/>
        <w:rPr>
          <w:rFonts w:cstheme="minorHAnsi"/>
          <w:sz w:val="16"/>
          <w:szCs w:val="16"/>
          <w:lang w:val="it-IT"/>
        </w:rPr>
      </w:pPr>
    </w:p>
    <w:p w14:paraId="526EB0E3" w14:textId="7B84CE4D" w:rsidR="00670835" w:rsidRDefault="00670835" w:rsidP="00670835">
      <w:pPr>
        <w:spacing w:after="0" w:line="276" w:lineRule="auto"/>
        <w:ind w:left="-170" w:right="-170"/>
        <w:jc w:val="both"/>
        <w:rPr>
          <w:rFonts w:cstheme="minorHAnsi"/>
          <w:sz w:val="16"/>
          <w:szCs w:val="16"/>
          <w:lang w:val="it-IT"/>
        </w:rPr>
      </w:pPr>
    </w:p>
    <w:p w14:paraId="30EB5802" w14:textId="4F9C1E44" w:rsidR="00670835" w:rsidRDefault="00670835" w:rsidP="00670835">
      <w:pPr>
        <w:spacing w:after="0" w:line="276" w:lineRule="auto"/>
        <w:ind w:left="-170" w:right="-170"/>
        <w:jc w:val="both"/>
        <w:rPr>
          <w:rFonts w:cstheme="minorHAnsi"/>
          <w:sz w:val="16"/>
          <w:szCs w:val="16"/>
          <w:lang w:val="it-IT"/>
        </w:rPr>
      </w:pPr>
    </w:p>
    <w:p w14:paraId="3341F2DE" w14:textId="040EF22A" w:rsidR="00670835" w:rsidRDefault="00670835" w:rsidP="00670835">
      <w:pPr>
        <w:spacing w:after="0" w:line="276" w:lineRule="auto"/>
        <w:ind w:left="-170" w:right="-170"/>
        <w:jc w:val="both"/>
        <w:rPr>
          <w:rFonts w:cstheme="minorHAnsi"/>
          <w:sz w:val="16"/>
          <w:szCs w:val="16"/>
          <w:lang w:val="it-IT"/>
        </w:rPr>
      </w:pPr>
    </w:p>
    <w:p w14:paraId="4C6CDB9F" w14:textId="07323C9B" w:rsidR="00670835" w:rsidRDefault="00670835" w:rsidP="00670835">
      <w:pPr>
        <w:spacing w:after="0" w:line="276" w:lineRule="auto"/>
        <w:ind w:left="-170" w:right="-170"/>
        <w:jc w:val="both"/>
        <w:rPr>
          <w:rFonts w:cstheme="minorHAnsi"/>
          <w:sz w:val="16"/>
          <w:szCs w:val="16"/>
          <w:lang w:val="it-IT"/>
        </w:rPr>
      </w:pPr>
    </w:p>
    <w:p w14:paraId="2D4BB19E" w14:textId="4BE9D3CA" w:rsidR="00670835" w:rsidRDefault="00670835" w:rsidP="00670835">
      <w:pPr>
        <w:spacing w:after="0" w:line="276" w:lineRule="auto"/>
        <w:ind w:left="-170" w:right="-170"/>
        <w:jc w:val="both"/>
        <w:rPr>
          <w:rFonts w:cstheme="minorHAnsi"/>
          <w:sz w:val="16"/>
          <w:szCs w:val="16"/>
          <w:lang w:val="it-IT"/>
        </w:rPr>
      </w:pPr>
    </w:p>
    <w:p w14:paraId="646EBA9B" w14:textId="06F9BE6E" w:rsidR="00670835" w:rsidRDefault="00670835" w:rsidP="00670835">
      <w:pPr>
        <w:spacing w:after="0" w:line="276" w:lineRule="auto"/>
        <w:ind w:left="-170" w:right="-170"/>
        <w:jc w:val="both"/>
        <w:rPr>
          <w:rFonts w:cstheme="minorHAnsi"/>
          <w:sz w:val="16"/>
          <w:szCs w:val="16"/>
          <w:lang w:val="it-IT"/>
        </w:rPr>
      </w:pPr>
    </w:p>
    <w:p w14:paraId="360B2793" w14:textId="64FA1348" w:rsidR="00670835" w:rsidRDefault="00670835" w:rsidP="00670835">
      <w:pPr>
        <w:spacing w:after="0" w:line="276" w:lineRule="auto"/>
        <w:ind w:left="-170" w:right="-170"/>
        <w:jc w:val="both"/>
        <w:rPr>
          <w:rFonts w:cstheme="minorHAnsi"/>
          <w:sz w:val="16"/>
          <w:szCs w:val="16"/>
          <w:lang w:val="it-IT"/>
        </w:rPr>
      </w:pPr>
    </w:p>
    <w:p w14:paraId="68C2AC09" w14:textId="0F4ED147" w:rsidR="00670835" w:rsidRDefault="00670835" w:rsidP="00670835">
      <w:pPr>
        <w:spacing w:after="0" w:line="276" w:lineRule="auto"/>
        <w:ind w:left="-170" w:right="-170"/>
        <w:jc w:val="both"/>
        <w:rPr>
          <w:rFonts w:cstheme="minorHAnsi"/>
          <w:sz w:val="16"/>
          <w:szCs w:val="16"/>
          <w:lang w:val="it-IT"/>
        </w:rPr>
      </w:pPr>
    </w:p>
    <w:p w14:paraId="5DBF5BDF" w14:textId="11345401" w:rsidR="00670835" w:rsidRDefault="00670835" w:rsidP="00670835">
      <w:pPr>
        <w:spacing w:after="0" w:line="276" w:lineRule="auto"/>
        <w:ind w:left="-170" w:right="-170"/>
        <w:jc w:val="both"/>
        <w:rPr>
          <w:rFonts w:cstheme="minorHAnsi"/>
          <w:sz w:val="16"/>
          <w:szCs w:val="16"/>
          <w:lang w:val="it-IT"/>
        </w:rPr>
      </w:pPr>
    </w:p>
    <w:p w14:paraId="5659BC37" w14:textId="77777777" w:rsidR="00670835" w:rsidRDefault="00670835" w:rsidP="00670835">
      <w:pPr>
        <w:spacing w:after="0" w:line="276" w:lineRule="auto"/>
        <w:ind w:left="-170" w:right="-170"/>
        <w:jc w:val="both"/>
        <w:rPr>
          <w:rFonts w:cstheme="minorHAnsi"/>
          <w:sz w:val="16"/>
          <w:szCs w:val="16"/>
          <w:lang w:val="uk-UA"/>
        </w:rPr>
        <w:sectPr w:rsidR="00670835" w:rsidSect="00670835">
          <w:type w:val="continuous"/>
          <w:pgSz w:w="5103" w:h="7938" w:code="5"/>
          <w:pgMar w:top="567" w:right="567" w:bottom="567" w:left="567" w:header="283" w:footer="283" w:gutter="0"/>
          <w:cols w:num="2" w:space="708"/>
          <w:docGrid w:linePitch="360"/>
        </w:sectPr>
      </w:pPr>
    </w:p>
    <w:p w14:paraId="1CE7555A" w14:textId="77777777" w:rsidR="00670835" w:rsidRPr="00670835" w:rsidRDefault="00670835" w:rsidP="00670835">
      <w:pPr>
        <w:autoSpaceDE w:val="0"/>
        <w:autoSpaceDN w:val="0"/>
        <w:spacing w:after="0" w:line="240" w:lineRule="auto"/>
        <w:ind w:left="-170" w:right="-170"/>
        <w:jc w:val="center"/>
        <w:rPr>
          <w:rFonts w:eastAsia="Calibri" w:cstheme="minorHAnsi"/>
          <w:b/>
          <w:noProof/>
          <w:sz w:val="16"/>
          <w:szCs w:val="16"/>
          <w:lang w:val="bg-BG"/>
        </w:rPr>
      </w:pPr>
      <w:r w:rsidRPr="00670835">
        <w:rPr>
          <w:rFonts w:cstheme="minorHAnsi"/>
          <w:b/>
          <w:bCs/>
          <w:sz w:val="16"/>
          <w:szCs w:val="16"/>
          <w:lang w:val="ru-RU"/>
        </w:rPr>
        <w:lastRenderedPageBreak/>
        <w:t>ЛАЗЕРЕН ДАЛЕКОМЕР</w:t>
      </w:r>
      <w:r w:rsidRPr="00670835">
        <w:rPr>
          <w:rFonts w:eastAsia="Calibri" w:cstheme="minorHAnsi"/>
          <w:b/>
          <w:noProof/>
          <w:sz w:val="16"/>
          <w:szCs w:val="16"/>
          <w:lang w:val="ru-RU"/>
        </w:rPr>
        <w:br/>
      </w:r>
      <w:r w:rsidRPr="00670835">
        <w:rPr>
          <w:rFonts w:eastAsia="Calibri" w:cstheme="minorHAnsi"/>
          <w:b/>
          <w:noProof/>
          <w:sz w:val="16"/>
          <w:szCs w:val="16"/>
        </w:rPr>
        <w:t>PLDM</w:t>
      </w:r>
      <w:r w:rsidRPr="00670835">
        <w:rPr>
          <w:rFonts w:eastAsia="Calibri" w:cstheme="minorHAnsi"/>
          <w:b/>
          <w:noProof/>
          <w:sz w:val="16"/>
          <w:szCs w:val="16"/>
          <w:lang w:val="ru-RU"/>
        </w:rPr>
        <w:t>60</w:t>
      </w:r>
      <w:r w:rsidRPr="00670835">
        <w:rPr>
          <w:rFonts w:eastAsia="Calibri" w:cstheme="minorHAnsi"/>
          <w:b/>
          <w:noProof/>
          <w:sz w:val="16"/>
          <w:szCs w:val="16"/>
          <w:lang w:val="uk-UA"/>
        </w:rPr>
        <w:br/>
      </w:r>
      <w:r w:rsidRPr="00670835">
        <w:rPr>
          <w:rFonts w:eastAsia="Calibri" w:cstheme="minorHAnsi"/>
          <w:b/>
          <w:noProof/>
          <w:sz w:val="16"/>
          <w:szCs w:val="16"/>
          <w:lang w:val="ru-RU"/>
        </w:rPr>
        <w:t xml:space="preserve">РЪКОВОДСТВО ЗА </w:t>
      </w:r>
      <w:r w:rsidRPr="00670835">
        <w:rPr>
          <w:rFonts w:eastAsia="Calibri" w:cstheme="minorHAnsi"/>
          <w:b/>
          <w:noProof/>
          <w:sz w:val="16"/>
          <w:szCs w:val="16"/>
          <w:lang w:val="bg-BG"/>
        </w:rPr>
        <w:t>Е</w:t>
      </w:r>
      <w:r w:rsidRPr="00670835">
        <w:rPr>
          <w:rFonts w:eastAsia="Calibri" w:cstheme="minorHAnsi"/>
          <w:b/>
          <w:noProof/>
          <w:sz w:val="16"/>
          <w:szCs w:val="16"/>
          <w:lang w:val="ru-RU"/>
        </w:rPr>
        <w:t>КСПЛ</w:t>
      </w:r>
      <w:r w:rsidRPr="00670835">
        <w:rPr>
          <w:rFonts w:eastAsia="Calibri" w:cstheme="minorHAnsi"/>
          <w:b/>
          <w:noProof/>
          <w:sz w:val="16"/>
          <w:szCs w:val="16"/>
          <w:lang w:val="bg-BG"/>
        </w:rPr>
        <w:t>О</w:t>
      </w:r>
      <w:r w:rsidRPr="00670835">
        <w:rPr>
          <w:rFonts w:eastAsia="Calibri" w:cstheme="minorHAnsi"/>
          <w:b/>
          <w:noProof/>
          <w:sz w:val="16"/>
          <w:szCs w:val="16"/>
          <w:lang w:val="ru-RU"/>
        </w:rPr>
        <w:t>АТАЦИ</w:t>
      </w:r>
      <w:r w:rsidRPr="00670835">
        <w:rPr>
          <w:rFonts w:eastAsia="Calibri" w:cstheme="minorHAnsi"/>
          <w:b/>
          <w:noProof/>
          <w:sz w:val="16"/>
          <w:szCs w:val="16"/>
          <w:lang w:val="bg-BG"/>
        </w:rPr>
        <w:t>Я</w:t>
      </w:r>
    </w:p>
    <w:p w14:paraId="71C21524" w14:textId="77777777" w:rsidR="00670835" w:rsidRPr="00670835" w:rsidRDefault="00670835" w:rsidP="00670835">
      <w:pPr>
        <w:spacing w:after="0" w:line="240" w:lineRule="auto"/>
        <w:ind w:left="-170" w:right="-170"/>
        <w:rPr>
          <w:rFonts w:cstheme="minorHAnsi"/>
          <w:b/>
          <w:sz w:val="16"/>
          <w:szCs w:val="16"/>
          <w:lang w:val="bg-BG"/>
        </w:rPr>
      </w:pPr>
      <w:proofErr w:type="spellStart"/>
      <w:r w:rsidRPr="00670835">
        <w:rPr>
          <w:rFonts w:cstheme="minorHAnsi"/>
          <w:b/>
          <w:sz w:val="16"/>
          <w:szCs w:val="16"/>
          <w:lang w:val="ru-RU"/>
        </w:rPr>
        <w:t>Прочетете</w:t>
      </w:r>
      <w:proofErr w:type="spellEnd"/>
      <w:r w:rsidRPr="00670835">
        <w:rPr>
          <w:rFonts w:cstheme="minorHAnsi"/>
          <w:b/>
          <w:sz w:val="16"/>
          <w:szCs w:val="16"/>
          <w:lang w:val="ru-RU"/>
        </w:rPr>
        <w:t xml:space="preserve"> </w:t>
      </w:r>
      <w:proofErr w:type="spellStart"/>
      <w:r w:rsidRPr="00670835">
        <w:rPr>
          <w:rFonts w:cstheme="minorHAnsi"/>
          <w:b/>
          <w:sz w:val="16"/>
          <w:szCs w:val="16"/>
          <w:lang w:val="ru-RU"/>
        </w:rPr>
        <w:t>внимателно</w:t>
      </w:r>
      <w:proofErr w:type="spellEnd"/>
      <w:r w:rsidRPr="00670835">
        <w:rPr>
          <w:rFonts w:cstheme="minorHAnsi"/>
          <w:b/>
          <w:sz w:val="16"/>
          <w:szCs w:val="16"/>
          <w:lang w:val="ru-RU"/>
        </w:rPr>
        <w:t xml:space="preserve"> и </w:t>
      </w:r>
      <w:r w:rsidRPr="00670835">
        <w:rPr>
          <w:rFonts w:cstheme="minorHAnsi"/>
          <w:b/>
          <w:sz w:val="16"/>
          <w:szCs w:val="16"/>
          <w:lang w:val="bg-BG"/>
        </w:rPr>
        <w:t>се запознайте</w:t>
      </w:r>
      <w:r w:rsidRPr="00670835">
        <w:rPr>
          <w:rFonts w:cstheme="minorHAnsi"/>
          <w:b/>
          <w:sz w:val="16"/>
          <w:szCs w:val="16"/>
          <w:lang w:val="ru-RU"/>
        </w:rPr>
        <w:t xml:space="preserve"> </w:t>
      </w:r>
      <w:r w:rsidRPr="00670835">
        <w:rPr>
          <w:rFonts w:cstheme="minorHAnsi"/>
          <w:b/>
          <w:sz w:val="16"/>
          <w:szCs w:val="16"/>
          <w:lang w:val="bg-BG"/>
        </w:rPr>
        <w:t>с</w:t>
      </w:r>
      <w:r w:rsidRPr="00670835">
        <w:rPr>
          <w:rFonts w:cstheme="minorHAnsi"/>
          <w:b/>
          <w:sz w:val="16"/>
          <w:szCs w:val="16"/>
          <w:lang w:val="ru-RU"/>
        </w:rPr>
        <w:t xml:space="preserve"> </w:t>
      </w:r>
      <w:proofErr w:type="spellStart"/>
      <w:r w:rsidRPr="00670835">
        <w:rPr>
          <w:rFonts w:cstheme="minorHAnsi"/>
          <w:b/>
          <w:sz w:val="16"/>
          <w:szCs w:val="16"/>
          <w:lang w:val="ru-RU"/>
        </w:rPr>
        <w:t>инструкциите</w:t>
      </w:r>
      <w:proofErr w:type="spellEnd"/>
      <w:r w:rsidRPr="00670835">
        <w:rPr>
          <w:rFonts w:cstheme="minorHAnsi"/>
          <w:b/>
          <w:sz w:val="16"/>
          <w:szCs w:val="16"/>
          <w:lang w:val="ru-RU"/>
        </w:rPr>
        <w:t xml:space="preserve"> </w:t>
      </w:r>
      <w:proofErr w:type="spellStart"/>
      <w:r w:rsidRPr="00670835">
        <w:rPr>
          <w:rFonts w:cstheme="minorHAnsi"/>
          <w:b/>
          <w:sz w:val="16"/>
          <w:szCs w:val="16"/>
          <w:lang w:val="ru-RU"/>
        </w:rPr>
        <w:t>преди</w:t>
      </w:r>
      <w:proofErr w:type="spellEnd"/>
      <w:r w:rsidRPr="00670835">
        <w:rPr>
          <w:rFonts w:cstheme="minorHAnsi"/>
          <w:b/>
          <w:sz w:val="16"/>
          <w:szCs w:val="16"/>
          <w:lang w:val="ru-RU"/>
        </w:rPr>
        <w:t xml:space="preserve"> </w:t>
      </w:r>
      <w:proofErr w:type="spellStart"/>
      <w:r w:rsidRPr="00670835">
        <w:rPr>
          <w:rFonts w:cstheme="minorHAnsi"/>
          <w:b/>
          <w:sz w:val="16"/>
          <w:szCs w:val="16"/>
          <w:lang w:val="ru-RU"/>
        </w:rPr>
        <w:t>употреба</w:t>
      </w:r>
      <w:proofErr w:type="spellEnd"/>
      <w:r w:rsidRPr="00670835">
        <w:rPr>
          <w:rFonts w:cstheme="minorHAnsi"/>
          <w:b/>
          <w:sz w:val="16"/>
          <w:szCs w:val="16"/>
          <w:lang w:val="ru-RU"/>
        </w:rPr>
        <w:t>.</w:t>
      </w:r>
    </w:p>
    <w:p w14:paraId="3DB1EFCD" w14:textId="77777777" w:rsidR="00670835" w:rsidRPr="00670835" w:rsidRDefault="00670835" w:rsidP="00670835">
      <w:pPr>
        <w:spacing w:after="0" w:line="240" w:lineRule="auto"/>
        <w:ind w:left="-170" w:right="-170"/>
        <w:jc w:val="both"/>
        <w:rPr>
          <w:rFonts w:cstheme="minorHAnsi"/>
          <w:sz w:val="16"/>
          <w:szCs w:val="16"/>
          <w:lang w:val="ru-RU"/>
        </w:rPr>
      </w:pPr>
      <w:r w:rsidRPr="00670835">
        <w:rPr>
          <w:rFonts w:cstheme="minorHAnsi"/>
          <w:sz w:val="16"/>
          <w:szCs w:val="16"/>
          <w:lang w:val="ru-RU"/>
        </w:rPr>
        <w:t xml:space="preserve">Благодарим </w:t>
      </w:r>
      <w:proofErr w:type="spellStart"/>
      <w:r w:rsidRPr="00670835">
        <w:rPr>
          <w:rFonts w:cstheme="minorHAnsi"/>
          <w:sz w:val="16"/>
          <w:szCs w:val="16"/>
          <w:lang w:val="ru-RU"/>
        </w:rPr>
        <w:t>ви</w:t>
      </w:r>
      <w:proofErr w:type="spellEnd"/>
      <w:r w:rsidRPr="00670835">
        <w:rPr>
          <w:rFonts w:cstheme="minorHAnsi"/>
          <w:sz w:val="16"/>
          <w:szCs w:val="16"/>
          <w:lang w:val="ru-RU"/>
        </w:rPr>
        <w:t xml:space="preserve">, че </w:t>
      </w:r>
      <w:proofErr w:type="spellStart"/>
      <w:r w:rsidRPr="00670835">
        <w:rPr>
          <w:rFonts w:cstheme="minorHAnsi"/>
          <w:sz w:val="16"/>
          <w:szCs w:val="16"/>
          <w:lang w:val="ru-RU"/>
        </w:rPr>
        <w:t>закупихте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ръчн</w:t>
      </w:r>
      <w:proofErr w:type="spellEnd"/>
      <w:r w:rsidRPr="00670835">
        <w:rPr>
          <w:rFonts w:cstheme="minorHAnsi"/>
          <w:sz w:val="16"/>
          <w:szCs w:val="16"/>
          <w:lang w:val="bg-BG"/>
        </w:rPr>
        <w:t>ия</w:t>
      </w:r>
      <w:r w:rsidRPr="00670835">
        <w:rPr>
          <w:rFonts w:cstheme="minorHAnsi"/>
          <w:sz w:val="16"/>
          <w:szCs w:val="16"/>
          <w:lang w:val="ru-RU"/>
        </w:rPr>
        <w:t xml:space="preserve"> </w:t>
      </w:r>
      <w:proofErr w:type="spellStart"/>
      <w:r w:rsidRPr="00670835">
        <w:rPr>
          <w:rFonts w:cstheme="minorHAnsi"/>
          <w:sz w:val="16"/>
          <w:szCs w:val="16"/>
          <w:lang w:val="ru-RU"/>
        </w:rPr>
        <w:t>лазерен</w:t>
      </w:r>
      <w:proofErr w:type="spellEnd"/>
      <w:r w:rsidRPr="00670835">
        <w:rPr>
          <w:rFonts w:cstheme="minorHAnsi"/>
          <w:sz w:val="16"/>
          <w:szCs w:val="16"/>
          <w:lang w:val="ru-RU"/>
        </w:rPr>
        <w:t xml:space="preserve"> инструмент за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разстояние</w:t>
      </w:r>
      <w:proofErr w:type="spellEnd"/>
      <w:r w:rsidRPr="00670835">
        <w:rPr>
          <w:rFonts w:cstheme="minorHAnsi"/>
          <w:sz w:val="16"/>
          <w:szCs w:val="16"/>
          <w:lang w:val="ru-RU"/>
        </w:rPr>
        <w:t>.</w:t>
      </w:r>
    </w:p>
    <w:p w14:paraId="6E4970B3" w14:textId="77777777" w:rsidR="00670835" w:rsidRPr="00670835" w:rsidRDefault="00670835" w:rsidP="00670835">
      <w:pPr>
        <w:spacing w:after="0" w:line="240" w:lineRule="auto"/>
        <w:ind w:left="-170" w:right="-170"/>
        <w:jc w:val="both"/>
        <w:rPr>
          <w:rFonts w:cstheme="minorHAnsi"/>
          <w:sz w:val="16"/>
          <w:szCs w:val="16"/>
          <w:lang w:val="ru-RU"/>
        </w:rPr>
      </w:pPr>
      <w:r w:rsidRPr="00670835">
        <w:rPr>
          <w:rFonts w:cstheme="minorHAnsi"/>
          <w:sz w:val="16"/>
          <w:szCs w:val="16"/>
          <w:lang w:val="ru-RU"/>
        </w:rPr>
        <w:t xml:space="preserve">Моля, </w:t>
      </w:r>
      <w:proofErr w:type="spellStart"/>
      <w:r w:rsidRPr="00670835">
        <w:rPr>
          <w:rFonts w:cstheme="minorHAnsi"/>
          <w:sz w:val="16"/>
          <w:szCs w:val="16"/>
          <w:lang w:val="ru-RU"/>
        </w:rPr>
        <w:t>прочетете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внимателно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инструкциите</w:t>
      </w:r>
      <w:proofErr w:type="spellEnd"/>
      <w:r w:rsidRPr="00670835">
        <w:rPr>
          <w:rFonts w:cstheme="minorHAnsi"/>
          <w:sz w:val="16"/>
          <w:szCs w:val="16"/>
          <w:lang w:val="ru-RU"/>
        </w:rPr>
        <w:t xml:space="preserve"> за </w:t>
      </w:r>
      <w:proofErr w:type="spellStart"/>
      <w:r w:rsidRPr="00670835">
        <w:rPr>
          <w:rFonts w:cstheme="minorHAnsi"/>
          <w:sz w:val="16"/>
          <w:szCs w:val="16"/>
          <w:lang w:val="ru-RU"/>
        </w:rPr>
        <w:t>безопасност</w:t>
      </w:r>
      <w:proofErr w:type="spellEnd"/>
      <w:r w:rsidRPr="00670835">
        <w:rPr>
          <w:rFonts w:cstheme="minorHAnsi"/>
          <w:sz w:val="16"/>
          <w:szCs w:val="16"/>
          <w:lang w:val="ru-RU"/>
        </w:rPr>
        <w:t xml:space="preserve">, </w:t>
      </w:r>
      <w:proofErr w:type="spellStart"/>
      <w:r w:rsidRPr="00670835">
        <w:rPr>
          <w:rFonts w:cstheme="minorHAnsi"/>
          <w:sz w:val="16"/>
          <w:szCs w:val="16"/>
          <w:lang w:val="ru-RU"/>
        </w:rPr>
        <w:t>преди</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използвате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този</w:t>
      </w:r>
      <w:proofErr w:type="spellEnd"/>
      <w:r w:rsidRPr="00670835">
        <w:rPr>
          <w:rFonts w:cstheme="minorHAnsi"/>
          <w:sz w:val="16"/>
          <w:szCs w:val="16"/>
          <w:lang w:val="ru-RU"/>
        </w:rPr>
        <w:t xml:space="preserve"> </w:t>
      </w:r>
      <w:proofErr w:type="gramStart"/>
      <w:r w:rsidRPr="00670835">
        <w:rPr>
          <w:rFonts w:cstheme="minorHAnsi"/>
          <w:sz w:val="16"/>
          <w:szCs w:val="16"/>
          <w:lang w:val="ru-RU"/>
        </w:rPr>
        <w:t>продукт..</w:t>
      </w:r>
      <w:proofErr w:type="gramEnd"/>
    </w:p>
    <w:p w14:paraId="12756C14" w14:textId="77777777" w:rsidR="00670835" w:rsidRPr="00670835" w:rsidRDefault="00670835" w:rsidP="00670835">
      <w:pPr>
        <w:spacing w:after="0" w:line="240" w:lineRule="auto"/>
        <w:ind w:left="-170" w:right="-170"/>
        <w:jc w:val="both"/>
        <w:rPr>
          <w:rFonts w:cstheme="minorHAnsi"/>
          <w:b/>
          <w:sz w:val="16"/>
          <w:szCs w:val="16"/>
          <w:lang w:val="ru-RU"/>
        </w:rPr>
      </w:pPr>
    </w:p>
    <w:p w14:paraId="3DC00838" w14:textId="77777777" w:rsidR="00670835" w:rsidRPr="00670835" w:rsidRDefault="00670835" w:rsidP="00670835">
      <w:pPr>
        <w:spacing w:after="0" w:line="240" w:lineRule="auto"/>
        <w:ind w:left="-170" w:right="-170"/>
        <w:jc w:val="both"/>
        <w:rPr>
          <w:rFonts w:cstheme="minorHAnsi"/>
          <w:b/>
          <w:sz w:val="16"/>
          <w:szCs w:val="16"/>
          <w:lang w:val="ru-RU"/>
        </w:rPr>
      </w:pPr>
      <w:r w:rsidRPr="00670835">
        <w:rPr>
          <w:rFonts w:cstheme="minorHAnsi"/>
          <w:b/>
          <w:sz w:val="16"/>
          <w:szCs w:val="16"/>
          <w:lang w:val="ru-RU"/>
        </w:rPr>
        <w:t xml:space="preserve">1. Правила </w:t>
      </w:r>
      <w:r w:rsidRPr="00670835">
        <w:rPr>
          <w:rFonts w:cstheme="minorHAnsi"/>
          <w:b/>
          <w:sz w:val="16"/>
          <w:szCs w:val="16"/>
          <w:lang w:val="bg-BG"/>
        </w:rPr>
        <w:t xml:space="preserve">за </w:t>
      </w:r>
      <w:proofErr w:type="spellStart"/>
      <w:r w:rsidRPr="00670835">
        <w:rPr>
          <w:rFonts w:cstheme="minorHAnsi"/>
          <w:b/>
          <w:sz w:val="16"/>
          <w:szCs w:val="16"/>
          <w:lang w:val="ru-RU"/>
        </w:rPr>
        <w:t>безопасност</w:t>
      </w:r>
      <w:proofErr w:type="spellEnd"/>
      <w:r w:rsidRPr="00670835">
        <w:rPr>
          <w:rFonts w:cstheme="minorHAnsi"/>
          <w:b/>
          <w:sz w:val="16"/>
          <w:szCs w:val="16"/>
          <w:lang w:val="ru-RU"/>
        </w:rPr>
        <w:t>:</w:t>
      </w:r>
    </w:p>
    <w:p w14:paraId="0B0814BA" w14:textId="48F627CA" w:rsidR="00670835" w:rsidRPr="00670835" w:rsidRDefault="00670835" w:rsidP="00670835">
      <w:pPr>
        <w:pStyle w:val="a7"/>
        <w:widowControl/>
        <w:tabs>
          <w:tab w:val="left" w:pos="284"/>
        </w:tabs>
        <w:spacing w:after="0" w:line="240" w:lineRule="auto"/>
        <w:ind w:left="-170" w:right="-170"/>
        <w:rPr>
          <w:rFonts w:cstheme="minorHAnsi"/>
          <w:sz w:val="16"/>
          <w:szCs w:val="16"/>
          <w:lang w:val="ru-RU"/>
        </w:rPr>
      </w:pPr>
      <w:r w:rsidRPr="00670835">
        <w:rPr>
          <w:rFonts w:ascii="Segoe UI" w:eastAsia="Times New Roman" w:hAnsi="Segoe UI" w:cs="Segoe UI"/>
          <w:sz w:val="15"/>
          <w:szCs w:val="15"/>
          <w:lang w:val="ru-RU"/>
        </w:rPr>
        <w:t xml:space="preserve">• </w:t>
      </w:r>
      <w:r w:rsidRPr="00670835">
        <w:rPr>
          <w:rFonts w:cstheme="minorHAnsi"/>
          <w:sz w:val="16"/>
          <w:szCs w:val="16"/>
          <w:lang w:val="ru-RU"/>
        </w:rPr>
        <w:t xml:space="preserve">Моля, </w:t>
      </w:r>
      <w:proofErr w:type="spellStart"/>
      <w:r w:rsidRPr="00670835">
        <w:rPr>
          <w:rFonts w:cstheme="minorHAnsi"/>
          <w:sz w:val="16"/>
          <w:szCs w:val="16"/>
          <w:lang w:val="ru-RU"/>
        </w:rPr>
        <w:t>прочетете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всички</w:t>
      </w:r>
      <w:proofErr w:type="spellEnd"/>
      <w:r w:rsidRPr="00670835">
        <w:rPr>
          <w:rFonts w:cstheme="minorHAnsi"/>
          <w:sz w:val="16"/>
          <w:szCs w:val="16"/>
          <w:lang w:val="ru-RU"/>
        </w:rPr>
        <w:t xml:space="preserve"> условия и инструкции за </w:t>
      </w:r>
      <w:proofErr w:type="spellStart"/>
      <w:r w:rsidRPr="00670835">
        <w:rPr>
          <w:rFonts w:cstheme="minorHAnsi"/>
          <w:sz w:val="16"/>
          <w:szCs w:val="16"/>
          <w:lang w:val="ru-RU"/>
        </w:rPr>
        <w:t>експлоатация</w:t>
      </w:r>
      <w:proofErr w:type="spellEnd"/>
      <w:r w:rsidRPr="00670835">
        <w:rPr>
          <w:rFonts w:cstheme="minorHAnsi"/>
          <w:sz w:val="16"/>
          <w:szCs w:val="16"/>
          <w:lang w:val="ru-RU"/>
        </w:rPr>
        <w:t xml:space="preserve"> в </w:t>
      </w:r>
      <w:proofErr w:type="spellStart"/>
      <w:r w:rsidRPr="00670835">
        <w:rPr>
          <w:rFonts w:cstheme="minorHAnsi"/>
          <w:sz w:val="16"/>
          <w:szCs w:val="16"/>
          <w:lang w:val="ru-RU"/>
        </w:rPr>
        <w:t>ръководството</w:t>
      </w:r>
      <w:proofErr w:type="spellEnd"/>
      <w:r w:rsidRPr="00670835">
        <w:rPr>
          <w:rFonts w:cstheme="minorHAnsi"/>
          <w:sz w:val="16"/>
          <w:szCs w:val="16"/>
          <w:lang w:val="ru-RU"/>
        </w:rPr>
        <w:t xml:space="preserve"> за потребителя, </w:t>
      </w:r>
      <w:proofErr w:type="spellStart"/>
      <w:r w:rsidRPr="00670835">
        <w:rPr>
          <w:rFonts w:cstheme="minorHAnsi"/>
          <w:sz w:val="16"/>
          <w:szCs w:val="16"/>
          <w:lang w:val="ru-RU"/>
        </w:rPr>
        <w:t>преди</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използвате</w:t>
      </w:r>
      <w:proofErr w:type="spellEnd"/>
      <w:r w:rsidRPr="00670835">
        <w:rPr>
          <w:rFonts w:cstheme="minorHAnsi"/>
          <w:sz w:val="16"/>
          <w:szCs w:val="16"/>
          <w:lang w:val="ru-RU"/>
        </w:rPr>
        <w:t xml:space="preserve"> продукта. </w:t>
      </w:r>
      <w:proofErr w:type="spellStart"/>
      <w:r w:rsidRPr="00670835">
        <w:rPr>
          <w:rFonts w:cstheme="minorHAnsi"/>
          <w:sz w:val="16"/>
          <w:szCs w:val="16"/>
          <w:lang w:val="ru-RU"/>
        </w:rPr>
        <w:t>Неспазването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тези</w:t>
      </w:r>
      <w:proofErr w:type="spellEnd"/>
      <w:r w:rsidRPr="00670835">
        <w:rPr>
          <w:rFonts w:cstheme="minorHAnsi"/>
          <w:sz w:val="16"/>
          <w:szCs w:val="16"/>
          <w:lang w:val="ru-RU"/>
        </w:rPr>
        <w:t xml:space="preserve"> </w:t>
      </w:r>
      <w:proofErr w:type="spellStart"/>
      <w:r w:rsidRPr="00670835">
        <w:rPr>
          <w:rFonts w:cstheme="minorHAnsi"/>
          <w:sz w:val="16"/>
          <w:szCs w:val="16"/>
          <w:lang w:val="ru-RU"/>
        </w:rPr>
        <w:t>предпазни</w:t>
      </w:r>
      <w:proofErr w:type="spellEnd"/>
      <w:r w:rsidRPr="00670835">
        <w:rPr>
          <w:rFonts w:cstheme="minorHAnsi"/>
          <w:sz w:val="16"/>
          <w:szCs w:val="16"/>
          <w:lang w:val="ru-RU"/>
        </w:rPr>
        <w:t xml:space="preserve"> мерки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доведе</w:t>
      </w:r>
      <w:proofErr w:type="spellEnd"/>
      <w:r w:rsidRPr="00670835">
        <w:rPr>
          <w:rFonts w:cstheme="minorHAnsi"/>
          <w:sz w:val="16"/>
          <w:szCs w:val="16"/>
          <w:lang w:val="ru-RU"/>
        </w:rPr>
        <w:t xml:space="preserve"> до </w:t>
      </w:r>
      <w:proofErr w:type="spellStart"/>
      <w:r w:rsidRPr="00670835">
        <w:rPr>
          <w:rFonts w:cstheme="minorHAnsi"/>
          <w:sz w:val="16"/>
          <w:szCs w:val="16"/>
          <w:lang w:val="ru-RU"/>
        </w:rPr>
        <w:t>опасни</w:t>
      </w:r>
      <w:proofErr w:type="spellEnd"/>
      <w:r w:rsidRPr="00670835">
        <w:rPr>
          <w:rFonts w:cstheme="minorHAnsi"/>
          <w:sz w:val="16"/>
          <w:szCs w:val="16"/>
          <w:lang w:val="ru-RU"/>
        </w:rPr>
        <w:t xml:space="preserve"> повреди от лазер</w:t>
      </w:r>
      <w:r w:rsidRPr="00670835">
        <w:rPr>
          <w:rFonts w:cstheme="minorHAnsi"/>
          <w:sz w:val="16"/>
          <w:szCs w:val="16"/>
          <w:lang w:val="bg-BG"/>
        </w:rPr>
        <w:t>а</w:t>
      </w:r>
      <w:r w:rsidRPr="00670835">
        <w:rPr>
          <w:rFonts w:cstheme="minorHAnsi"/>
          <w:sz w:val="16"/>
          <w:szCs w:val="16"/>
          <w:lang w:val="ru-RU"/>
        </w:rPr>
        <w:t xml:space="preserve">, </w:t>
      </w:r>
      <w:proofErr w:type="spellStart"/>
      <w:r w:rsidRPr="00670835">
        <w:rPr>
          <w:rFonts w:cstheme="minorHAnsi"/>
          <w:sz w:val="16"/>
          <w:szCs w:val="16"/>
          <w:lang w:val="ru-RU"/>
        </w:rPr>
        <w:t>електрически</w:t>
      </w:r>
      <w:proofErr w:type="spellEnd"/>
      <w:r w:rsidRPr="00670835">
        <w:rPr>
          <w:rFonts w:cstheme="minorHAnsi"/>
          <w:sz w:val="16"/>
          <w:szCs w:val="16"/>
          <w:lang w:val="ru-RU"/>
        </w:rPr>
        <w:t xml:space="preserve"> удар и </w:t>
      </w:r>
      <w:proofErr w:type="spellStart"/>
      <w:r w:rsidRPr="00670835">
        <w:rPr>
          <w:rFonts w:cstheme="minorHAnsi"/>
          <w:sz w:val="16"/>
          <w:szCs w:val="16"/>
          <w:lang w:val="ru-RU"/>
        </w:rPr>
        <w:t>телесни</w:t>
      </w:r>
      <w:proofErr w:type="spellEnd"/>
      <w:r w:rsidRPr="00670835">
        <w:rPr>
          <w:rFonts w:cstheme="minorHAnsi"/>
          <w:sz w:val="16"/>
          <w:szCs w:val="16"/>
          <w:lang w:val="ru-RU"/>
        </w:rPr>
        <w:t xml:space="preserve"> </w:t>
      </w:r>
      <w:proofErr w:type="spellStart"/>
      <w:r w:rsidRPr="00670835">
        <w:rPr>
          <w:rFonts w:cstheme="minorHAnsi"/>
          <w:sz w:val="16"/>
          <w:szCs w:val="16"/>
          <w:lang w:val="ru-RU"/>
        </w:rPr>
        <w:t>наранявания</w:t>
      </w:r>
      <w:proofErr w:type="spellEnd"/>
      <w:r w:rsidRPr="00670835">
        <w:rPr>
          <w:rFonts w:cstheme="minorHAnsi"/>
          <w:sz w:val="16"/>
          <w:szCs w:val="16"/>
          <w:lang w:val="ru-RU"/>
        </w:rPr>
        <w:t>.</w:t>
      </w:r>
    </w:p>
    <w:p w14:paraId="524710AB" w14:textId="21BB60E9" w:rsidR="00DB5EA5" w:rsidRDefault="00670835" w:rsidP="00670835">
      <w:pPr>
        <w:pStyle w:val="a7"/>
        <w:widowControl/>
        <w:tabs>
          <w:tab w:val="left" w:pos="284"/>
        </w:tabs>
        <w:spacing w:after="0" w:line="240" w:lineRule="auto"/>
        <w:ind w:left="-170" w:right="-170"/>
        <w:rPr>
          <w:rFonts w:cstheme="minorHAnsi"/>
          <w:sz w:val="16"/>
          <w:szCs w:val="16"/>
          <w:lang w:val="ru-RU"/>
        </w:rPr>
      </w:pPr>
      <w:r w:rsidRPr="00670835">
        <w:rPr>
          <w:rFonts w:ascii="Segoe UI" w:eastAsia="Times New Roman" w:hAnsi="Segoe UI" w:cs="Segoe UI"/>
          <w:sz w:val="15"/>
          <w:szCs w:val="15"/>
          <w:lang w:val="ru-RU"/>
        </w:rPr>
        <w:t xml:space="preserve">• </w:t>
      </w:r>
      <w:r w:rsidRPr="00670835">
        <w:rPr>
          <w:rFonts w:cstheme="minorHAnsi"/>
          <w:sz w:val="16"/>
          <w:szCs w:val="16"/>
          <w:lang w:val="ru-RU"/>
        </w:rPr>
        <w:t xml:space="preserve">Не се </w:t>
      </w:r>
      <w:proofErr w:type="spellStart"/>
      <w:r w:rsidRPr="00670835">
        <w:rPr>
          <w:rFonts w:cstheme="minorHAnsi"/>
          <w:sz w:val="16"/>
          <w:szCs w:val="16"/>
          <w:lang w:val="ru-RU"/>
        </w:rPr>
        <w:t>опитвайте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променяте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действието</w:t>
      </w:r>
      <w:proofErr w:type="spellEnd"/>
      <w:r w:rsidRPr="00670835">
        <w:rPr>
          <w:rFonts w:cstheme="minorHAnsi"/>
          <w:sz w:val="16"/>
          <w:szCs w:val="16"/>
          <w:lang w:val="ru-RU"/>
        </w:rPr>
        <w:t xml:space="preserve"> на лазера, </w:t>
      </w:r>
      <w:proofErr w:type="spellStart"/>
      <w:r w:rsidRPr="00670835">
        <w:rPr>
          <w:rFonts w:cstheme="minorHAnsi"/>
          <w:sz w:val="16"/>
          <w:szCs w:val="16"/>
          <w:lang w:val="ru-RU"/>
        </w:rPr>
        <w:t>което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увеличи</w:t>
      </w:r>
      <w:proofErr w:type="spellEnd"/>
      <w:r w:rsidRPr="00670835">
        <w:rPr>
          <w:rFonts w:cstheme="minorHAnsi"/>
          <w:sz w:val="16"/>
          <w:szCs w:val="16"/>
          <w:lang w:val="ru-RU"/>
        </w:rPr>
        <w:t xml:space="preserve"> </w:t>
      </w:r>
      <w:proofErr w:type="spellStart"/>
      <w:r w:rsidRPr="00670835">
        <w:rPr>
          <w:rFonts w:cstheme="minorHAnsi"/>
          <w:sz w:val="16"/>
          <w:szCs w:val="16"/>
          <w:lang w:val="ru-RU"/>
        </w:rPr>
        <w:t>опасността</w:t>
      </w:r>
      <w:proofErr w:type="spellEnd"/>
      <w:r w:rsidRPr="00670835">
        <w:rPr>
          <w:rFonts w:cstheme="minorHAnsi"/>
          <w:sz w:val="16"/>
          <w:szCs w:val="16"/>
          <w:lang w:val="ru-RU"/>
        </w:rPr>
        <w:t xml:space="preserve">, причинена от </w:t>
      </w:r>
      <w:proofErr w:type="spellStart"/>
      <w:r w:rsidRPr="00670835">
        <w:rPr>
          <w:rFonts w:cstheme="minorHAnsi"/>
          <w:sz w:val="16"/>
          <w:szCs w:val="16"/>
          <w:lang w:val="ru-RU"/>
        </w:rPr>
        <w:t>лазерното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излъчване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Включ</w:t>
      </w:r>
      <w:proofErr w:type="spellEnd"/>
      <w:r w:rsidRPr="00670835">
        <w:rPr>
          <w:rFonts w:cstheme="minorHAnsi"/>
          <w:sz w:val="16"/>
          <w:szCs w:val="16"/>
          <w:lang w:val="bg-BG"/>
        </w:rPr>
        <w:t>вай</w:t>
      </w:r>
      <w:r w:rsidRPr="00670835">
        <w:rPr>
          <w:rFonts w:cstheme="minorHAnsi"/>
          <w:sz w:val="16"/>
          <w:szCs w:val="16"/>
          <w:lang w:val="ru-RU"/>
        </w:rPr>
        <w:t xml:space="preserve">те лазера само </w:t>
      </w: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възнамерявате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използвате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w:t>
      </w:r>
    </w:p>
    <w:p w14:paraId="500FE8E1" w14:textId="66A7E69D" w:rsidR="00670835" w:rsidRPr="00670835" w:rsidRDefault="00DB5EA5" w:rsidP="00670835">
      <w:pPr>
        <w:pStyle w:val="a7"/>
        <w:widowControl/>
        <w:tabs>
          <w:tab w:val="left" w:pos="284"/>
        </w:tabs>
        <w:spacing w:after="0" w:line="240" w:lineRule="auto"/>
        <w:ind w:left="-170" w:right="-170"/>
        <w:rPr>
          <w:rFonts w:cstheme="minorHAnsi"/>
          <w:sz w:val="16"/>
          <w:szCs w:val="16"/>
          <w:lang w:val="ru-RU"/>
        </w:rPr>
      </w:pPr>
      <w:r w:rsidRPr="00DB5EA5">
        <w:rPr>
          <w:rFonts w:ascii="Segoe UI" w:eastAsia="Times New Roman" w:hAnsi="Segoe UI" w:cs="Segoe UI"/>
          <w:sz w:val="15"/>
          <w:szCs w:val="15"/>
          <w:lang w:val="ru-RU"/>
        </w:rPr>
        <w:t xml:space="preserve">• </w:t>
      </w:r>
      <w:proofErr w:type="spellStart"/>
      <w:r w:rsidR="00670835" w:rsidRPr="00670835">
        <w:rPr>
          <w:rFonts w:cstheme="minorHAnsi"/>
          <w:sz w:val="16"/>
          <w:szCs w:val="16"/>
          <w:lang w:val="ru-RU"/>
        </w:rPr>
        <w:t>Освен</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това</w:t>
      </w:r>
      <w:proofErr w:type="spellEnd"/>
      <w:r w:rsidR="00670835" w:rsidRPr="00670835">
        <w:rPr>
          <w:rFonts w:cstheme="minorHAnsi"/>
          <w:sz w:val="16"/>
          <w:szCs w:val="16"/>
          <w:lang w:val="ru-RU"/>
        </w:rPr>
        <w:t xml:space="preserve"> не </w:t>
      </w:r>
      <w:proofErr w:type="spellStart"/>
      <w:r w:rsidR="00670835" w:rsidRPr="00670835">
        <w:rPr>
          <w:rFonts w:cstheme="minorHAnsi"/>
          <w:sz w:val="16"/>
          <w:szCs w:val="16"/>
          <w:lang w:val="ru-RU"/>
        </w:rPr>
        <w:t>гледайте</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директно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лазерната</w:t>
      </w:r>
      <w:proofErr w:type="spellEnd"/>
      <w:r w:rsidR="00670835" w:rsidRPr="00670835">
        <w:rPr>
          <w:rFonts w:cstheme="minorHAnsi"/>
          <w:sz w:val="16"/>
          <w:szCs w:val="16"/>
          <w:lang w:val="ru-RU"/>
        </w:rPr>
        <w:t xml:space="preserve"> светлина. </w:t>
      </w:r>
      <w:proofErr w:type="spellStart"/>
      <w:r w:rsidR="00670835" w:rsidRPr="00670835">
        <w:rPr>
          <w:rFonts w:cstheme="minorHAnsi"/>
          <w:sz w:val="16"/>
          <w:szCs w:val="16"/>
          <w:lang w:val="ru-RU"/>
        </w:rPr>
        <w:t>Лазерният</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далекомер</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трябва</w:t>
      </w:r>
      <w:proofErr w:type="spellEnd"/>
      <w:r w:rsidR="00670835" w:rsidRPr="00670835">
        <w:rPr>
          <w:rFonts w:cstheme="minorHAnsi"/>
          <w:sz w:val="16"/>
          <w:szCs w:val="16"/>
          <w:lang w:val="ru-RU"/>
        </w:rPr>
        <w:t xml:space="preserve"> да се </w:t>
      </w:r>
      <w:proofErr w:type="spellStart"/>
      <w:r w:rsidR="00670835" w:rsidRPr="00670835">
        <w:rPr>
          <w:rFonts w:cstheme="minorHAnsi"/>
          <w:sz w:val="16"/>
          <w:szCs w:val="16"/>
          <w:lang w:val="ru-RU"/>
        </w:rPr>
        <w:t>съхранява</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сигурно</w:t>
      </w:r>
      <w:proofErr w:type="spellEnd"/>
      <w:r w:rsidR="00670835" w:rsidRPr="00670835">
        <w:rPr>
          <w:rFonts w:cstheme="minorHAnsi"/>
          <w:sz w:val="16"/>
          <w:szCs w:val="16"/>
          <w:lang w:val="bg-BG"/>
        </w:rPr>
        <w:t xml:space="preserve"> място</w:t>
      </w:r>
      <w:r w:rsidR="00670835" w:rsidRPr="00670835">
        <w:rPr>
          <w:rFonts w:cstheme="minorHAnsi"/>
          <w:sz w:val="16"/>
          <w:szCs w:val="16"/>
          <w:lang w:val="ru-RU"/>
        </w:rPr>
        <w:t xml:space="preserve">, за да се предотврати </w:t>
      </w:r>
      <w:proofErr w:type="spellStart"/>
      <w:r w:rsidR="00670835" w:rsidRPr="00670835">
        <w:rPr>
          <w:rFonts w:cstheme="minorHAnsi"/>
          <w:sz w:val="16"/>
          <w:szCs w:val="16"/>
          <w:lang w:val="ru-RU"/>
        </w:rPr>
        <w:t>попадането</w:t>
      </w:r>
      <w:proofErr w:type="spellEnd"/>
      <w:r w:rsidR="00670835" w:rsidRPr="00670835">
        <w:rPr>
          <w:rFonts w:cstheme="minorHAnsi"/>
          <w:sz w:val="16"/>
          <w:szCs w:val="16"/>
          <w:lang w:val="ru-RU"/>
        </w:rPr>
        <w:t xml:space="preserve"> </w:t>
      </w:r>
      <w:r w:rsidR="00670835" w:rsidRPr="00670835">
        <w:rPr>
          <w:rFonts w:cstheme="minorHAnsi"/>
          <w:sz w:val="16"/>
          <w:szCs w:val="16"/>
          <w:lang w:val="bg-BG"/>
        </w:rPr>
        <w:t xml:space="preserve">му </w:t>
      </w:r>
      <w:r w:rsidR="00670835" w:rsidRPr="00670835">
        <w:rPr>
          <w:rFonts w:cstheme="minorHAnsi"/>
          <w:sz w:val="16"/>
          <w:szCs w:val="16"/>
          <w:lang w:val="ru-RU"/>
        </w:rPr>
        <w:t xml:space="preserve">в </w:t>
      </w:r>
      <w:proofErr w:type="spellStart"/>
      <w:r w:rsidR="00670835" w:rsidRPr="00670835">
        <w:rPr>
          <w:rFonts w:cstheme="minorHAnsi"/>
          <w:sz w:val="16"/>
          <w:szCs w:val="16"/>
          <w:lang w:val="ru-RU"/>
        </w:rPr>
        <w:t>ръцете</w:t>
      </w:r>
      <w:proofErr w:type="spellEnd"/>
      <w:r w:rsidR="00670835" w:rsidRPr="00670835">
        <w:rPr>
          <w:rFonts w:cstheme="minorHAnsi"/>
          <w:sz w:val="16"/>
          <w:szCs w:val="16"/>
          <w:lang w:val="ru-RU"/>
        </w:rPr>
        <w:t xml:space="preserve"> на </w:t>
      </w:r>
      <w:proofErr w:type="spellStart"/>
      <w:r w:rsidR="00670835" w:rsidRPr="00670835">
        <w:rPr>
          <w:rFonts w:cstheme="minorHAnsi"/>
          <w:sz w:val="16"/>
          <w:szCs w:val="16"/>
          <w:lang w:val="ru-RU"/>
        </w:rPr>
        <w:t>неквалифициран</w:t>
      </w:r>
      <w:proofErr w:type="spellEnd"/>
      <w:r w:rsidR="00670835" w:rsidRPr="00670835">
        <w:rPr>
          <w:rFonts w:cstheme="minorHAnsi"/>
          <w:sz w:val="16"/>
          <w:szCs w:val="16"/>
          <w:lang w:val="ru-RU"/>
        </w:rPr>
        <w:t xml:space="preserve"> персонал.</w:t>
      </w:r>
    </w:p>
    <w:p w14:paraId="0D65DA41" w14:textId="5DA8A4B5" w:rsidR="00670835" w:rsidRPr="00670835" w:rsidRDefault="00DB5EA5" w:rsidP="00670835">
      <w:pPr>
        <w:pStyle w:val="a7"/>
        <w:widowControl/>
        <w:numPr>
          <w:ilvl w:val="0"/>
          <w:numId w:val="1"/>
        </w:numPr>
        <w:tabs>
          <w:tab w:val="left" w:pos="284"/>
        </w:tabs>
        <w:spacing w:after="0" w:line="240" w:lineRule="auto"/>
        <w:ind w:left="-170" w:right="-170" w:hanging="284"/>
        <w:rPr>
          <w:rFonts w:cstheme="minorHAnsi"/>
          <w:sz w:val="16"/>
          <w:szCs w:val="16"/>
          <w:lang w:val="ru-RU"/>
        </w:rPr>
      </w:pPr>
      <w:r w:rsidRPr="00DB5EA5">
        <w:rPr>
          <w:rFonts w:ascii="Segoe UI" w:eastAsia="Times New Roman" w:hAnsi="Segoe UI" w:cs="Segoe UI"/>
          <w:sz w:val="15"/>
          <w:szCs w:val="15"/>
          <w:lang w:val="ru-RU"/>
        </w:rPr>
        <w:t xml:space="preserve">• </w:t>
      </w:r>
      <w:r w:rsidR="00670835" w:rsidRPr="00670835">
        <w:rPr>
          <w:rFonts w:cstheme="minorHAnsi"/>
          <w:sz w:val="16"/>
          <w:szCs w:val="16"/>
          <w:lang w:val="ru-RU"/>
        </w:rPr>
        <w:t xml:space="preserve">Не </w:t>
      </w:r>
      <w:proofErr w:type="spellStart"/>
      <w:r w:rsidR="00670835" w:rsidRPr="00670835">
        <w:rPr>
          <w:rFonts w:cstheme="minorHAnsi"/>
          <w:sz w:val="16"/>
          <w:szCs w:val="16"/>
          <w:lang w:val="ru-RU"/>
        </w:rPr>
        <w:t>насочвайте</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устройството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директно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към</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слънцето</w:t>
      </w:r>
      <w:proofErr w:type="spellEnd"/>
      <w:r w:rsidR="00670835" w:rsidRPr="00670835">
        <w:rPr>
          <w:rFonts w:cstheme="minorHAnsi"/>
          <w:sz w:val="16"/>
          <w:szCs w:val="16"/>
          <w:lang w:val="ru-RU"/>
        </w:rPr>
        <w:t xml:space="preserve"> или </w:t>
      </w:r>
      <w:proofErr w:type="spellStart"/>
      <w:r w:rsidR="00670835" w:rsidRPr="00670835">
        <w:rPr>
          <w:rFonts w:cstheme="minorHAnsi"/>
          <w:sz w:val="16"/>
          <w:szCs w:val="16"/>
          <w:lang w:val="ru-RU"/>
        </w:rPr>
        <w:t>огън</w:t>
      </w:r>
      <w:proofErr w:type="spellEnd"/>
      <w:r w:rsidR="00670835" w:rsidRPr="00670835">
        <w:rPr>
          <w:rFonts w:cstheme="minorHAnsi"/>
          <w:sz w:val="16"/>
          <w:szCs w:val="16"/>
          <w:lang w:val="ru-RU"/>
        </w:rPr>
        <w:t>.</w:t>
      </w:r>
    </w:p>
    <w:p w14:paraId="1772B347" w14:textId="1F6B06F6" w:rsidR="00670835" w:rsidRPr="00670835" w:rsidRDefault="00670835" w:rsidP="00670835">
      <w:pPr>
        <w:pStyle w:val="a7"/>
        <w:widowControl/>
        <w:numPr>
          <w:ilvl w:val="0"/>
          <w:numId w:val="1"/>
        </w:numPr>
        <w:tabs>
          <w:tab w:val="left" w:pos="284"/>
        </w:tabs>
        <w:spacing w:after="0" w:line="240" w:lineRule="auto"/>
        <w:ind w:left="-170" w:right="-170" w:hanging="284"/>
        <w:rPr>
          <w:rFonts w:cstheme="minorHAnsi"/>
          <w:sz w:val="16"/>
          <w:szCs w:val="16"/>
          <w:lang w:val="ru-RU"/>
        </w:rPr>
      </w:pPr>
      <w:r w:rsidRPr="00670835">
        <w:rPr>
          <w:rFonts w:ascii="Segoe UI" w:eastAsia="Times New Roman" w:hAnsi="Segoe UI" w:cs="Segoe UI"/>
          <w:sz w:val="15"/>
          <w:szCs w:val="15"/>
          <w:lang w:val="ru-RU"/>
        </w:rPr>
        <w:t xml:space="preserve">• </w:t>
      </w:r>
      <w:r w:rsidRPr="00670835">
        <w:rPr>
          <w:rFonts w:cstheme="minorHAnsi"/>
          <w:sz w:val="16"/>
          <w:szCs w:val="16"/>
          <w:lang w:val="ru-RU"/>
        </w:rPr>
        <w:t xml:space="preserve">Не </w:t>
      </w:r>
      <w:proofErr w:type="spellStart"/>
      <w:r w:rsidRPr="00670835">
        <w:rPr>
          <w:rFonts w:cstheme="minorHAnsi"/>
          <w:sz w:val="16"/>
          <w:szCs w:val="16"/>
          <w:lang w:val="ru-RU"/>
        </w:rPr>
        <w:t>насочвайте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w:t>
      </w:r>
      <w:proofErr w:type="spellStart"/>
      <w:r w:rsidRPr="00670835">
        <w:rPr>
          <w:rFonts w:cstheme="minorHAnsi"/>
          <w:sz w:val="16"/>
          <w:szCs w:val="16"/>
          <w:lang w:val="ru-RU"/>
        </w:rPr>
        <w:t>слънцето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рефлектори</w:t>
      </w:r>
      <w:proofErr w:type="spellEnd"/>
      <w:r w:rsidRPr="00670835">
        <w:rPr>
          <w:rFonts w:cstheme="minorHAnsi"/>
          <w:sz w:val="16"/>
          <w:szCs w:val="16"/>
          <w:lang w:val="ru-RU"/>
        </w:rPr>
        <w:t xml:space="preserve"> </w:t>
      </w:r>
      <w:r w:rsidRPr="00670835">
        <w:rPr>
          <w:rFonts w:cstheme="minorHAnsi"/>
          <w:sz w:val="16"/>
          <w:szCs w:val="16"/>
          <w:lang w:val="bg-BG"/>
        </w:rPr>
        <w:t xml:space="preserve">в </w:t>
      </w:r>
      <w:proofErr w:type="spellStart"/>
      <w:r w:rsidRPr="00670835">
        <w:rPr>
          <w:rFonts w:cstheme="minorHAnsi"/>
          <w:sz w:val="16"/>
          <w:szCs w:val="16"/>
          <w:lang w:val="ru-RU"/>
        </w:rPr>
        <w:t>тъмно</w:t>
      </w:r>
      <w:proofErr w:type="spellEnd"/>
      <w:r w:rsidRPr="00670835">
        <w:rPr>
          <w:rFonts w:cstheme="minorHAnsi"/>
          <w:sz w:val="16"/>
          <w:szCs w:val="16"/>
          <w:lang w:val="bg-BG"/>
        </w:rPr>
        <w:t>то време на деноноштието</w:t>
      </w:r>
      <w:r w:rsidRPr="00670835">
        <w:rPr>
          <w:rFonts w:cstheme="minorHAnsi"/>
          <w:sz w:val="16"/>
          <w:szCs w:val="16"/>
          <w:lang w:val="ru-RU"/>
        </w:rPr>
        <w:t xml:space="preserve">, например на </w:t>
      </w:r>
      <w:proofErr w:type="spellStart"/>
      <w:r w:rsidRPr="00670835">
        <w:rPr>
          <w:rFonts w:cstheme="minorHAnsi"/>
          <w:sz w:val="16"/>
          <w:szCs w:val="16"/>
          <w:lang w:val="ru-RU"/>
        </w:rPr>
        <w:t>пътни</w:t>
      </w:r>
      <w:proofErr w:type="spellEnd"/>
      <w:r w:rsidRPr="00670835">
        <w:rPr>
          <w:rFonts w:cstheme="minorHAnsi"/>
          <w:sz w:val="16"/>
          <w:szCs w:val="16"/>
          <w:lang w:val="ru-RU"/>
        </w:rPr>
        <w:t xml:space="preserve"> </w:t>
      </w:r>
      <w:proofErr w:type="spellStart"/>
      <w:r w:rsidRPr="00670835">
        <w:rPr>
          <w:rFonts w:cstheme="minorHAnsi"/>
          <w:sz w:val="16"/>
          <w:szCs w:val="16"/>
          <w:lang w:val="ru-RU"/>
        </w:rPr>
        <w:t>огра</w:t>
      </w:r>
      <w:proofErr w:type="spellEnd"/>
      <w:r w:rsidRPr="00670835">
        <w:rPr>
          <w:rFonts w:cstheme="minorHAnsi"/>
          <w:sz w:val="16"/>
          <w:szCs w:val="16"/>
          <w:lang w:val="bg-BG"/>
        </w:rPr>
        <w:t>ждения</w:t>
      </w:r>
      <w:r w:rsidRPr="00670835">
        <w:rPr>
          <w:rFonts w:cstheme="minorHAnsi"/>
          <w:sz w:val="16"/>
          <w:szCs w:val="16"/>
          <w:lang w:val="ru-RU"/>
        </w:rPr>
        <w:t xml:space="preserve">, </w:t>
      </w:r>
      <w:proofErr w:type="spellStart"/>
      <w:r w:rsidRPr="00670835">
        <w:rPr>
          <w:rFonts w:cstheme="minorHAnsi"/>
          <w:sz w:val="16"/>
          <w:szCs w:val="16"/>
          <w:lang w:val="ru-RU"/>
        </w:rPr>
        <w:t>граници</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сград</w:t>
      </w:r>
      <w:proofErr w:type="spellEnd"/>
      <w:r w:rsidRPr="00670835">
        <w:rPr>
          <w:rFonts w:cstheme="minorHAnsi"/>
          <w:sz w:val="16"/>
          <w:szCs w:val="16"/>
          <w:lang w:val="bg-BG"/>
        </w:rPr>
        <w:t>и</w:t>
      </w:r>
      <w:r w:rsidRPr="00670835">
        <w:rPr>
          <w:rFonts w:cstheme="minorHAnsi"/>
          <w:sz w:val="16"/>
          <w:szCs w:val="16"/>
          <w:lang w:val="ru-RU"/>
        </w:rPr>
        <w:t xml:space="preserve"> и т.н.</w:t>
      </w:r>
    </w:p>
    <w:p w14:paraId="26545F18" w14:textId="77777777" w:rsidR="00670835" w:rsidRPr="00670835" w:rsidRDefault="00670835" w:rsidP="00670835">
      <w:pPr>
        <w:pStyle w:val="a7"/>
        <w:widowControl/>
        <w:numPr>
          <w:ilvl w:val="0"/>
          <w:numId w:val="1"/>
        </w:numPr>
        <w:tabs>
          <w:tab w:val="left" w:pos="284"/>
        </w:tabs>
        <w:spacing w:after="0" w:line="240" w:lineRule="auto"/>
        <w:ind w:left="-170" w:right="-170" w:hanging="284"/>
        <w:rPr>
          <w:rFonts w:cstheme="minorHAnsi"/>
          <w:sz w:val="16"/>
          <w:szCs w:val="16"/>
          <w:lang w:val="ru-RU"/>
        </w:rPr>
      </w:pPr>
      <w:r w:rsidRPr="00670835">
        <w:rPr>
          <w:rFonts w:cstheme="minorHAnsi"/>
          <w:sz w:val="16"/>
          <w:szCs w:val="16"/>
          <w:lang w:val="ru-RU"/>
        </w:rPr>
        <w:t xml:space="preserve">Не </w:t>
      </w:r>
      <w:proofErr w:type="spellStart"/>
      <w:r w:rsidRPr="00670835">
        <w:rPr>
          <w:rFonts w:cstheme="minorHAnsi"/>
          <w:sz w:val="16"/>
          <w:szCs w:val="16"/>
          <w:lang w:val="ru-RU"/>
        </w:rPr>
        <w:t>поправяйте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без разрешение.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тя</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повредена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свържете</w:t>
      </w:r>
      <w:proofErr w:type="spellEnd"/>
      <w:r w:rsidRPr="00670835">
        <w:rPr>
          <w:rFonts w:cstheme="minorHAnsi"/>
          <w:sz w:val="16"/>
          <w:szCs w:val="16"/>
          <w:lang w:val="ru-RU"/>
        </w:rPr>
        <w:t xml:space="preserve"> се с </w:t>
      </w:r>
      <w:proofErr w:type="spellStart"/>
      <w:r w:rsidRPr="00670835">
        <w:rPr>
          <w:rFonts w:cstheme="minorHAnsi"/>
          <w:sz w:val="16"/>
          <w:szCs w:val="16"/>
          <w:lang w:val="ru-RU"/>
        </w:rPr>
        <w:t>професионалист</w:t>
      </w:r>
      <w:proofErr w:type="spellEnd"/>
      <w:r w:rsidRPr="00670835">
        <w:rPr>
          <w:rFonts w:cstheme="minorHAnsi"/>
          <w:sz w:val="16"/>
          <w:szCs w:val="16"/>
          <w:lang w:val="ru-RU"/>
        </w:rPr>
        <w:t>.</w:t>
      </w:r>
    </w:p>
    <w:p w14:paraId="0DD0ED52" w14:textId="77777777" w:rsidR="00670835" w:rsidRPr="00670835" w:rsidRDefault="00670835" w:rsidP="00670835">
      <w:pPr>
        <w:pStyle w:val="a7"/>
        <w:widowControl/>
        <w:numPr>
          <w:ilvl w:val="0"/>
          <w:numId w:val="1"/>
        </w:numPr>
        <w:tabs>
          <w:tab w:val="left" w:pos="284"/>
        </w:tabs>
        <w:spacing w:after="0" w:line="240" w:lineRule="auto"/>
        <w:ind w:left="-170" w:right="-170" w:hanging="284"/>
        <w:rPr>
          <w:rFonts w:cstheme="minorHAnsi"/>
          <w:sz w:val="16"/>
          <w:szCs w:val="16"/>
          <w:lang w:val="ru-RU"/>
        </w:rPr>
      </w:pPr>
      <w:proofErr w:type="spellStart"/>
      <w:r w:rsidRPr="00670835">
        <w:rPr>
          <w:rFonts w:cstheme="minorHAnsi"/>
          <w:sz w:val="16"/>
          <w:szCs w:val="16"/>
          <w:lang w:val="ru-RU"/>
        </w:rPr>
        <w:t>Електромагнитното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излъчване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повлияе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други</w:t>
      </w:r>
      <w:proofErr w:type="spellEnd"/>
      <w:r w:rsidRPr="00670835">
        <w:rPr>
          <w:rFonts w:cstheme="minorHAnsi"/>
          <w:sz w:val="16"/>
          <w:szCs w:val="16"/>
          <w:lang w:val="ru-RU"/>
        </w:rPr>
        <w:t xml:space="preserve"> устройства и у</w:t>
      </w:r>
      <w:r w:rsidRPr="00670835">
        <w:rPr>
          <w:rFonts w:cstheme="minorHAnsi"/>
          <w:sz w:val="16"/>
          <w:szCs w:val="16"/>
          <w:lang w:val="bg-BG"/>
        </w:rPr>
        <w:t>реди</w:t>
      </w:r>
      <w:r w:rsidRPr="00670835">
        <w:rPr>
          <w:rFonts w:cstheme="minorHAnsi"/>
          <w:sz w:val="16"/>
          <w:szCs w:val="16"/>
          <w:lang w:val="ru-RU"/>
        </w:rPr>
        <w:t xml:space="preserve"> (</w:t>
      </w:r>
      <w:r w:rsidRPr="00670835">
        <w:rPr>
          <w:rFonts w:cstheme="minorHAnsi"/>
          <w:sz w:val="16"/>
          <w:szCs w:val="16"/>
          <w:lang w:val="bg-BG"/>
        </w:rPr>
        <w:t>напр.</w:t>
      </w:r>
      <w:r w:rsidRPr="00670835">
        <w:rPr>
          <w:rFonts w:cstheme="minorHAnsi"/>
          <w:sz w:val="16"/>
          <w:szCs w:val="16"/>
          <w:lang w:val="ru-RU"/>
        </w:rPr>
        <w:t xml:space="preserve"> </w:t>
      </w:r>
      <w:proofErr w:type="spellStart"/>
      <w:r w:rsidRPr="00670835">
        <w:rPr>
          <w:rFonts w:cstheme="minorHAnsi"/>
          <w:sz w:val="16"/>
          <w:szCs w:val="16"/>
          <w:lang w:val="ru-RU"/>
        </w:rPr>
        <w:t>медицински</w:t>
      </w:r>
      <w:proofErr w:type="spellEnd"/>
      <w:r w:rsidRPr="00670835">
        <w:rPr>
          <w:rFonts w:cstheme="minorHAnsi"/>
          <w:sz w:val="16"/>
          <w:szCs w:val="16"/>
          <w:lang w:val="ru-RU"/>
        </w:rPr>
        <w:t xml:space="preserve"> инструмент</w:t>
      </w:r>
      <w:r w:rsidRPr="00670835">
        <w:rPr>
          <w:rFonts w:cstheme="minorHAnsi"/>
          <w:sz w:val="16"/>
          <w:szCs w:val="16"/>
          <w:lang w:val="bg-BG"/>
        </w:rPr>
        <w:t>и</w:t>
      </w:r>
      <w:r w:rsidRPr="00670835">
        <w:rPr>
          <w:rFonts w:cstheme="minorHAnsi"/>
          <w:sz w:val="16"/>
          <w:szCs w:val="16"/>
          <w:lang w:val="ru-RU"/>
        </w:rPr>
        <w:t xml:space="preserve">, </w:t>
      </w:r>
      <w:proofErr w:type="spellStart"/>
      <w:r w:rsidRPr="00670835">
        <w:rPr>
          <w:rFonts w:cstheme="minorHAnsi"/>
          <w:sz w:val="16"/>
          <w:szCs w:val="16"/>
          <w:lang w:val="ru-RU"/>
        </w:rPr>
        <w:t>като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пейсмейкър</w:t>
      </w:r>
      <w:proofErr w:type="spellEnd"/>
      <w:r w:rsidRPr="00670835">
        <w:rPr>
          <w:rFonts w:cstheme="minorHAnsi"/>
          <w:sz w:val="16"/>
          <w:szCs w:val="16"/>
          <w:lang w:val="ru-RU"/>
        </w:rPr>
        <w:t xml:space="preserve"> или слухов</w:t>
      </w:r>
      <w:r w:rsidRPr="00670835">
        <w:rPr>
          <w:rFonts w:cstheme="minorHAnsi"/>
          <w:sz w:val="16"/>
          <w:szCs w:val="16"/>
          <w:lang w:val="bg-BG"/>
        </w:rPr>
        <w:t>и</w:t>
      </w:r>
      <w:r w:rsidRPr="00670835">
        <w:rPr>
          <w:rFonts w:cstheme="minorHAnsi"/>
          <w:sz w:val="16"/>
          <w:szCs w:val="16"/>
          <w:lang w:val="ru-RU"/>
        </w:rPr>
        <w:t xml:space="preserve"> </w:t>
      </w:r>
      <w:proofErr w:type="spellStart"/>
      <w:r w:rsidRPr="00670835">
        <w:rPr>
          <w:rFonts w:cstheme="minorHAnsi"/>
          <w:sz w:val="16"/>
          <w:szCs w:val="16"/>
          <w:lang w:val="ru-RU"/>
        </w:rPr>
        <w:t>апарат</w:t>
      </w:r>
      <w:proofErr w:type="spellEnd"/>
      <w:r w:rsidRPr="00670835">
        <w:rPr>
          <w:rFonts w:cstheme="minorHAnsi"/>
          <w:sz w:val="16"/>
          <w:szCs w:val="16"/>
          <w:lang w:val="bg-BG"/>
        </w:rPr>
        <w:t>и</w:t>
      </w:r>
      <w:r w:rsidRPr="00670835">
        <w:rPr>
          <w:rFonts w:cstheme="minorHAnsi"/>
          <w:sz w:val="16"/>
          <w:szCs w:val="16"/>
          <w:lang w:val="ru-RU"/>
        </w:rPr>
        <w:t>).</w:t>
      </w:r>
    </w:p>
    <w:p w14:paraId="232D0ED9" w14:textId="0D2F3243" w:rsidR="00670835" w:rsidRPr="00670835" w:rsidRDefault="00DB5EA5" w:rsidP="00670835">
      <w:pPr>
        <w:pStyle w:val="a7"/>
        <w:widowControl/>
        <w:numPr>
          <w:ilvl w:val="0"/>
          <w:numId w:val="1"/>
        </w:numPr>
        <w:tabs>
          <w:tab w:val="left" w:pos="284"/>
        </w:tabs>
        <w:spacing w:after="0" w:line="240" w:lineRule="auto"/>
        <w:ind w:left="-170" w:right="-170" w:hanging="284"/>
        <w:rPr>
          <w:rFonts w:cstheme="minorHAnsi"/>
          <w:sz w:val="16"/>
          <w:szCs w:val="16"/>
          <w:lang w:val="ru-RU"/>
        </w:rPr>
      </w:pPr>
      <w:r w:rsidRPr="00DB5EA5">
        <w:rPr>
          <w:rFonts w:ascii="Segoe UI" w:eastAsia="Times New Roman" w:hAnsi="Segoe UI" w:cs="Segoe UI"/>
          <w:sz w:val="15"/>
          <w:szCs w:val="15"/>
          <w:lang w:val="ru-RU"/>
        </w:rPr>
        <w:t xml:space="preserve">• </w:t>
      </w:r>
      <w:r w:rsidR="00670835" w:rsidRPr="00670835">
        <w:rPr>
          <w:rFonts w:cstheme="minorHAnsi"/>
          <w:sz w:val="16"/>
          <w:szCs w:val="16"/>
          <w:lang w:val="ru-RU"/>
        </w:rPr>
        <w:t xml:space="preserve">Не </w:t>
      </w:r>
      <w:proofErr w:type="spellStart"/>
      <w:r w:rsidR="00670835" w:rsidRPr="00670835">
        <w:rPr>
          <w:rFonts w:cstheme="minorHAnsi"/>
          <w:sz w:val="16"/>
          <w:szCs w:val="16"/>
          <w:lang w:val="ru-RU"/>
        </w:rPr>
        <w:t>използвайте</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устройството</w:t>
      </w:r>
      <w:proofErr w:type="spellEnd"/>
      <w:r w:rsidR="00670835" w:rsidRPr="00670835">
        <w:rPr>
          <w:rFonts w:cstheme="minorHAnsi"/>
          <w:sz w:val="16"/>
          <w:szCs w:val="16"/>
          <w:lang w:val="ru-RU"/>
        </w:rPr>
        <w:t xml:space="preserve"> в запалим</w:t>
      </w:r>
      <w:r w:rsidR="00670835" w:rsidRPr="00670835">
        <w:rPr>
          <w:rFonts w:cstheme="minorHAnsi"/>
          <w:sz w:val="16"/>
          <w:szCs w:val="16"/>
          <w:lang w:val="bg-BG"/>
        </w:rPr>
        <w:t>а</w:t>
      </w:r>
      <w:r w:rsidR="00670835" w:rsidRPr="00670835">
        <w:rPr>
          <w:rFonts w:cstheme="minorHAnsi"/>
          <w:sz w:val="16"/>
          <w:szCs w:val="16"/>
          <w:lang w:val="ru-RU"/>
        </w:rPr>
        <w:t xml:space="preserve"> и </w:t>
      </w:r>
      <w:proofErr w:type="spellStart"/>
      <w:r w:rsidR="00670835" w:rsidRPr="00670835">
        <w:rPr>
          <w:rFonts w:cstheme="minorHAnsi"/>
          <w:sz w:val="16"/>
          <w:szCs w:val="16"/>
          <w:lang w:val="ru-RU"/>
        </w:rPr>
        <w:t>експлозивн</w:t>
      </w:r>
      <w:proofErr w:type="spellEnd"/>
      <w:r w:rsidR="00670835" w:rsidRPr="00670835">
        <w:rPr>
          <w:rFonts w:cstheme="minorHAnsi"/>
          <w:sz w:val="16"/>
          <w:szCs w:val="16"/>
          <w:lang w:val="bg-BG"/>
        </w:rPr>
        <w:t>а</w:t>
      </w:r>
      <w:r w:rsidR="00670835" w:rsidRPr="00670835">
        <w:rPr>
          <w:rFonts w:cstheme="minorHAnsi"/>
          <w:sz w:val="16"/>
          <w:szCs w:val="16"/>
          <w:lang w:val="ru-RU"/>
        </w:rPr>
        <w:t xml:space="preserve"> </w:t>
      </w:r>
      <w:r w:rsidR="00670835" w:rsidRPr="00670835">
        <w:rPr>
          <w:rFonts w:cstheme="minorHAnsi"/>
          <w:sz w:val="16"/>
          <w:szCs w:val="16"/>
          <w:lang w:val="bg-BG"/>
        </w:rPr>
        <w:t>среда</w:t>
      </w:r>
      <w:r w:rsidR="00670835" w:rsidRPr="00670835">
        <w:rPr>
          <w:rFonts w:cstheme="minorHAnsi"/>
          <w:sz w:val="16"/>
          <w:szCs w:val="16"/>
          <w:lang w:val="ru-RU"/>
        </w:rPr>
        <w:t>.</w:t>
      </w:r>
    </w:p>
    <w:p w14:paraId="01DA22D5" w14:textId="76C9E49E" w:rsidR="00DB5EA5" w:rsidRDefault="00DB5EA5" w:rsidP="00DB5EA5">
      <w:pPr>
        <w:pStyle w:val="a7"/>
        <w:widowControl/>
        <w:tabs>
          <w:tab w:val="left" w:pos="284"/>
        </w:tabs>
        <w:spacing w:after="0" w:line="240" w:lineRule="auto"/>
        <w:ind w:left="-170" w:right="-170"/>
        <w:rPr>
          <w:rFonts w:cstheme="minorHAnsi"/>
          <w:sz w:val="16"/>
          <w:szCs w:val="16"/>
          <w:lang w:val="ru-RU"/>
        </w:rPr>
      </w:pPr>
      <w:r w:rsidRPr="00DB5EA5">
        <w:rPr>
          <w:rFonts w:ascii="Segoe UI" w:eastAsia="Times New Roman" w:hAnsi="Segoe UI" w:cs="Segoe UI"/>
          <w:sz w:val="15"/>
          <w:szCs w:val="15"/>
          <w:lang w:val="ru-RU"/>
        </w:rPr>
        <w:lastRenderedPageBreak/>
        <w:t xml:space="preserve">• </w:t>
      </w:r>
      <w:r w:rsidR="00670835" w:rsidRPr="00670835">
        <w:rPr>
          <w:rFonts w:cstheme="minorHAnsi"/>
          <w:sz w:val="16"/>
          <w:szCs w:val="16"/>
          <w:lang w:val="ru-RU"/>
        </w:rPr>
        <w:t xml:space="preserve">Не </w:t>
      </w:r>
      <w:proofErr w:type="spellStart"/>
      <w:r w:rsidR="00670835" w:rsidRPr="00670835">
        <w:rPr>
          <w:rFonts w:cstheme="minorHAnsi"/>
          <w:sz w:val="16"/>
          <w:szCs w:val="16"/>
          <w:lang w:val="ru-RU"/>
        </w:rPr>
        <w:t>използвайте</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устройството</w:t>
      </w:r>
      <w:proofErr w:type="spellEnd"/>
      <w:r w:rsidR="00670835" w:rsidRPr="00670835">
        <w:rPr>
          <w:rFonts w:cstheme="minorHAnsi"/>
          <w:sz w:val="16"/>
          <w:szCs w:val="16"/>
          <w:lang w:val="ru-RU"/>
        </w:rPr>
        <w:t xml:space="preserve"> в </w:t>
      </w:r>
      <w:proofErr w:type="spellStart"/>
      <w:r w:rsidR="00670835" w:rsidRPr="00670835">
        <w:rPr>
          <w:rFonts w:cstheme="minorHAnsi"/>
          <w:sz w:val="16"/>
          <w:szCs w:val="16"/>
          <w:lang w:val="ru-RU"/>
        </w:rPr>
        <w:t>близост</w:t>
      </w:r>
      <w:proofErr w:type="spellEnd"/>
      <w:r w:rsidR="00670835" w:rsidRPr="00670835">
        <w:rPr>
          <w:rFonts w:cstheme="minorHAnsi"/>
          <w:sz w:val="16"/>
          <w:szCs w:val="16"/>
          <w:lang w:val="ru-RU"/>
        </w:rPr>
        <w:t xml:space="preserve"> до </w:t>
      </w:r>
      <w:proofErr w:type="spellStart"/>
      <w:r w:rsidR="00670835" w:rsidRPr="00670835">
        <w:rPr>
          <w:rFonts w:cstheme="minorHAnsi"/>
          <w:sz w:val="16"/>
          <w:szCs w:val="16"/>
          <w:lang w:val="ru-RU"/>
        </w:rPr>
        <w:t>медицински</w:t>
      </w:r>
      <w:proofErr w:type="spellEnd"/>
      <w:r w:rsidR="00670835" w:rsidRPr="00670835">
        <w:rPr>
          <w:rFonts w:cstheme="minorHAnsi"/>
          <w:sz w:val="16"/>
          <w:szCs w:val="16"/>
          <w:lang w:val="ru-RU"/>
        </w:rPr>
        <w:t xml:space="preserve"> изделия.</w:t>
      </w:r>
    </w:p>
    <w:p w14:paraId="69D55B7D" w14:textId="1366781A" w:rsidR="00DB5EA5" w:rsidRDefault="00DB5EA5" w:rsidP="00DB5EA5">
      <w:pPr>
        <w:pStyle w:val="a7"/>
        <w:widowControl/>
        <w:tabs>
          <w:tab w:val="left" w:pos="284"/>
        </w:tabs>
        <w:spacing w:after="0" w:line="240" w:lineRule="auto"/>
        <w:ind w:left="-170" w:right="-170"/>
        <w:rPr>
          <w:rFonts w:cstheme="minorHAnsi"/>
          <w:sz w:val="16"/>
          <w:szCs w:val="16"/>
          <w:lang w:val="ru-RU"/>
        </w:rPr>
      </w:pPr>
      <w:r w:rsidRPr="00DB5EA5">
        <w:rPr>
          <w:rFonts w:ascii="Segoe UI" w:eastAsia="Times New Roman" w:hAnsi="Segoe UI" w:cs="Segoe UI"/>
          <w:sz w:val="15"/>
          <w:szCs w:val="15"/>
          <w:lang w:val="ru-RU"/>
        </w:rPr>
        <w:t xml:space="preserve">• </w:t>
      </w:r>
      <w:r w:rsidR="00670835" w:rsidRPr="00DB5EA5">
        <w:rPr>
          <w:rFonts w:cstheme="minorHAnsi"/>
          <w:sz w:val="16"/>
          <w:szCs w:val="16"/>
          <w:lang w:val="ru-RU"/>
        </w:rPr>
        <w:t xml:space="preserve">Не </w:t>
      </w:r>
      <w:proofErr w:type="spellStart"/>
      <w:r w:rsidR="00670835" w:rsidRPr="00DB5EA5">
        <w:rPr>
          <w:rFonts w:cstheme="minorHAnsi"/>
          <w:sz w:val="16"/>
          <w:szCs w:val="16"/>
          <w:lang w:val="ru-RU"/>
        </w:rPr>
        <w:t>използвайте</w:t>
      </w:r>
      <w:proofErr w:type="spellEnd"/>
      <w:r w:rsidR="00670835" w:rsidRPr="00DB5EA5">
        <w:rPr>
          <w:rFonts w:cstheme="minorHAnsi"/>
          <w:sz w:val="16"/>
          <w:szCs w:val="16"/>
          <w:lang w:val="ru-RU"/>
        </w:rPr>
        <w:t xml:space="preserve"> </w:t>
      </w:r>
      <w:proofErr w:type="spellStart"/>
      <w:r w:rsidR="00670835" w:rsidRPr="00DB5EA5">
        <w:rPr>
          <w:rFonts w:cstheme="minorHAnsi"/>
          <w:sz w:val="16"/>
          <w:szCs w:val="16"/>
          <w:lang w:val="ru-RU"/>
        </w:rPr>
        <w:t>уреда</w:t>
      </w:r>
      <w:proofErr w:type="spellEnd"/>
      <w:r w:rsidR="00670835" w:rsidRPr="00DB5EA5">
        <w:rPr>
          <w:rFonts w:cstheme="minorHAnsi"/>
          <w:sz w:val="16"/>
          <w:szCs w:val="16"/>
          <w:lang w:val="ru-RU"/>
        </w:rPr>
        <w:t xml:space="preserve"> в самолет.</w:t>
      </w:r>
    </w:p>
    <w:p w14:paraId="02FCC6DC" w14:textId="357E4497" w:rsidR="00670835" w:rsidRPr="00DB5EA5" w:rsidRDefault="00DB5EA5" w:rsidP="00DB5EA5">
      <w:pPr>
        <w:pStyle w:val="a7"/>
        <w:widowControl/>
        <w:tabs>
          <w:tab w:val="left" w:pos="284"/>
        </w:tabs>
        <w:spacing w:after="0" w:line="240" w:lineRule="auto"/>
        <w:ind w:left="-170" w:right="-170"/>
        <w:rPr>
          <w:rFonts w:cstheme="minorHAnsi"/>
          <w:sz w:val="16"/>
          <w:szCs w:val="16"/>
          <w:lang w:val="ru-RU"/>
        </w:rPr>
      </w:pPr>
      <w:r w:rsidRPr="00DB5EA5">
        <w:rPr>
          <w:rFonts w:ascii="Segoe UI" w:eastAsia="Times New Roman" w:hAnsi="Segoe UI" w:cs="Segoe UI"/>
          <w:sz w:val="15"/>
          <w:szCs w:val="15"/>
          <w:lang w:val="ru-RU"/>
        </w:rPr>
        <w:t>•</w:t>
      </w:r>
      <w:r>
        <w:rPr>
          <w:rFonts w:ascii="Segoe UI" w:eastAsia="Times New Roman" w:hAnsi="Segoe UI" w:cs="Segoe UI"/>
          <w:sz w:val="15"/>
          <w:szCs w:val="15"/>
          <w:lang w:val="ru-RU"/>
        </w:rPr>
        <w:t xml:space="preserve"> </w:t>
      </w:r>
      <w:r w:rsidR="00670835" w:rsidRPr="00DB5EA5">
        <w:rPr>
          <w:rFonts w:cstheme="minorHAnsi"/>
          <w:sz w:val="16"/>
          <w:szCs w:val="16"/>
          <w:lang w:val="bg-BG"/>
        </w:rPr>
        <w:t>Утилизирайте</w:t>
      </w:r>
      <w:r w:rsidR="00670835" w:rsidRPr="00DB5EA5">
        <w:rPr>
          <w:rFonts w:cstheme="minorHAnsi"/>
          <w:sz w:val="16"/>
          <w:szCs w:val="16"/>
          <w:lang w:val="ru-RU"/>
        </w:rPr>
        <w:t xml:space="preserve"> </w:t>
      </w:r>
      <w:proofErr w:type="spellStart"/>
      <w:r w:rsidR="00670835" w:rsidRPr="00DB5EA5">
        <w:rPr>
          <w:rFonts w:cstheme="minorHAnsi"/>
          <w:sz w:val="16"/>
          <w:szCs w:val="16"/>
          <w:lang w:val="ru-RU"/>
        </w:rPr>
        <w:t>устройството</w:t>
      </w:r>
      <w:proofErr w:type="spellEnd"/>
      <w:r w:rsidR="00670835" w:rsidRPr="00DB5EA5">
        <w:rPr>
          <w:rFonts w:cstheme="minorHAnsi"/>
          <w:sz w:val="16"/>
          <w:szCs w:val="16"/>
          <w:lang w:val="ru-RU"/>
        </w:rPr>
        <w:t xml:space="preserve"> в </w:t>
      </w:r>
      <w:proofErr w:type="spellStart"/>
      <w:r w:rsidR="00670835" w:rsidRPr="00DB5EA5">
        <w:rPr>
          <w:rFonts w:cstheme="minorHAnsi"/>
          <w:sz w:val="16"/>
          <w:szCs w:val="16"/>
          <w:lang w:val="ru-RU"/>
        </w:rPr>
        <w:t>съответствие</w:t>
      </w:r>
      <w:proofErr w:type="spellEnd"/>
      <w:r w:rsidR="00670835" w:rsidRPr="00DB5EA5">
        <w:rPr>
          <w:rFonts w:cstheme="minorHAnsi"/>
          <w:sz w:val="16"/>
          <w:szCs w:val="16"/>
          <w:lang w:val="ru-RU"/>
        </w:rPr>
        <w:t xml:space="preserve"> с </w:t>
      </w:r>
      <w:proofErr w:type="spellStart"/>
      <w:r w:rsidR="00670835" w:rsidRPr="00DB5EA5">
        <w:rPr>
          <w:rFonts w:cstheme="minorHAnsi"/>
          <w:sz w:val="16"/>
          <w:szCs w:val="16"/>
          <w:lang w:val="ru-RU"/>
        </w:rPr>
        <w:t>местните</w:t>
      </w:r>
      <w:proofErr w:type="spellEnd"/>
      <w:r w:rsidR="00670835" w:rsidRPr="00DB5EA5">
        <w:rPr>
          <w:rFonts w:cstheme="minorHAnsi"/>
          <w:sz w:val="16"/>
          <w:szCs w:val="16"/>
          <w:lang w:val="ru-RU"/>
        </w:rPr>
        <w:t xml:space="preserve"> </w:t>
      </w:r>
      <w:proofErr w:type="spellStart"/>
      <w:r w:rsidR="00670835" w:rsidRPr="00DB5EA5">
        <w:rPr>
          <w:rFonts w:cstheme="minorHAnsi"/>
          <w:sz w:val="16"/>
          <w:szCs w:val="16"/>
          <w:lang w:val="ru-RU"/>
        </w:rPr>
        <w:t>разпоредби</w:t>
      </w:r>
      <w:proofErr w:type="spellEnd"/>
      <w:r w:rsidR="00670835" w:rsidRPr="00DB5EA5">
        <w:rPr>
          <w:rFonts w:cstheme="minorHAnsi"/>
          <w:sz w:val="16"/>
          <w:szCs w:val="16"/>
          <w:lang w:val="ru-RU"/>
        </w:rPr>
        <w:t>.</w:t>
      </w:r>
    </w:p>
    <w:p w14:paraId="711FA238" w14:textId="1A2909D9" w:rsidR="00670835" w:rsidRPr="00670835" w:rsidRDefault="00670835" w:rsidP="00670835">
      <w:pPr>
        <w:spacing w:after="0" w:line="240" w:lineRule="auto"/>
        <w:ind w:left="-170" w:right="-170"/>
        <w:jc w:val="both"/>
        <w:rPr>
          <w:rFonts w:cstheme="minorHAnsi"/>
          <w:b/>
          <w:sz w:val="16"/>
          <w:szCs w:val="16"/>
          <w:lang w:val="ru-RU"/>
        </w:rPr>
      </w:pPr>
    </w:p>
    <w:p w14:paraId="659F3C99" w14:textId="0D877D2E" w:rsidR="00670835" w:rsidRPr="00670835" w:rsidRDefault="00670835" w:rsidP="00DB5EA5">
      <w:pPr>
        <w:spacing w:after="0" w:line="240" w:lineRule="auto"/>
        <w:ind w:left="-170" w:right="-170"/>
        <w:rPr>
          <w:rFonts w:cstheme="minorHAnsi"/>
          <w:b/>
          <w:sz w:val="16"/>
          <w:szCs w:val="16"/>
          <w:lang w:val="ru-RU"/>
        </w:rPr>
      </w:pPr>
      <w:r w:rsidRPr="00670835">
        <w:rPr>
          <w:rFonts w:cstheme="minorHAnsi"/>
          <w:b/>
          <w:sz w:val="16"/>
          <w:szCs w:val="16"/>
          <w:lang w:val="ru-RU"/>
        </w:rPr>
        <w:t xml:space="preserve">2. Обзор </w:t>
      </w:r>
    </w:p>
    <w:p w14:paraId="28E495F8" w14:textId="14621AFD" w:rsidR="00670835" w:rsidRPr="00670835" w:rsidRDefault="00670835" w:rsidP="00DB5EA5">
      <w:pPr>
        <w:spacing w:after="0" w:line="240" w:lineRule="auto"/>
        <w:ind w:left="-170" w:right="-170"/>
        <w:rPr>
          <w:rFonts w:cstheme="minorHAnsi"/>
          <w:b/>
          <w:sz w:val="16"/>
          <w:szCs w:val="16"/>
          <w:lang w:val="ru-RU"/>
        </w:rPr>
      </w:pPr>
      <w:r w:rsidRPr="00670835">
        <w:rPr>
          <w:rFonts w:cstheme="minorHAnsi"/>
          <w:b/>
          <w:sz w:val="16"/>
          <w:szCs w:val="16"/>
          <w:lang w:val="ru-RU"/>
        </w:rPr>
        <w:t>Клавиатура (</w:t>
      </w:r>
      <w:r w:rsidRPr="00670835">
        <w:rPr>
          <w:rFonts w:cstheme="minorHAnsi"/>
          <w:b/>
          <w:sz w:val="16"/>
          <w:szCs w:val="16"/>
          <w:lang w:val="bg-BG"/>
        </w:rPr>
        <w:t>виж</w:t>
      </w:r>
      <w:r w:rsidRPr="00670835">
        <w:rPr>
          <w:rFonts w:cstheme="minorHAnsi"/>
          <w:b/>
          <w:sz w:val="16"/>
          <w:szCs w:val="16"/>
          <w:lang w:val="ru-RU"/>
        </w:rPr>
        <w:t xml:space="preserve"> </w:t>
      </w:r>
      <w:proofErr w:type="spellStart"/>
      <w:r w:rsidRPr="00670835">
        <w:rPr>
          <w:rFonts w:cstheme="minorHAnsi"/>
          <w:b/>
          <w:sz w:val="16"/>
          <w:szCs w:val="16"/>
          <w:lang w:val="ru-RU"/>
        </w:rPr>
        <w:t>рисунк</w:t>
      </w:r>
      <w:proofErr w:type="spellEnd"/>
      <w:r w:rsidRPr="00670835">
        <w:rPr>
          <w:rFonts w:cstheme="minorHAnsi"/>
          <w:b/>
          <w:sz w:val="16"/>
          <w:szCs w:val="16"/>
          <w:lang w:val="bg-BG"/>
        </w:rPr>
        <w:t>ата</w:t>
      </w:r>
      <w:r w:rsidRPr="00670835">
        <w:rPr>
          <w:rFonts w:cstheme="minorHAnsi"/>
          <w:b/>
          <w:sz w:val="16"/>
          <w:szCs w:val="16"/>
          <w:lang w:val="ru-RU"/>
        </w:rPr>
        <w:t xml:space="preserve"> </w:t>
      </w:r>
      <w:proofErr w:type="gramStart"/>
      <w:r w:rsidR="00160303" w:rsidRPr="00DB5EA5">
        <w:rPr>
          <w:rFonts w:cstheme="minorHAnsi"/>
          <w:b/>
          <w:sz w:val="16"/>
          <w:szCs w:val="16"/>
          <w:lang w:val="bg-BG"/>
        </w:rPr>
        <w:t>по-долу</w:t>
      </w:r>
      <w:proofErr w:type="gramEnd"/>
      <w:r w:rsidRPr="00670835">
        <w:rPr>
          <w:rFonts w:cstheme="minorHAnsi"/>
          <w:b/>
          <w:sz w:val="16"/>
          <w:szCs w:val="16"/>
          <w:lang w:val="ru-RU"/>
        </w:rPr>
        <w:t>)</w:t>
      </w:r>
      <w:r w:rsidR="00A53608" w:rsidRPr="003F0D1B">
        <w:rPr>
          <w:noProof/>
          <w:lang w:val="ru-RU"/>
        </w:rPr>
        <w:t xml:space="preserve"> </w:t>
      </w:r>
      <w:r w:rsidR="00A53608">
        <w:rPr>
          <w:noProof/>
        </w:rPr>
        <w:drawing>
          <wp:inline distT="0" distB="0" distL="0" distR="0" wp14:anchorId="37A5220C" wp14:editId="33A1DCAF">
            <wp:extent cx="1035050" cy="124015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5050" cy="1240155"/>
                    </a:xfrm>
                    <a:prstGeom prst="rect">
                      <a:avLst/>
                    </a:prstGeom>
                  </pic:spPr>
                </pic:pic>
              </a:graphicData>
            </a:graphic>
          </wp:inline>
        </w:drawing>
      </w:r>
    </w:p>
    <w:p w14:paraId="645A2382" w14:textId="2A172BDE" w:rsidR="00670835" w:rsidRPr="00670835" w:rsidRDefault="00670835" w:rsidP="00DB5EA5">
      <w:pPr>
        <w:spacing w:after="0" w:line="240" w:lineRule="auto"/>
        <w:ind w:left="-170" w:right="-170"/>
        <w:jc w:val="both"/>
        <w:rPr>
          <w:rFonts w:cstheme="minorHAnsi"/>
          <w:sz w:val="16"/>
          <w:szCs w:val="16"/>
          <w:lang w:val="ru-RU"/>
        </w:rPr>
      </w:pPr>
      <w:r w:rsidRPr="00670835">
        <w:rPr>
          <w:rFonts w:cstheme="minorHAnsi"/>
          <w:sz w:val="16"/>
          <w:szCs w:val="16"/>
          <w:lang w:val="ru-RU"/>
        </w:rPr>
        <w:t>1. Пуск</w:t>
      </w:r>
      <w:r w:rsidRPr="00670835">
        <w:rPr>
          <w:rFonts w:cstheme="minorHAnsi"/>
          <w:sz w:val="16"/>
          <w:szCs w:val="16"/>
          <w:lang w:val="bg-BG"/>
        </w:rPr>
        <w:t>ане</w:t>
      </w:r>
      <w:r w:rsidRPr="00670835">
        <w:rPr>
          <w:rFonts w:cstheme="minorHAnsi"/>
          <w:sz w:val="16"/>
          <w:szCs w:val="16"/>
          <w:lang w:val="ru-RU"/>
        </w:rPr>
        <w:t xml:space="preserve"> / Единично </w:t>
      </w:r>
      <w:proofErr w:type="spellStart"/>
      <w:r w:rsidRPr="00670835">
        <w:rPr>
          <w:rFonts w:cstheme="minorHAnsi"/>
          <w:sz w:val="16"/>
          <w:szCs w:val="16"/>
          <w:lang w:val="ru-RU"/>
        </w:rPr>
        <w:t>измер</w:t>
      </w:r>
      <w:proofErr w:type="spellEnd"/>
      <w:r w:rsidRPr="00670835">
        <w:rPr>
          <w:rFonts w:cstheme="minorHAnsi"/>
          <w:sz w:val="16"/>
          <w:szCs w:val="16"/>
          <w:lang w:val="bg-BG"/>
        </w:rPr>
        <w:t>ван</w:t>
      </w:r>
      <w:r w:rsidRPr="00670835">
        <w:rPr>
          <w:rFonts w:cstheme="minorHAnsi"/>
          <w:sz w:val="16"/>
          <w:szCs w:val="16"/>
          <w:lang w:val="ru-RU"/>
        </w:rPr>
        <w:t>е</w:t>
      </w:r>
    </w:p>
    <w:p w14:paraId="711118F3" w14:textId="4A2F0668" w:rsidR="00670835" w:rsidRPr="00670835" w:rsidRDefault="00670835" w:rsidP="00DB5EA5">
      <w:pPr>
        <w:spacing w:after="0" w:line="240" w:lineRule="auto"/>
        <w:ind w:left="-170" w:right="-170"/>
        <w:jc w:val="both"/>
        <w:rPr>
          <w:rFonts w:cstheme="minorHAnsi"/>
          <w:sz w:val="16"/>
          <w:szCs w:val="16"/>
          <w:lang w:val="ru-RU"/>
        </w:rPr>
      </w:pPr>
      <w:r w:rsidRPr="00670835">
        <w:rPr>
          <w:rFonts w:cstheme="minorHAnsi"/>
          <w:sz w:val="16"/>
          <w:szCs w:val="16"/>
          <w:lang w:val="ru-RU"/>
        </w:rPr>
        <w:t xml:space="preserve">2. </w:t>
      </w:r>
      <w:r w:rsidRPr="00670835">
        <w:rPr>
          <w:rFonts w:cstheme="minorHAnsi"/>
          <w:sz w:val="16"/>
          <w:szCs w:val="16"/>
          <w:lang w:val="bg-BG"/>
        </w:rPr>
        <w:t>Квадратура</w:t>
      </w:r>
      <w:r w:rsidRPr="00670835">
        <w:rPr>
          <w:rFonts w:cstheme="minorHAnsi"/>
          <w:sz w:val="16"/>
          <w:szCs w:val="16"/>
          <w:lang w:val="ru-RU"/>
        </w:rPr>
        <w:t xml:space="preserve"> / </w:t>
      </w:r>
      <w:proofErr w:type="spellStart"/>
      <w:r w:rsidRPr="00670835">
        <w:rPr>
          <w:rFonts w:cstheme="minorHAnsi"/>
          <w:sz w:val="16"/>
          <w:szCs w:val="16"/>
          <w:lang w:val="ru-RU"/>
        </w:rPr>
        <w:t>обем</w:t>
      </w:r>
      <w:proofErr w:type="spellEnd"/>
      <w:r w:rsidRPr="00670835">
        <w:rPr>
          <w:rFonts w:cstheme="minorHAnsi"/>
          <w:sz w:val="16"/>
          <w:szCs w:val="16"/>
          <w:lang w:val="ru-RU"/>
        </w:rPr>
        <w:t xml:space="preserve"> / по теорема на </w:t>
      </w:r>
      <w:proofErr w:type="spellStart"/>
      <w:r w:rsidRPr="00670835">
        <w:rPr>
          <w:rFonts w:cstheme="minorHAnsi"/>
          <w:sz w:val="16"/>
          <w:szCs w:val="16"/>
          <w:lang w:val="ru-RU"/>
        </w:rPr>
        <w:t>Питагор</w:t>
      </w:r>
      <w:proofErr w:type="spellEnd"/>
      <w:r w:rsidRPr="00670835">
        <w:rPr>
          <w:rFonts w:cstheme="minorHAnsi"/>
          <w:sz w:val="16"/>
          <w:szCs w:val="16"/>
          <w:lang w:val="ru-RU"/>
        </w:rPr>
        <w:t xml:space="preserve"> / к</w:t>
      </w:r>
      <w:r w:rsidRPr="00670835">
        <w:rPr>
          <w:rFonts w:cstheme="minorHAnsi"/>
          <w:sz w:val="16"/>
          <w:szCs w:val="16"/>
          <w:lang w:val="bg-BG"/>
        </w:rPr>
        <w:t>оп</w:t>
      </w:r>
      <w:r w:rsidRPr="00670835">
        <w:rPr>
          <w:rFonts w:cstheme="minorHAnsi"/>
          <w:sz w:val="16"/>
          <w:szCs w:val="16"/>
          <w:lang w:val="ru-RU"/>
        </w:rPr>
        <w:t>ч</w:t>
      </w:r>
      <w:r w:rsidRPr="00670835">
        <w:rPr>
          <w:rFonts w:cstheme="minorHAnsi"/>
          <w:sz w:val="16"/>
          <w:szCs w:val="16"/>
          <w:lang w:val="bg-BG"/>
        </w:rPr>
        <w:t>е</w:t>
      </w:r>
      <w:r w:rsidRPr="00670835">
        <w:rPr>
          <w:rFonts w:cstheme="minorHAnsi"/>
          <w:sz w:val="16"/>
          <w:szCs w:val="16"/>
          <w:lang w:val="ru-RU"/>
        </w:rPr>
        <w:t xml:space="preserve"> за разбивка</w:t>
      </w:r>
    </w:p>
    <w:p w14:paraId="37F7239B" w14:textId="7F707D38" w:rsidR="00670835" w:rsidRPr="00670835" w:rsidRDefault="00670835" w:rsidP="00DB5EA5">
      <w:pPr>
        <w:spacing w:after="0" w:line="240" w:lineRule="auto"/>
        <w:ind w:left="-170" w:right="-170"/>
        <w:jc w:val="both"/>
        <w:rPr>
          <w:rFonts w:cstheme="minorHAnsi"/>
          <w:sz w:val="16"/>
          <w:szCs w:val="16"/>
          <w:lang w:val="ru-RU"/>
        </w:rPr>
      </w:pPr>
      <w:r w:rsidRPr="00670835">
        <w:rPr>
          <w:rFonts w:cstheme="minorHAnsi"/>
          <w:sz w:val="16"/>
          <w:szCs w:val="16"/>
          <w:lang w:val="ru-RU"/>
        </w:rPr>
        <w:t xml:space="preserve">3. </w:t>
      </w:r>
      <w:proofErr w:type="spellStart"/>
      <w:r w:rsidRPr="00670835">
        <w:rPr>
          <w:rFonts w:cstheme="minorHAnsi"/>
          <w:sz w:val="16"/>
          <w:szCs w:val="16"/>
          <w:lang w:val="ru-RU"/>
        </w:rPr>
        <w:t>Добавяне</w:t>
      </w:r>
      <w:proofErr w:type="spellEnd"/>
      <w:r w:rsidRPr="00670835">
        <w:rPr>
          <w:rFonts w:cstheme="minorHAnsi"/>
          <w:sz w:val="16"/>
          <w:szCs w:val="16"/>
          <w:lang w:val="ru-RU"/>
        </w:rPr>
        <w:t xml:space="preserve"> / </w:t>
      </w:r>
      <w:proofErr w:type="spellStart"/>
      <w:r w:rsidRPr="00670835">
        <w:rPr>
          <w:rFonts w:cstheme="minorHAnsi"/>
          <w:sz w:val="16"/>
          <w:szCs w:val="16"/>
          <w:lang w:val="ru-RU"/>
        </w:rPr>
        <w:t>изваждане</w:t>
      </w:r>
      <w:proofErr w:type="spellEnd"/>
      <w:r w:rsidRPr="00670835">
        <w:rPr>
          <w:rFonts w:cstheme="minorHAnsi"/>
          <w:sz w:val="16"/>
          <w:szCs w:val="16"/>
          <w:lang w:val="ru-RU"/>
        </w:rPr>
        <w:t xml:space="preserve"> / к</w:t>
      </w:r>
      <w:r w:rsidRPr="00670835">
        <w:rPr>
          <w:rFonts w:cstheme="minorHAnsi"/>
          <w:sz w:val="16"/>
          <w:szCs w:val="16"/>
          <w:lang w:val="bg-BG"/>
        </w:rPr>
        <w:t>оп</w:t>
      </w:r>
      <w:r w:rsidRPr="00670835">
        <w:rPr>
          <w:rFonts w:cstheme="minorHAnsi"/>
          <w:sz w:val="16"/>
          <w:szCs w:val="16"/>
          <w:lang w:val="ru-RU"/>
        </w:rPr>
        <w:t>ч</w:t>
      </w:r>
      <w:r w:rsidRPr="00670835">
        <w:rPr>
          <w:rFonts w:cstheme="minorHAnsi"/>
          <w:sz w:val="16"/>
          <w:szCs w:val="16"/>
          <w:lang w:val="bg-BG"/>
        </w:rPr>
        <w:t>е</w:t>
      </w:r>
      <w:r w:rsidRPr="00670835">
        <w:rPr>
          <w:rFonts w:cstheme="minorHAnsi"/>
          <w:sz w:val="16"/>
          <w:szCs w:val="16"/>
          <w:lang w:val="ru-RU"/>
        </w:rPr>
        <w:t xml:space="preserve"> на </w:t>
      </w:r>
      <w:proofErr w:type="spellStart"/>
      <w:r w:rsidRPr="00670835">
        <w:rPr>
          <w:rFonts w:cstheme="minorHAnsi"/>
          <w:sz w:val="16"/>
          <w:szCs w:val="16"/>
          <w:lang w:val="ru-RU"/>
        </w:rPr>
        <w:t>устройството</w:t>
      </w:r>
      <w:proofErr w:type="spellEnd"/>
    </w:p>
    <w:p w14:paraId="1F1DB891" w14:textId="41A4D493" w:rsidR="00670835" w:rsidRPr="00670835" w:rsidRDefault="00670835" w:rsidP="00DB5EA5">
      <w:pPr>
        <w:spacing w:after="0" w:line="240" w:lineRule="auto"/>
        <w:ind w:left="-170" w:right="-170"/>
        <w:jc w:val="both"/>
        <w:rPr>
          <w:rFonts w:cstheme="minorHAnsi"/>
          <w:sz w:val="16"/>
          <w:szCs w:val="16"/>
          <w:lang w:val="ru-RU"/>
        </w:rPr>
      </w:pPr>
      <w:r w:rsidRPr="00670835">
        <w:rPr>
          <w:rFonts w:cstheme="minorHAnsi"/>
          <w:sz w:val="16"/>
          <w:szCs w:val="16"/>
          <w:lang w:val="ru-RU"/>
        </w:rPr>
        <w:t xml:space="preserve">4. </w:t>
      </w:r>
      <w:proofErr w:type="spellStart"/>
      <w:r w:rsidRPr="00670835">
        <w:rPr>
          <w:rFonts w:cstheme="minorHAnsi"/>
          <w:sz w:val="16"/>
          <w:szCs w:val="16"/>
          <w:lang w:val="ru-RU"/>
        </w:rPr>
        <w:t>Референтен</w:t>
      </w:r>
      <w:proofErr w:type="spellEnd"/>
      <w:r w:rsidRPr="00670835">
        <w:rPr>
          <w:rFonts w:cstheme="minorHAnsi"/>
          <w:sz w:val="16"/>
          <w:szCs w:val="16"/>
          <w:lang w:val="ru-RU"/>
        </w:rPr>
        <w:t xml:space="preserve"> </w:t>
      </w:r>
      <w:r w:rsidRPr="00670835">
        <w:rPr>
          <w:rFonts w:cstheme="minorHAnsi"/>
          <w:sz w:val="16"/>
          <w:szCs w:val="16"/>
          <w:lang w:val="bg-BG"/>
        </w:rPr>
        <w:t>край</w:t>
      </w:r>
      <w:r w:rsidRPr="00670835">
        <w:rPr>
          <w:rFonts w:cstheme="minorHAnsi"/>
          <w:sz w:val="16"/>
          <w:szCs w:val="16"/>
          <w:lang w:val="ru-RU"/>
        </w:rPr>
        <w:t xml:space="preserve">/ </w:t>
      </w:r>
      <w:r w:rsidRPr="00670835">
        <w:rPr>
          <w:rFonts w:cstheme="minorHAnsi"/>
          <w:sz w:val="16"/>
          <w:szCs w:val="16"/>
        </w:rPr>
        <w:t>LCD</w:t>
      </w:r>
      <w:r w:rsidRPr="00670835">
        <w:rPr>
          <w:rFonts w:cstheme="minorHAnsi"/>
          <w:sz w:val="16"/>
          <w:szCs w:val="16"/>
          <w:lang w:val="ru-RU"/>
        </w:rPr>
        <w:t xml:space="preserve"> подсветка</w:t>
      </w:r>
    </w:p>
    <w:p w14:paraId="523E628C" w14:textId="5F0E9E27" w:rsidR="00670835" w:rsidRPr="00670835" w:rsidRDefault="00670835" w:rsidP="00DB5EA5">
      <w:pPr>
        <w:spacing w:after="0" w:line="240" w:lineRule="auto"/>
        <w:ind w:left="-170" w:right="-170"/>
        <w:jc w:val="both"/>
        <w:rPr>
          <w:rFonts w:cstheme="minorHAnsi"/>
          <w:sz w:val="16"/>
          <w:szCs w:val="16"/>
          <w:lang w:val="ru-RU"/>
        </w:rPr>
      </w:pPr>
      <w:r w:rsidRPr="00670835">
        <w:rPr>
          <w:rFonts w:cstheme="minorHAnsi"/>
          <w:sz w:val="16"/>
          <w:szCs w:val="16"/>
          <w:lang w:val="ru-RU"/>
        </w:rPr>
        <w:t xml:space="preserve">5. </w:t>
      </w:r>
      <w:proofErr w:type="spellStart"/>
      <w:r w:rsidRPr="00670835">
        <w:rPr>
          <w:rFonts w:cstheme="minorHAnsi"/>
          <w:sz w:val="16"/>
          <w:szCs w:val="16"/>
          <w:lang w:val="ru-RU"/>
        </w:rPr>
        <w:t>Съхранение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данни</w:t>
      </w:r>
      <w:proofErr w:type="spellEnd"/>
      <w:r w:rsidRPr="00670835">
        <w:rPr>
          <w:rFonts w:cstheme="minorHAnsi"/>
          <w:sz w:val="16"/>
          <w:szCs w:val="16"/>
          <w:lang w:val="ru-RU"/>
        </w:rPr>
        <w:t xml:space="preserve"> / набор от функции.</w:t>
      </w:r>
    </w:p>
    <w:p w14:paraId="3E5786D3" w14:textId="062427D2" w:rsidR="00670835" w:rsidRPr="00670835" w:rsidRDefault="00670835" w:rsidP="00DB5EA5">
      <w:pPr>
        <w:spacing w:after="0" w:line="240" w:lineRule="auto"/>
        <w:ind w:left="-170" w:right="-170"/>
        <w:jc w:val="both"/>
        <w:rPr>
          <w:rFonts w:cstheme="minorHAnsi"/>
          <w:sz w:val="16"/>
          <w:szCs w:val="16"/>
          <w:lang w:val="bg-BG"/>
        </w:rPr>
      </w:pPr>
      <w:r w:rsidRPr="00670835">
        <w:rPr>
          <w:rFonts w:cstheme="minorHAnsi"/>
          <w:sz w:val="16"/>
          <w:szCs w:val="16"/>
          <w:lang w:val="ru-RU"/>
        </w:rPr>
        <w:t xml:space="preserve">6. Бутон за </w:t>
      </w:r>
      <w:proofErr w:type="spellStart"/>
      <w:r w:rsidRPr="00670835">
        <w:rPr>
          <w:rFonts w:cstheme="minorHAnsi"/>
          <w:sz w:val="16"/>
          <w:szCs w:val="16"/>
          <w:lang w:val="ru-RU"/>
        </w:rPr>
        <w:t>нулиране</w:t>
      </w:r>
      <w:proofErr w:type="spellEnd"/>
      <w:r w:rsidRPr="00670835">
        <w:rPr>
          <w:rFonts w:cstheme="minorHAnsi"/>
          <w:sz w:val="16"/>
          <w:szCs w:val="16"/>
          <w:lang w:val="ru-RU"/>
        </w:rPr>
        <w:t xml:space="preserve"> / </w:t>
      </w:r>
      <w:r w:rsidRPr="00670835">
        <w:rPr>
          <w:rFonts w:cstheme="minorHAnsi"/>
          <w:sz w:val="16"/>
          <w:szCs w:val="16"/>
          <w:lang w:val="bg-BG"/>
        </w:rPr>
        <w:t>изключване</w:t>
      </w:r>
    </w:p>
    <w:p w14:paraId="5A3C0312" w14:textId="77777777" w:rsidR="00DB5EA5" w:rsidRDefault="00DB5EA5" w:rsidP="00DB5EA5">
      <w:pPr>
        <w:spacing w:after="0" w:line="240" w:lineRule="auto"/>
        <w:ind w:left="-170" w:right="-170"/>
        <w:rPr>
          <w:rFonts w:cstheme="minorHAnsi"/>
          <w:b/>
          <w:sz w:val="16"/>
          <w:szCs w:val="16"/>
          <w:lang w:val="bg-BG"/>
        </w:rPr>
      </w:pPr>
    </w:p>
    <w:p w14:paraId="3EDC310F" w14:textId="13D2F76B" w:rsidR="00670835" w:rsidRPr="00670835" w:rsidRDefault="00670835" w:rsidP="00215CC3">
      <w:pPr>
        <w:spacing w:after="0" w:line="240" w:lineRule="auto"/>
        <w:ind w:left="-170" w:right="-170"/>
        <w:jc w:val="both"/>
        <w:rPr>
          <w:rFonts w:cstheme="minorHAnsi"/>
          <w:b/>
          <w:sz w:val="16"/>
          <w:szCs w:val="16"/>
          <w:lang w:val="ru-RU"/>
        </w:rPr>
      </w:pPr>
      <w:r w:rsidRPr="00670835">
        <w:rPr>
          <w:rFonts w:cstheme="minorHAnsi"/>
          <w:b/>
          <w:sz w:val="16"/>
          <w:szCs w:val="16"/>
          <w:lang w:val="bg-BG"/>
        </w:rPr>
        <w:t>Е</w:t>
      </w:r>
      <w:r w:rsidRPr="00670835">
        <w:rPr>
          <w:rFonts w:cstheme="minorHAnsi"/>
          <w:b/>
          <w:sz w:val="16"/>
          <w:szCs w:val="16"/>
          <w:lang w:val="ru-RU"/>
        </w:rPr>
        <w:t xml:space="preserve">кран </w:t>
      </w:r>
      <w:r w:rsidRPr="00670835">
        <w:rPr>
          <w:rFonts w:cstheme="minorHAnsi"/>
          <w:b/>
          <w:sz w:val="16"/>
          <w:szCs w:val="16"/>
          <w:lang w:val="bg-BG"/>
        </w:rPr>
        <w:t xml:space="preserve">на </w:t>
      </w:r>
      <w:r w:rsidRPr="00670835">
        <w:rPr>
          <w:rFonts w:cstheme="minorHAnsi"/>
          <w:b/>
          <w:sz w:val="16"/>
          <w:szCs w:val="16"/>
          <w:lang w:val="ru-RU"/>
        </w:rPr>
        <w:t>дисплея (</w:t>
      </w:r>
      <w:r w:rsidRPr="00670835">
        <w:rPr>
          <w:rFonts w:cstheme="minorHAnsi"/>
          <w:b/>
          <w:sz w:val="16"/>
          <w:szCs w:val="16"/>
          <w:lang w:val="bg-BG"/>
        </w:rPr>
        <w:t>виж</w:t>
      </w:r>
      <w:r w:rsidRPr="00670835">
        <w:rPr>
          <w:rFonts w:cstheme="minorHAnsi"/>
          <w:b/>
          <w:sz w:val="16"/>
          <w:szCs w:val="16"/>
          <w:lang w:val="ru-RU"/>
        </w:rPr>
        <w:t xml:space="preserve"> </w:t>
      </w:r>
      <w:proofErr w:type="spellStart"/>
      <w:r w:rsidRPr="00670835">
        <w:rPr>
          <w:rFonts w:cstheme="minorHAnsi"/>
          <w:b/>
          <w:sz w:val="16"/>
          <w:szCs w:val="16"/>
          <w:lang w:val="ru-RU"/>
        </w:rPr>
        <w:t>рисунк</w:t>
      </w:r>
      <w:proofErr w:type="spellEnd"/>
      <w:r w:rsidRPr="00670835">
        <w:rPr>
          <w:rFonts w:cstheme="minorHAnsi"/>
          <w:b/>
          <w:sz w:val="16"/>
          <w:szCs w:val="16"/>
          <w:lang w:val="bg-BG"/>
        </w:rPr>
        <w:t>ата</w:t>
      </w:r>
      <w:r w:rsidR="00DB5EA5" w:rsidRPr="00DB5EA5">
        <w:rPr>
          <w:rFonts w:cstheme="minorHAnsi"/>
          <w:b/>
          <w:sz w:val="16"/>
          <w:szCs w:val="16"/>
          <w:lang w:val="bg-BG"/>
        </w:rPr>
        <w:t xml:space="preserve"> по-долу</w:t>
      </w:r>
      <w:r w:rsidRPr="00670835">
        <w:rPr>
          <w:rFonts w:cstheme="minorHAnsi"/>
          <w:b/>
          <w:sz w:val="16"/>
          <w:szCs w:val="16"/>
          <w:lang w:val="ru-RU"/>
        </w:rPr>
        <w:t>)</w:t>
      </w:r>
    </w:p>
    <w:p w14:paraId="2052CF36" w14:textId="712C3D9F" w:rsidR="00670835" w:rsidRPr="00670835" w:rsidRDefault="00670835" w:rsidP="00DB5EA5">
      <w:pPr>
        <w:spacing w:after="0" w:line="240" w:lineRule="auto"/>
        <w:ind w:left="-170" w:right="-170"/>
        <w:jc w:val="both"/>
        <w:rPr>
          <w:rFonts w:cstheme="minorHAnsi"/>
          <w:sz w:val="16"/>
          <w:szCs w:val="16"/>
          <w:lang w:val="bg-BG"/>
        </w:rPr>
      </w:pPr>
      <w:r w:rsidRPr="00670835">
        <w:rPr>
          <w:rFonts w:cstheme="minorHAnsi"/>
          <w:sz w:val="16"/>
          <w:szCs w:val="16"/>
          <w:lang w:val="ru-RU"/>
        </w:rPr>
        <w:t>1. Лазер</w:t>
      </w:r>
      <w:r w:rsidRPr="00670835">
        <w:rPr>
          <w:rFonts w:cstheme="minorHAnsi"/>
          <w:sz w:val="16"/>
          <w:szCs w:val="16"/>
          <w:lang w:val="bg-BG"/>
        </w:rPr>
        <w:t>е</w:t>
      </w:r>
      <w:r w:rsidRPr="00670835">
        <w:rPr>
          <w:rFonts w:cstheme="minorHAnsi"/>
          <w:sz w:val="16"/>
          <w:szCs w:val="16"/>
          <w:lang w:val="ru-RU"/>
        </w:rPr>
        <w:t xml:space="preserve">н индикатор                                                              </w:t>
      </w:r>
      <w:r w:rsidRPr="00670835">
        <w:rPr>
          <w:rFonts w:cstheme="minorHAnsi"/>
          <w:sz w:val="16"/>
          <w:szCs w:val="16"/>
          <w:lang w:val="ru-RU"/>
        </w:rPr>
        <w:br/>
        <w:t xml:space="preserve">2. </w:t>
      </w:r>
      <w:proofErr w:type="spellStart"/>
      <w:r w:rsidRPr="00670835">
        <w:rPr>
          <w:rFonts w:cstheme="minorHAnsi"/>
          <w:sz w:val="16"/>
          <w:szCs w:val="16"/>
          <w:lang w:val="ru-RU"/>
        </w:rPr>
        <w:t>Референтен</w:t>
      </w:r>
      <w:proofErr w:type="spellEnd"/>
      <w:r w:rsidRPr="00670835">
        <w:rPr>
          <w:rFonts w:cstheme="minorHAnsi"/>
          <w:sz w:val="16"/>
          <w:szCs w:val="16"/>
          <w:lang w:val="ru-RU"/>
        </w:rPr>
        <w:t xml:space="preserve"> индикатор за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на </w:t>
      </w:r>
      <w:r w:rsidRPr="00670835">
        <w:rPr>
          <w:rFonts w:cstheme="minorHAnsi"/>
          <w:sz w:val="16"/>
          <w:szCs w:val="16"/>
          <w:lang w:val="bg-BG"/>
        </w:rPr>
        <w:t>края</w:t>
      </w:r>
    </w:p>
    <w:p w14:paraId="23E41E64" w14:textId="5DCDCAA7" w:rsidR="00670835" w:rsidRPr="00670835" w:rsidRDefault="00670835" w:rsidP="00DB5EA5">
      <w:pPr>
        <w:spacing w:after="0" w:line="240" w:lineRule="auto"/>
        <w:ind w:left="-170" w:right="-227"/>
        <w:jc w:val="both"/>
        <w:rPr>
          <w:rFonts w:cstheme="minorHAnsi"/>
          <w:sz w:val="16"/>
          <w:szCs w:val="16"/>
          <w:lang w:val="ru-RU"/>
        </w:rPr>
      </w:pPr>
      <w:r w:rsidRPr="00670835">
        <w:rPr>
          <w:rFonts w:cstheme="minorHAnsi"/>
          <w:sz w:val="16"/>
          <w:szCs w:val="16"/>
          <w:lang w:val="ru-RU"/>
        </w:rPr>
        <w:t xml:space="preserve">3. Индикатор за отклонение на </w:t>
      </w:r>
      <w:proofErr w:type="spellStart"/>
      <w:r w:rsidRPr="00670835">
        <w:rPr>
          <w:rFonts w:cstheme="minorHAnsi"/>
          <w:sz w:val="16"/>
          <w:szCs w:val="16"/>
          <w:lang w:val="ru-RU"/>
        </w:rPr>
        <w:t>страничната</w:t>
      </w:r>
      <w:proofErr w:type="spellEnd"/>
      <w:r w:rsidRPr="00670835">
        <w:rPr>
          <w:rFonts w:cstheme="minorHAnsi"/>
          <w:sz w:val="16"/>
          <w:szCs w:val="16"/>
          <w:lang w:val="ru-RU"/>
        </w:rPr>
        <w:t xml:space="preserve"> зона / </w:t>
      </w:r>
      <w:proofErr w:type="spellStart"/>
      <w:r w:rsidRPr="00670835">
        <w:rPr>
          <w:rFonts w:cstheme="minorHAnsi"/>
          <w:sz w:val="16"/>
          <w:szCs w:val="16"/>
          <w:lang w:val="ru-RU"/>
        </w:rPr>
        <w:t>обем</w:t>
      </w:r>
      <w:proofErr w:type="spellEnd"/>
      <w:r w:rsidRPr="00670835">
        <w:rPr>
          <w:rFonts w:cstheme="minorHAnsi"/>
          <w:sz w:val="16"/>
          <w:szCs w:val="16"/>
          <w:lang w:val="ru-RU"/>
        </w:rPr>
        <w:t xml:space="preserve"> / </w:t>
      </w:r>
      <w:proofErr w:type="spellStart"/>
      <w:r w:rsidRPr="00670835">
        <w:rPr>
          <w:rFonts w:cstheme="minorHAnsi"/>
          <w:sz w:val="16"/>
          <w:szCs w:val="16"/>
          <w:lang w:val="ru-RU"/>
        </w:rPr>
        <w:t>триъгълник</w:t>
      </w:r>
      <w:proofErr w:type="spellEnd"/>
    </w:p>
    <w:p w14:paraId="016E98A8" w14:textId="256EA1E9" w:rsidR="00670835" w:rsidRPr="00670835" w:rsidRDefault="00670835" w:rsidP="00DB5EA5">
      <w:pPr>
        <w:spacing w:after="0" w:line="240" w:lineRule="auto"/>
        <w:ind w:left="-170" w:right="-227"/>
        <w:jc w:val="both"/>
        <w:rPr>
          <w:rFonts w:cstheme="minorHAnsi"/>
          <w:sz w:val="16"/>
          <w:szCs w:val="16"/>
          <w:lang w:val="ru-RU"/>
        </w:rPr>
      </w:pPr>
      <w:r w:rsidRPr="00670835">
        <w:rPr>
          <w:rFonts w:cstheme="minorHAnsi"/>
          <w:sz w:val="16"/>
          <w:szCs w:val="16"/>
          <w:lang w:val="ru-RU"/>
        </w:rPr>
        <w:t xml:space="preserve">4. Функция за </w:t>
      </w:r>
      <w:proofErr w:type="spellStart"/>
      <w:r w:rsidRPr="00670835">
        <w:rPr>
          <w:rFonts w:cstheme="minorHAnsi"/>
          <w:sz w:val="16"/>
          <w:szCs w:val="16"/>
          <w:lang w:val="ru-RU"/>
        </w:rPr>
        <w:t>заключване</w:t>
      </w:r>
      <w:proofErr w:type="spellEnd"/>
      <w:r w:rsidRPr="00670835">
        <w:rPr>
          <w:rFonts w:cstheme="minorHAnsi"/>
          <w:sz w:val="16"/>
          <w:szCs w:val="16"/>
          <w:lang w:val="ru-RU"/>
        </w:rPr>
        <w:t xml:space="preserve"> на индикатора</w:t>
      </w:r>
    </w:p>
    <w:p w14:paraId="0AE30C99" w14:textId="1ADFFD82" w:rsidR="00670835" w:rsidRPr="00670835" w:rsidRDefault="00670835" w:rsidP="00DB5EA5">
      <w:pPr>
        <w:spacing w:after="0" w:line="240" w:lineRule="auto"/>
        <w:ind w:left="-170" w:right="-227"/>
        <w:jc w:val="both"/>
        <w:rPr>
          <w:rFonts w:cstheme="minorHAnsi"/>
          <w:sz w:val="16"/>
          <w:szCs w:val="16"/>
          <w:lang w:val="ru-RU"/>
        </w:rPr>
      </w:pPr>
      <w:r w:rsidRPr="00670835">
        <w:rPr>
          <w:rFonts w:cstheme="minorHAnsi"/>
          <w:sz w:val="16"/>
          <w:szCs w:val="16"/>
          <w:lang w:val="ru-RU"/>
        </w:rPr>
        <w:t xml:space="preserve">5. Индикатор за </w:t>
      </w:r>
      <w:proofErr w:type="spellStart"/>
      <w:r w:rsidRPr="00670835">
        <w:rPr>
          <w:rFonts w:cstheme="minorHAnsi"/>
          <w:sz w:val="16"/>
          <w:szCs w:val="16"/>
          <w:lang w:val="ru-RU"/>
        </w:rPr>
        <w:t>ниво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p>
    <w:p w14:paraId="4366F976" w14:textId="4954F613" w:rsidR="00670835" w:rsidRPr="00670835" w:rsidRDefault="00670835" w:rsidP="00DB5EA5">
      <w:pPr>
        <w:spacing w:after="0" w:line="240" w:lineRule="auto"/>
        <w:ind w:left="-170" w:right="-170"/>
        <w:rPr>
          <w:rFonts w:cstheme="minorHAnsi"/>
          <w:sz w:val="16"/>
          <w:szCs w:val="16"/>
          <w:lang w:val="ru-RU"/>
        </w:rPr>
      </w:pPr>
      <w:r w:rsidRPr="00670835">
        <w:rPr>
          <w:rFonts w:cstheme="minorHAnsi"/>
          <w:sz w:val="16"/>
          <w:szCs w:val="16"/>
          <w:lang w:val="ru-RU"/>
        </w:rPr>
        <w:t xml:space="preserve">6. Индикатор за </w:t>
      </w:r>
      <w:proofErr w:type="spellStart"/>
      <w:r w:rsidRPr="00670835">
        <w:rPr>
          <w:rFonts w:cstheme="minorHAnsi"/>
          <w:sz w:val="16"/>
          <w:szCs w:val="16"/>
          <w:lang w:val="ru-RU"/>
        </w:rPr>
        <w:t>съхранение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данни</w:t>
      </w:r>
      <w:proofErr w:type="spellEnd"/>
    </w:p>
    <w:p w14:paraId="607D0BD4" w14:textId="77777777" w:rsidR="00670835" w:rsidRPr="00670835" w:rsidRDefault="00670835" w:rsidP="00DB5EA5">
      <w:pPr>
        <w:spacing w:after="0" w:line="240" w:lineRule="auto"/>
        <w:ind w:left="-170" w:right="-170"/>
        <w:rPr>
          <w:rFonts w:cstheme="minorHAnsi"/>
          <w:sz w:val="16"/>
          <w:szCs w:val="16"/>
          <w:lang w:val="ru-RU"/>
        </w:rPr>
      </w:pPr>
      <w:r w:rsidRPr="00670835">
        <w:rPr>
          <w:rFonts w:cstheme="minorHAnsi"/>
          <w:sz w:val="16"/>
          <w:szCs w:val="16"/>
          <w:lang w:val="ru-RU"/>
        </w:rPr>
        <w:t xml:space="preserve">7. </w:t>
      </w:r>
      <w:proofErr w:type="spellStart"/>
      <w:r w:rsidRPr="00670835">
        <w:rPr>
          <w:rFonts w:cstheme="minorHAnsi"/>
          <w:sz w:val="16"/>
          <w:szCs w:val="16"/>
          <w:lang w:val="ru-RU"/>
        </w:rPr>
        <w:t>Показател</w:t>
      </w:r>
      <w:proofErr w:type="spellEnd"/>
      <w:r w:rsidRPr="00670835">
        <w:rPr>
          <w:rFonts w:cstheme="minorHAnsi"/>
          <w:sz w:val="16"/>
          <w:szCs w:val="16"/>
          <w:lang w:val="ru-RU"/>
        </w:rPr>
        <w:t xml:space="preserve"> за </w:t>
      </w:r>
      <w:proofErr w:type="spellStart"/>
      <w:r w:rsidRPr="00670835">
        <w:rPr>
          <w:rFonts w:cstheme="minorHAnsi"/>
          <w:sz w:val="16"/>
          <w:szCs w:val="16"/>
          <w:lang w:val="ru-RU"/>
        </w:rPr>
        <w:t>броя</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дните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съхранение</w:t>
      </w:r>
      <w:proofErr w:type="spellEnd"/>
    </w:p>
    <w:p w14:paraId="383BB203" w14:textId="77777777" w:rsidR="00670835" w:rsidRPr="00670835" w:rsidRDefault="00670835" w:rsidP="00DB5EA5">
      <w:pPr>
        <w:spacing w:after="0" w:line="240" w:lineRule="auto"/>
        <w:ind w:left="-170" w:right="-170"/>
        <w:rPr>
          <w:rFonts w:cstheme="minorHAnsi"/>
          <w:sz w:val="16"/>
          <w:szCs w:val="16"/>
          <w:lang w:val="ru-RU"/>
        </w:rPr>
      </w:pPr>
      <w:r w:rsidRPr="00670835">
        <w:rPr>
          <w:rFonts w:cstheme="minorHAnsi"/>
          <w:sz w:val="16"/>
          <w:szCs w:val="16"/>
          <w:lang w:val="ru-RU"/>
        </w:rPr>
        <w:t xml:space="preserve">8. Индикатор за </w:t>
      </w:r>
      <w:proofErr w:type="spellStart"/>
      <w:r w:rsidRPr="00670835">
        <w:rPr>
          <w:rFonts w:cstheme="minorHAnsi"/>
          <w:sz w:val="16"/>
          <w:szCs w:val="16"/>
          <w:lang w:val="ru-RU"/>
        </w:rPr>
        <w:t>силата</w:t>
      </w:r>
      <w:proofErr w:type="spellEnd"/>
      <w:r w:rsidRPr="00670835">
        <w:rPr>
          <w:rFonts w:cstheme="minorHAnsi"/>
          <w:sz w:val="16"/>
          <w:szCs w:val="16"/>
          <w:lang w:val="ru-RU"/>
        </w:rPr>
        <w:t xml:space="preserve"> на сигнала</w:t>
      </w:r>
    </w:p>
    <w:p w14:paraId="6528E971" w14:textId="77777777" w:rsidR="00670835" w:rsidRPr="00670835" w:rsidRDefault="00670835" w:rsidP="00DB5EA5">
      <w:pPr>
        <w:spacing w:after="0" w:line="240" w:lineRule="auto"/>
        <w:ind w:left="-170" w:right="-170"/>
        <w:rPr>
          <w:rFonts w:cstheme="minorHAnsi"/>
          <w:sz w:val="16"/>
          <w:szCs w:val="16"/>
          <w:lang w:val="ru-RU"/>
        </w:rPr>
      </w:pPr>
      <w:r w:rsidRPr="00670835">
        <w:rPr>
          <w:rFonts w:cstheme="minorHAnsi"/>
          <w:sz w:val="16"/>
          <w:szCs w:val="16"/>
          <w:lang w:val="ru-RU"/>
        </w:rPr>
        <w:t xml:space="preserve">9. Индикатор на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включително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мощност</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обем</w:t>
      </w:r>
      <w:proofErr w:type="spellEnd"/>
      <w:r w:rsidRPr="00670835">
        <w:rPr>
          <w:rFonts w:cstheme="minorHAnsi"/>
          <w:sz w:val="16"/>
          <w:szCs w:val="16"/>
          <w:lang w:val="ru-RU"/>
        </w:rPr>
        <w:t>)</w:t>
      </w:r>
    </w:p>
    <w:p w14:paraId="6D907169" w14:textId="77777777" w:rsidR="00670835" w:rsidRPr="00670835" w:rsidRDefault="00670835" w:rsidP="00DB5EA5">
      <w:pPr>
        <w:spacing w:after="0" w:line="240" w:lineRule="auto"/>
        <w:ind w:left="-170" w:right="-170"/>
        <w:rPr>
          <w:rFonts w:cstheme="minorHAnsi"/>
          <w:sz w:val="16"/>
          <w:szCs w:val="16"/>
          <w:lang w:val="ru-RU"/>
        </w:rPr>
      </w:pPr>
      <w:r w:rsidRPr="00670835">
        <w:rPr>
          <w:rFonts w:cstheme="minorHAnsi"/>
          <w:sz w:val="16"/>
          <w:szCs w:val="16"/>
          <w:lang w:val="ru-RU"/>
        </w:rPr>
        <w:t xml:space="preserve">10. Вторична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p>
    <w:p w14:paraId="595BAF6C" w14:textId="77777777" w:rsidR="00670835" w:rsidRPr="00670835" w:rsidRDefault="00670835" w:rsidP="00DB5EA5">
      <w:pPr>
        <w:spacing w:after="0" w:line="240" w:lineRule="auto"/>
        <w:ind w:left="-170" w:right="-170"/>
        <w:rPr>
          <w:rFonts w:cstheme="minorHAnsi"/>
          <w:sz w:val="16"/>
          <w:szCs w:val="16"/>
          <w:lang w:val="ru-RU"/>
        </w:rPr>
      </w:pPr>
      <w:r w:rsidRPr="00670835">
        <w:rPr>
          <w:rFonts w:cstheme="minorHAnsi"/>
          <w:sz w:val="16"/>
          <w:szCs w:val="16"/>
          <w:lang w:val="ru-RU"/>
        </w:rPr>
        <w:t xml:space="preserve">11.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p>
    <w:p w14:paraId="2D6599D4" w14:textId="77777777" w:rsidR="00670835" w:rsidRPr="00670835" w:rsidRDefault="00670835" w:rsidP="00670835">
      <w:pPr>
        <w:spacing w:after="0" w:line="240" w:lineRule="auto"/>
        <w:rPr>
          <w:rFonts w:cstheme="minorHAnsi"/>
          <w:sz w:val="16"/>
          <w:szCs w:val="16"/>
          <w:lang w:val="ru-RU"/>
        </w:rPr>
      </w:pPr>
    </w:p>
    <w:p w14:paraId="2004EAC2" w14:textId="77777777" w:rsidR="00DB5EA5" w:rsidRDefault="00DB5EA5" w:rsidP="00670835">
      <w:pPr>
        <w:spacing w:after="0" w:line="240" w:lineRule="auto"/>
        <w:jc w:val="both"/>
        <w:rPr>
          <w:rFonts w:cstheme="minorHAnsi"/>
          <w:b/>
          <w:sz w:val="16"/>
          <w:szCs w:val="16"/>
          <w:lang w:val="ru-RU"/>
        </w:rPr>
      </w:pPr>
    </w:p>
    <w:p w14:paraId="0B4FFE3E" w14:textId="77777777" w:rsidR="00DB5EA5" w:rsidRDefault="00DB5EA5" w:rsidP="00670835">
      <w:pPr>
        <w:spacing w:after="0" w:line="240" w:lineRule="auto"/>
        <w:jc w:val="both"/>
        <w:rPr>
          <w:rFonts w:cstheme="minorHAnsi"/>
          <w:b/>
          <w:sz w:val="16"/>
          <w:szCs w:val="16"/>
          <w:lang w:val="ru-RU"/>
        </w:rPr>
      </w:pPr>
    </w:p>
    <w:p w14:paraId="27718CEA" w14:textId="77777777" w:rsidR="00DB5EA5" w:rsidRDefault="00DB5EA5" w:rsidP="00670835">
      <w:pPr>
        <w:spacing w:after="0" w:line="240" w:lineRule="auto"/>
        <w:jc w:val="both"/>
        <w:rPr>
          <w:rFonts w:cstheme="minorHAnsi"/>
          <w:b/>
          <w:sz w:val="16"/>
          <w:szCs w:val="16"/>
          <w:lang w:val="ru-RU"/>
        </w:rPr>
      </w:pPr>
    </w:p>
    <w:p w14:paraId="58DA043E" w14:textId="496A0059" w:rsidR="00DB5EA5" w:rsidRDefault="00DB5EA5" w:rsidP="00670835">
      <w:pPr>
        <w:spacing w:after="0" w:line="240" w:lineRule="auto"/>
        <w:jc w:val="both"/>
        <w:rPr>
          <w:rFonts w:cstheme="minorHAnsi"/>
          <w:b/>
          <w:sz w:val="16"/>
          <w:szCs w:val="16"/>
          <w:lang w:val="ru-RU"/>
        </w:rPr>
      </w:pPr>
    </w:p>
    <w:p w14:paraId="029C2B61" w14:textId="77777777" w:rsidR="00215CC3" w:rsidRDefault="00215CC3" w:rsidP="00670835">
      <w:pPr>
        <w:spacing w:after="0" w:line="240" w:lineRule="auto"/>
        <w:jc w:val="both"/>
        <w:rPr>
          <w:rFonts w:cstheme="minorHAnsi"/>
          <w:b/>
          <w:sz w:val="16"/>
          <w:szCs w:val="16"/>
          <w:lang w:val="ru-RU"/>
        </w:rPr>
      </w:pPr>
    </w:p>
    <w:p w14:paraId="2DCB1A75" w14:textId="561E629F" w:rsidR="00670835" w:rsidRPr="00670835" w:rsidRDefault="00215CC3" w:rsidP="00215CC3">
      <w:pPr>
        <w:spacing w:after="0" w:line="240" w:lineRule="auto"/>
        <w:ind w:left="-170" w:right="-170"/>
        <w:jc w:val="both"/>
        <w:rPr>
          <w:rFonts w:cstheme="minorHAnsi"/>
          <w:sz w:val="16"/>
          <w:szCs w:val="16"/>
          <w:lang w:val="bg-BG"/>
        </w:rPr>
      </w:pPr>
      <w:r w:rsidRPr="00670835">
        <w:rPr>
          <w:rFonts w:cstheme="minorHAnsi"/>
          <w:noProof/>
          <w:sz w:val="16"/>
          <w:szCs w:val="16"/>
        </w:rPr>
        <w:lastRenderedPageBreak/>
        <w:drawing>
          <wp:anchor distT="0" distB="0" distL="63500" distR="63500" simplePos="0" relativeHeight="251698176" behindDoc="1" locked="0" layoutInCell="1" allowOverlap="1" wp14:anchorId="739AF007" wp14:editId="3DA9A1DF">
            <wp:simplePos x="0" y="0"/>
            <wp:positionH relativeFrom="margin">
              <wp:align>left</wp:align>
            </wp:positionH>
            <wp:positionV relativeFrom="paragraph">
              <wp:posOffset>0</wp:posOffset>
            </wp:positionV>
            <wp:extent cx="1847850" cy="1144905"/>
            <wp:effectExtent l="0" t="0" r="0" b="0"/>
            <wp:wrapTight wrapText="bothSides">
              <wp:wrapPolygon edited="0">
                <wp:start x="0" y="0"/>
                <wp:lineTo x="0" y="21205"/>
                <wp:lineTo x="21377" y="21205"/>
                <wp:lineTo x="21377" y="0"/>
                <wp:lineTo x="0" y="0"/>
              </wp:wrapPolygon>
            </wp:wrapTight>
            <wp:docPr id="37126" name="Рисунок 3712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144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835" w:rsidRPr="00670835">
        <w:rPr>
          <w:rFonts w:cstheme="minorHAnsi"/>
          <w:b/>
          <w:sz w:val="16"/>
          <w:szCs w:val="16"/>
          <w:lang w:val="ru-RU"/>
        </w:rPr>
        <w:t xml:space="preserve">3. </w:t>
      </w:r>
      <w:r w:rsidR="00670835" w:rsidRPr="00670835">
        <w:rPr>
          <w:rFonts w:cstheme="minorHAnsi"/>
          <w:b/>
          <w:sz w:val="16"/>
          <w:szCs w:val="16"/>
          <w:lang w:val="bg-BG"/>
        </w:rPr>
        <w:t>Пускане</w:t>
      </w:r>
    </w:p>
    <w:p w14:paraId="63C2B612" w14:textId="7F7BBE52" w:rsidR="00670835" w:rsidRPr="00670835" w:rsidRDefault="00670835" w:rsidP="00215CC3">
      <w:pPr>
        <w:spacing w:after="0" w:line="240" w:lineRule="auto"/>
        <w:ind w:left="-170" w:right="-170"/>
        <w:jc w:val="both"/>
        <w:rPr>
          <w:rFonts w:cstheme="minorHAnsi"/>
          <w:sz w:val="16"/>
          <w:szCs w:val="16"/>
          <w:lang w:val="ru-RU"/>
        </w:rPr>
      </w:pPr>
      <w:proofErr w:type="spellStart"/>
      <w:r w:rsidRPr="00670835">
        <w:rPr>
          <w:rFonts w:cstheme="minorHAnsi"/>
          <w:b/>
          <w:sz w:val="16"/>
          <w:szCs w:val="16"/>
          <w:lang w:val="ru-RU"/>
        </w:rPr>
        <w:t>Инсталир</w:t>
      </w:r>
      <w:proofErr w:type="spellEnd"/>
      <w:r w:rsidRPr="00670835">
        <w:rPr>
          <w:rFonts w:cstheme="minorHAnsi"/>
          <w:b/>
          <w:sz w:val="16"/>
          <w:szCs w:val="16"/>
          <w:lang w:val="bg-BG"/>
        </w:rPr>
        <w:t>н</w:t>
      </w:r>
      <w:r w:rsidRPr="00670835">
        <w:rPr>
          <w:rFonts w:cstheme="minorHAnsi"/>
          <w:b/>
          <w:sz w:val="16"/>
          <w:szCs w:val="16"/>
          <w:lang w:val="ru-RU"/>
        </w:rPr>
        <w:t>е / см</w:t>
      </w:r>
      <w:r w:rsidRPr="00670835">
        <w:rPr>
          <w:rFonts w:cstheme="minorHAnsi"/>
          <w:b/>
          <w:sz w:val="16"/>
          <w:szCs w:val="16"/>
          <w:lang w:val="bg-BG"/>
        </w:rPr>
        <w:t>я</w:t>
      </w:r>
      <w:r w:rsidRPr="00670835">
        <w:rPr>
          <w:rFonts w:cstheme="minorHAnsi"/>
          <w:b/>
          <w:sz w:val="16"/>
          <w:szCs w:val="16"/>
          <w:lang w:val="ru-RU"/>
        </w:rPr>
        <w:t>н</w:t>
      </w:r>
      <w:r w:rsidRPr="00670835">
        <w:rPr>
          <w:rFonts w:cstheme="minorHAnsi"/>
          <w:b/>
          <w:sz w:val="16"/>
          <w:szCs w:val="16"/>
          <w:lang w:val="bg-BG"/>
        </w:rPr>
        <w:t>а на</w:t>
      </w:r>
      <w:r w:rsidRPr="00670835">
        <w:rPr>
          <w:rFonts w:cstheme="minorHAnsi"/>
          <w:b/>
          <w:sz w:val="16"/>
          <w:szCs w:val="16"/>
          <w:lang w:val="ru-RU"/>
        </w:rPr>
        <w:t xml:space="preserve"> </w:t>
      </w:r>
      <w:proofErr w:type="spellStart"/>
      <w:r w:rsidRPr="00670835">
        <w:rPr>
          <w:rFonts w:cstheme="minorHAnsi"/>
          <w:b/>
          <w:sz w:val="16"/>
          <w:szCs w:val="16"/>
          <w:lang w:val="ru-RU"/>
        </w:rPr>
        <w:t>батерията</w:t>
      </w:r>
      <w:proofErr w:type="spellEnd"/>
    </w:p>
    <w:p w14:paraId="3FCFB9E3" w14:textId="1C8E75D8" w:rsidR="00670835" w:rsidRPr="00670835" w:rsidRDefault="00670835" w:rsidP="00215CC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Отворете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капака</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внимателно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поставете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в </w:t>
      </w:r>
      <w:r w:rsidRPr="00670835">
        <w:rPr>
          <w:rFonts w:cstheme="minorHAnsi"/>
          <w:sz w:val="16"/>
          <w:szCs w:val="16"/>
          <w:lang w:val="bg-BG"/>
        </w:rPr>
        <w:t>гнездото</w:t>
      </w:r>
      <w:r w:rsidRPr="00670835">
        <w:rPr>
          <w:rFonts w:cstheme="minorHAnsi"/>
          <w:sz w:val="16"/>
          <w:szCs w:val="16"/>
          <w:lang w:val="ru-RU"/>
        </w:rPr>
        <w:t xml:space="preserve"> за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след </w:t>
      </w:r>
      <w:proofErr w:type="spellStart"/>
      <w:r w:rsidRPr="00670835">
        <w:rPr>
          <w:rFonts w:cstheme="minorHAnsi"/>
          <w:sz w:val="16"/>
          <w:szCs w:val="16"/>
          <w:lang w:val="ru-RU"/>
        </w:rPr>
        <w:t>което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затворете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капака</w:t>
      </w:r>
      <w:proofErr w:type="spellEnd"/>
      <w:r w:rsidRPr="00670835">
        <w:rPr>
          <w:rFonts w:cstheme="minorHAnsi"/>
          <w:sz w:val="16"/>
          <w:szCs w:val="16"/>
          <w:lang w:val="ru-RU"/>
        </w:rPr>
        <w:t>.</w:t>
      </w:r>
    </w:p>
    <w:p w14:paraId="1F1B2224" w14:textId="0B1EAA31" w:rsidR="00670835" w:rsidRPr="00670835" w:rsidRDefault="00670835" w:rsidP="00215CC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нивото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е </w:t>
      </w:r>
      <w:proofErr w:type="spellStart"/>
      <w:r w:rsidRPr="00670835">
        <w:rPr>
          <w:rFonts w:cstheme="minorHAnsi"/>
          <w:sz w:val="16"/>
          <w:szCs w:val="16"/>
          <w:lang w:val="ru-RU"/>
        </w:rPr>
        <w:t>твърде</w:t>
      </w:r>
      <w:proofErr w:type="spellEnd"/>
      <w:r w:rsidRPr="00670835">
        <w:rPr>
          <w:rFonts w:cstheme="minorHAnsi"/>
          <w:sz w:val="16"/>
          <w:szCs w:val="16"/>
          <w:lang w:val="ru-RU"/>
        </w:rPr>
        <w:t xml:space="preserve"> </w:t>
      </w:r>
      <w:proofErr w:type="spellStart"/>
      <w:r w:rsidRPr="00670835">
        <w:rPr>
          <w:rFonts w:cstheme="minorHAnsi"/>
          <w:sz w:val="16"/>
          <w:szCs w:val="16"/>
          <w:lang w:val="ru-RU"/>
        </w:rPr>
        <w:t>ниско</w:t>
      </w:r>
      <w:proofErr w:type="spellEnd"/>
      <w:r w:rsidRPr="00670835">
        <w:rPr>
          <w:rFonts w:cstheme="minorHAnsi"/>
          <w:sz w:val="16"/>
          <w:szCs w:val="16"/>
          <w:lang w:val="ru-RU"/>
        </w:rPr>
        <w:t xml:space="preserve">, на дисплея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появи</w:t>
      </w:r>
      <w:proofErr w:type="spellEnd"/>
      <w:r w:rsidRPr="00670835">
        <w:rPr>
          <w:rFonts w:cstheme="minorHAnsi"/>
          <w:sz w:val="16"/>
          <w:szCs w:val="16"/>
          <w:lang w:val="ru-RU"/>
        </w:rPr>
        <w:t xml:space="preserve"> индикатор за </w:t>
      </w:r>
      <w:proofErr w:type="spellStart"/>
      <w:r w:rsidRPr="00670835">
        <w:rPr>
          <w:rFonts w:cstheme="minorHAnsi"/>
          <w:sz w:val="16"/>
          <w:szCs w:val="16"/>
          <w:lang w:val="ru-RU"/>
        </w:rPr>
        <w:t>ниво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3CC29E7B" wp14:editId="1146B50B">
            <wp:extent cx="276225" cy="180975"/>
            <wp:effectExtent l="0" t="0" r="9525" b="9525"/>
            <wp:docPr id="37122" name="Рисунок 3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70835">
        <w:rPr>
          <w:rFonts w:cstheme="minorHAnsi"/>
          <w:sz w:val="16"/>
          <w:szCs w:val="16"/>
          <w:lang w:val="ru-RU"/>
        </w:rPr>
        <w:t xml:space="preserve">. В </w:t>
      </w:r>
      <w:proofErr w:type="spellStart"/>
      <w:r w:rsidRPr="00670835">
        <w:rPr>
          <w:rFonts w:cstheme="minorHAnsi"/>
          <w:sz w:val="16"/>
          <w:szCs w:val="16"/>
          <w:lang w:val="ru-RU"/>
        </w:rPr>
        <w:t>този</w:t>
      </w:r>
      <w:proofErr w:type="spellEnd"/>
      <w:r w:rsidRPr="00670835">
        <w:rPr>
          <w:rFonts w:cstheme="minorHAnsi"/>
          <w:sz w:val="16"/>
          <w:szCs w:val="16"/>
          <w:lang w:val="ru-RU"/>
        </w:rPr>
        <w:t xml:space="preserve"> случай, моля, </w:t>
      </w:r>
      <w:proofErr w:type="spellStart"/>
      <w:r w:rsidRPr="00670835">
        <w:rPr>
          <w:rFonts w:cstheme="minorHAnsi"/>
          <w:sz w:val="16"/>
          <w:szCs w:val="16"/>
          <w:lang w:val="ru-RU"/>
        </w:rPr>
        <w:t>сменете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батерия</w:t>
      </w:r>
      <w:proofErr w:type="spellEnd"/>
      <w:r w:rsidRPr="00670835">
        <w:rPr>
          <w:rFonts w:cstheme="minorHAnsi"/>
          <w:sz w:val="16"/>
          <w:szCs w:val="16"/>
          <w:lang w:val="bg-BG"/>
        </w:rPr>
        <w:t>та</w:t>
      </w:r>
      <w:r w:rsidRPr="00670835">
        <w:rPr>
          <w:rFonts w:cstheme="minorHAnsi"/>
          <w:sz w:val="16"/>
          <w:szCs w:val="16"/>
          <w:lang w:val="ru-RU"/>
        </w:rPr>
        <w:t xml:space="preserve"> </w:t>
      </w:r>
      <w:proofErr w:type="spellStart"/>
      <w:r w:rsidRPr="00670835">
        <w:rPr>
          <w:rFonts w:cstheme="minorHAnsi"/>
          <w:sz w:val="16"/>
          <w:szCs w:val="16"/>
          <w:lang w:val="ru-RU"/>
        </w:rPr>
        <w:t>възможно</w:t>
      </w:r>
      <w:proofErr w:type="spellEnd"/>
      <w:r w:rsidRPr="00670835">
        <w:rPr>
          <w:rFonts w:cstheme="minorHAnsi"/>
          <w:sz w:val="16"/>
          <w:szCs w:val="16"/>
          <w:lang w:val="ru-RU"/>
        </w:rPr>
        <w:t xml:space="preserve"> най-</w:t>
      </w:r>
      <w:proofErr w:type="gramStart"/>
      <w:r w:rsidRPr="00670835">
        <w:rPr>
          <w:rFonts w:cstheme="minorHAnsi"/>
          <w:sz w:val="16"/>
          <w:szCs w:val="16"/>
          <w:lang w:val="ru-RU"/>
        </w:rPr>
        <w:t>скоро..</w:t>
      </w:r>
      <w:proofErr w:type="gramEnd"/>
    </w:p>
    <w:p w14:paraId="6EF98F66" w14:textId="77777777" w:rsidR="00670835" w:rsidRPr="00670835" w:rsidRDefault="00670835" w:rsidP="00215CC3">
      <w:pPr>
        <w:spacing w:after="0" w:line="240" w:lineRule="auto"/>
        <w:ind w:left="-170" w:right="-170"/>
        <w:jc w:val="both"/>
        <w:rPr>
          <w:rFonts w:cstheme="minorHAnsi"/>
          <w:sz w:val="16"/>
          <w:szCs w:val="16"/>
          <w:lang w:val="ru-RU"/>
        </w:rPr>
      </w:pPr>
      <w:r w:rsidRPr="00670835">
        <w:rPr>
          <w:rFonts w:cstheme="minorHAnsi"/>
          <w:sz w:val="16"/>
          <w:szCs w:val="16"/>
          <w:lang w:val="ru-RU"/>
        </w:rPr>
        <w:t xml:space="preserve">• </w:t>
      </w:r>
      <w:proofErr w:type="spellStart"/>
      <w:r w:rsidRPr="00670835">
        <w:rPr>
          <w:rFonts w:cstheme="minorHAnsi"/>
          <w:sz w:val="16"/>
          <w:szCs w:val="16"/>
          <w:lang w:val="ru-RU"/>
        </w:rPr>
        <w:t>Препоръчва</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алкална</w:t>
      </w:r>
      <w:proofErr w:type="spellEnd"/>
      <w:r w:rsidRPr="00670835">
        <w:rPr>
          <w:rFonts w:cstheme="minorHAnsi"/>
          <w:sz w:val="16"/>
          <w:szCs w:val="16"/>
          <w:lang w:val="ru-RU"/>
        </w:rPr>
        <w:t xml:space="preserve"> </w:t>
      </w:r>
      <w:proofErr w:type="spellStart"/>
      <w:r w:rsidRPr="00670835">
        <w:rPr>
          <w:rFonts w:cstheme="minorHAnsi"/>
          <w:sz w:val="16"/>
          <w:szCs w:val="16"/>
          <w:lang w:val="ru-RU"/>
        </w:rPr>
        <w:t>батерия</w:t>
      </w:r>
      <w:proofErr w:type="spellEnd"/>
      <w:r w:rsidRPr="00670835">
        <w:rPr>
          <w:rFonts w:cstheme="minorHAnsi"/>
          <w:sz w:val="16"/>
          <w:szCs w:val="16"/>
          <w:lang w:val="ru-RU"/>
        </w:rPr>
        <w:t>.</w:t>
      </w:r>
    </w:p>
    <w:p w14:paraId="76FF3177" w14:textId="77777777" w:rsidR="00670835" w:rsidRPr="00670835" w:rsidRDefault="00670835" w:rsidP="00215CC3">
      <w:pPr>
        <w:spacing w:after="0" w:line="240" w:lineRule="auto"/>
        <w:ind w:left="-170" w:right="-170"/>
        <w:jc w:val="both"/>
        <w:rPr>
          <w:rFonts w:cstheme="minorHAnsi"/>
          <w:sz w:val="16"/>
          <w:szCs w:val="16"/>
          <w:lang w:val="ru-RU"/>
        </w:rPr>
      </w:pPr>
      <w:r w:rsidRPr="00670835">
        <w:rPr>
          <w:rFonts w:cstheme="minorHAnsi"/>
          <w:sz w:val="16"/>
          <w:szCs w:val="16"/>
          <w:lang w:val="ru-RU"/>
        </w:rPr>
        <w:t xml:space="preserve">•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не се </w:t>
      </w:r>
      <w:proofErr w:type="spellStart"/>
      <w:r w:rsidRPr="00670835">
        <w:rPr>
          <w:rFonts w:cstheme="minorHAnsi"/>
          <w:sz w:val="16"/>
          <w:szCs w:val="16"/>
          <w:lang w:val="ru-RU"/>
        </w:rPr>
        <w:t>използва</w:t>
      </w:r>
      <w:proofErr w:type="spellEnd"/>
      <w:r w:rsidRPr="00670835">
        <w:rPr>
          <w:rFonts w:cstheme="minorHAnsi"/>
          <w:sz w:val="16"/>
          <w:szCs w:val="16"/>
          <w:lang w:val="ru-RU"/>
        </w:rPr>
        <w:t xml:space="preserve"> </w:t>
      </w:r>
      <w:proofErr w:type="spellStart"/>
      <w:r w:rsidRPr="00670835">
        <w:rPr>
          <w:rFonts w:cstheme="minorHAnsi"/>
          <w:sz w:val="16"/>
          <w:szCs w:val="16"/>
          <w:lang w:val="ru-RU"/>
        </w:rPr>
        <w:t>дълго</w:t>
      </w:r>
      <w:proofErr w:type="spellEnd"/>
      <w:r w:rsidRPr="00670835">
        <w:rPr>
          <w:rFonts w:cstheme="minorHAnsi"/>
          <w:sz w:val="16"/>
          <w:szCs w:val="16"/>
          <w:lang w:val="ru-RU"/>
        </w:rPr>
        <w:t xml:space="preserve"> </w:t>
      </w:r>
      <w:proofErr w:type="spellStart"/>
      <w:r w:rsidRPr="00670835">
        <w:rPr>
          <w:rFonts w:cstheme="minorHAnsi"/>
          <w:sz w:val="16"/>
          <w:szCs w:val="16"/>
          <w:lang w:val="ru-RU"/>
        </w:rPr>
        <w:t>време</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извадете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батерията</w:t>
      </w:r>
      <w:proofErr w:type="spellEnd"/>
      <w:r w:rsidRPr="00670835">
        <w:rPr>
          <w:rFonts w:cstheme="minorHAnsi"/>
          <w:sz w:val="16"/>
          <w:szCs w:val="16"/>
          <w:lang w:val="ru-RU"/>
        </w:rPr>
        <w:t>.</w:t>
      </w:r>
    </w:p>
    <w:p w14:paraId="5614B91A" w14:textId="18D59E16" w:rsidR="00160303" w:rsidRDefault="00670835" w:rsidP="00215CC3">
      <w:pPr>
        <w:spacing w:after="0" w:line="240" w:lineRule="auto"/>
        <w:ind w:left="-170" w:right="-170"/>
        <w:jc w:val="both"/>
        <w:rPr>
          <w:rFonts w:cstheme="minorHAnsi"/>
          <w:b/>
          <w:sz w:val="16"/>
          <w:szCs w:val="16"/>
          <w:lang w:val="ru-RU"/>
        </w:rPr>
      </w:pPr>
      <w:r w:rsidRPr="00670835">
        <w:rPr>
          <w:rFonts w:cstheme="minorHAnsi"/>
          <w:sz w:val="16"/>
          <w:szCs w:val="16"/>
          <w:lang w:val="ru-RU"/>
        </w:rPr>
        <w:br/>
      </w:r>
    </w:p>
    <w:p w14:paraId="5012DF9A" w14:textId="7F18F427" w:rsidR="00160303" w:rsidRDefault="00160303" w:rsidP="00215CC3">
      <w:pPr>
        <w:spacing w:after="0" w:line="240" w:lineRule="auto"/>
        <w:ind w:left="-170" w:right="-170"/>
        <w:jc w:val="both"/>
        <w:rPr>
          <w:rFonts w:cstheme="minorHAnsi"/>
          <w:b/>
          <w:sz w:val="16"/>
          <w:szCs w:val="16"/>
          <w:lang w:val="ru-RU"/>
        </w:rPr>
      </w:pPr>
    </w:p>
    <w:p w14:paraId="7B5B7ADE" w14:textId="77777777" w:rsidR="00160303" w:rsidRDefault="00160303" w:rsidP="00215CC3">
      <w:pPr>
        <w:spacing w:after="0" w:line="240" w:lineRule="auto"/>
        <w:ind w:left="-170" w:right="-170"/>
        <w:jc w:val="both"/>
        <w:rPr>
          <w:rFonts w:cstheme="minorHAnsi"/>
          <w:b/>
          <w:sz w:val="16"/>
          <w:szCs w:val="16"/>
          <w:lang w:val="ru-RU"/>
        </w:rPr>
      </w:pPr>
    </w:p>
    <w:p w14:paraId="576F9A09" w14:textId="77777777" w:rsidR="00160303" w:rsidRDefault="00160303" w:rsidP="00215CC3">
      <w:pPr>
        <w:spacing w:after="0" w:line="240" w:lineRule="auto"/>
        <w:ind w:left="-170" w:right="-170"/>
        <w:jc w:val="both"/>
        <w:rPr>
          <w:rFonts w:cstheme="minorHAnsi"/>
          <w:b/>
          <w:sz w:val="16"/>
          <w:szCs w:val="16"/>
          <w:lang w:val="ru-RU"/>
        </w:rPr>
      </w:pPr>
    </w:p>
    <w:p w14:paraId="7B7C7C15" w14:textId="77777777" w:rsidR="00160303" w:rsidRDefault="00160303" w:rsidP="00215CC3">
      <w:pPr>
        <w:spacing w:after="0" w:line="240" w:lineRule="auto"/>
        <w:ind w:left="-170" w:right="-170"/>
        <w:jc w:val="both"/>
        <w:rPr>
          <w:rFonts w:cstheme="minorHAnsi"/>
          <w:b/>
          <w:sz w:val="16"/>
          <w:szCs w:val="16"/>
          <w:lang w:val="ru-RU"/>
        </w:rPr>
      </w:pPr>
    </w:p>
    <w:p w14:paraId="35DD099C" w14:textId="77777777" w:rsidR="00160303" w:rsidRDefault="00160303" w:rsidP="00215CC3">
      <w:pPr>
        <w:spacing w:after="0" w:line="240" w:lineRule="auto"/>
        <w:ind w:left="-170" w:right="-170"/>
        <w:jc w:val="both"/>
        <w:rPr>
          <w:rFonts w:cstheme="minorHAnsi"/>
          <w:b/>
          <w:sz w:val="16"/>
          <w:szCs w:val="16"/>
          <w:lang w:val="ru-RU"/>
        </w:rPr>
      </w:pPr>
    </w:p>
    <w:p w14:paraId="5C759B8F" w14:textId="77777777" w:rsidR="00160303" w:rsidRDefault="00160303" w:rsidP="00215CC3">
      <w:pPr>
        <w:spacing w:after="0" w:line="240" w:lineRule="auto"/>
        <w:ind w:left="-170" w:right="-170"/>
        <w:jc w:val="both"/>
        <w:rPr>
          <w:rFonts w:cstheme="minorHAnsi"/>
          <w:b/>
          <w:sz w:val="16"/>
          <w:szCs w:val="16"/>
          <w:lang w:val="ru-RU"/>
        </w:rPr>
      </w:pPr>
    </w:p>
    <w:p w14:paraId="1DA99829" w14:textId="77777777" w:rsidR="00160303" w:rsidRDefault="00160303" w:rsidP="00215CC3">
      <w:pPr>
        <w:spacing w:after="0" w:line="240" w:lineRule="auto"/>
        <w:ind w:left="-170" w:right="-170"/>
        <w:jc w:val="both"/>
        <w:rPr>
          <w:rFonts w:cstheme="minorHAnsi"/>
          <w:b/>
          <w:sz w:val="16"/>
          <w:szCs w:val="16"/>
          <w:lang w:val="ru-RU"/>
        </w:rPr>
      </w:pPr>
    </w:p>
    <w:p w14:paraId="27A578AE" w14:textId="77777777" w:rsidR="00160303" w:rsidRDefault="00160303" w:rsidP="00215CC3">
      <w:pPr>
        <w:spacing w:after="0" w:line="240" w:lineRule="auto"/>
        <w:ind w:left="-170" w:right="-170"/>
        <w:jc w:val="both"/>
        <w:rPr>
          <w:rFonts w:cstheme="minorHAnsi"/>
          <w:b/>
          <w:sz w:val="16"/>
          <w:szCs w:val="16"/>
          <w:lang w:val="ru-RU"/>
        </w:rPr>
      </w:pPr>
    </w:p>
    <w:p w14:paraId="7909CF9C" w14:textId="77777777" w:rsidR="00215CC3" w:rsidRDefault="00215CC3" w:rsidP="00215CC3">
      <w:pPr>
        <w:spacing w:after="0" w:line="240" w:lineRule="auto"/>
        <w:ind w:left="-170" w:right="-170"/>
        <w:rPr>
          <w:rFonts w:cstheme="minorHAnsi"/>
          <w:b/>
          <w:sz w:val="16"/>
          <w:szCs w:val="16"/>
          <w:lang w:val="ru-RU"/>
        </w:rPr>
      </w:pPr>
    </w:p>
    <w:p w14:paraId="11717510" w14:textId="77777777" w:rsidR="00215CC3" w:rsidRDefault="00215CC3" w:rsidP="00215CC3">
      <w:pPr>
        <w:spacing w:after="0" w:line="240" w:lineRule="auto"/>
        <w:ind w:left="-170" w:right="-170"/>
        <w:rPr>
          <w:rFonts w:cstheme="minorHAnsi"/>
          <w:b/>
          <w:sz w:val="16"/>
          <w:szCs w:val="16"/>
          <w:lang w:val="ru-RU"/>
        </w:rPr>
      </w:pPr>
    </w:p>
    <w:p w14:paraId="6CCB858C" w14:textId="77777777" w:rsidR="00215CC3" w:rsidRDefault="00215CC3" w:rsidP="00215CC3">
      <w:pPr>
        <w:spacing w:after="0" w:line="240" w:lineRule="auto"/>
        <w:ind w:left="-170" w:right="-170"/>
        <w:rPr>
          <w:rFonts w:cstheme="minorHAnsi"/>
          <w:b/>
          <w:sz w:val="16"/>
          <w:szCs w:val="16"/>
          <w:lang w:val="ru-RU"/>
        </w:rPr>
      </w:pPr>
    </w:p>
    <w:p w14:paraId="64956DCF" w14:textId="77777777" w:rsidR="00215CC3" w:rsidRDefault="00215CC3" w:rsidP="00215CC3">
      <w:pPr>
        <w:spacing w:after="0" w:line="240" w:lineRule="auto"/>
        <w:ind w:left="-170" w:right="-170"/>
        <w:rPr>
          <w:rFonts w:cstheme="minorHAnsi"/>
          <w:b/>
          <w:sz w:val="16"/>
          <w:szCs w:val="16"/>
          <w:lang w:val="ru-RU"/>
        </w:rPr>
      </w:pPr>
    </w:p>
    <w:p w14:paraId="37199459" w14:textId="56CF2A45" w:rsidR="00670835" w:rsidRPr="00670835" w:rsidRDefault="00670835" w:rsidP="00215CC3">
      <w:pPr>
        <w:spacing w:after="0" w:line="240" w:lineRule="auto"/>
        <w:ind w:left="-170" w:right="-170"/>
        <w:rPr>
          <w:rFonts w:cstheme="minorHAnsi"/>
          <w:b/>
          <w:sz w:val="16"/>
          <w:szCs w:val="16"/>
          <w:lang w:val="ru-RU"/>
        </w:rPr>
      </w:pPr>
      <w:r w:rsidRPr="00670835">
        <w:rPr>
          <w:rFonts w:cstheme="minorHAnsi"/>
          <w:b/>
          <w:sz w:val="16"/>
          <w:szCs w:val="16"/>
          <w:lang w:val="ru-RU"/>
        </w:rPr>
        <w:t xml:space="preserve">4. </w:t>
      </w:r>
      <w:r w:rsidRPr="00670835">
        <w:rPr>
          <w:rFonts w:cstheme="minorHAnsi"/>
          <w:b/>
          <w:sz w:val="16"/>
          <w:szCs w:val="16"/>
          <w:lang w:val="bg-BG"/>
        </w:rPr>
        <w:t>Е</w:t>
      </w:r>
      <w:proofErr w:type="spellStart"/>
      <w:r w:rsidRPr="00670835">
        <w:rPr>
          <w:rFonts w:cstheme="minorHAnsi"/>
          <w:b/>
          <w:sz w:val="16"/>
          <w:szCs w:val="16"/>
          <w:lang w:val="ru-RU"/>
        </w:rPr>
        <w:t>кспл</w:t>
      </w:r>
      <w:proofErr w:type="spellEnd"/>
      <w:r w:rsidRPr="00670835">
        <w:rPr>
          <w:rFonts w:cstheme="minorHAnsi"/>
          <w:b/>
          <w:sz w:val="16"/>
          <w:szCs w:val="16"/>
          <w:lang w:val="bg-BG"/>
        </w:rPr>
        <w:t>о</w:t>
      </w:r>
      <w:proofErr w:type="spellStart"/>
      <w:r w:rsidRPr="00670835">
        <w:rPr>
          <w:rFonts w:cstheme="minorHAnsi"/>
          <w:b/>
          <w:sz w:val="16"/>
          <w:szCs w:val="16"/>
          <w:lang w:val="ru-RU"/>
        </w:rPr>
        <w:t>атация</w:t>
      </w:r>
      <w:proofErr w:type="spellEnd"/>
      <w:r w:rsidRPr="00670835">
        <w:rPr>
          <w:rFonts w:cstheme="minorHAnsi"/>
          <w:b/>
          <w:sz w:val="16"/>
          <w:szCs w:val="16"/>
          <w:lang w:val="ru-RU"/>
        </w:rPr>
        <w:t xml:space="preserve"> </w:t>
      </w:r>
    </w:p>
    <w:p w14:paraId="6B5CE662" w14:textId="315C3238" w:rsidR="00670835" w:rsidRPr="00670835" w:rsidRDefault="00670835" w:rsidP="00215CC3">
      <w:pPr>
        <w:spacing w:after="0" w:line="240" w:lineRule="auto"/>
        <w:ind w:left="-170" w:right="-170"/>
        <w:jc w:val="both"/>
        <w:rPr>
          <w:rFonts w:cstheme="minorHAnsi"/>
          <w:b/>
          <w:sz w:val="16"/>
          <w:szCs w:val="16"/>
          <w:lang w:val="ru-RU"/>
        </w:rPr>
      </w:pPr>
      <w:r w:rsidRPr="00670835">
        <w:rPr>
          <w:rFonts w:cstheme="minorHAnsi"/>
          <w:b/>
          <w:sz w:val="16"/>
          <w:szCs w:val="16"/>
          <w:lang w:val="ru-RU"/>
        </w:rPr>
        <w:t>Включение /</w:t>
      </w:r>
      <w:r w:rsidR="00215CC3">
        <w:rPr>
          <w:rFonts w:cstheme="minorHAnsi"/>
          <w:b/>
          <w:sz w:val="16"/>
          <w:szCs w:val="16"/>
          <w:lang w:val="ru-RU"/>
        </w:rPr>
        <w:t xml:space="preserve"> </w:t>
      </w:r>
      <w:r w:rsidRPr="00670835">
        <w:rPr>
          <w:rFonts w:cstheme="minorHAnsi"/>
          <w:b/>
          <w:sz w:val="16"/>
          <w:szCs w:val="16"/>
          <w:lang w:val="ru-RU"/>
        </w:rPr>
        <w:t>выключение</w:t>
      </w:r>
    </w:p>
    <w:p w14:paraId="65FF2573" w14:textId="77777777" w:rsidR="00670835" w:rsidRPr="00670835" w:rsidRDefault="00670835" w:rsidP="00215CC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инсталирана</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ще се включи. С </w:t>
      </w:r>
      <w:proofErr w:type="spellStart"/>
      <w:r w:rsidRPr="00670835">
        <w:rPr>
          <w:rFonts w:cstheme="minorHAnsi"/>
          <w:sz w:val="16"/>
          <w:szCs w:val="16"/>
          <w:lang w:val="ru-RU"/>
        </w:rPr>
        <w:t>дълго</w:t>
      </w:r>
      <w:proofErr w:type="spellEnd"/>
      <w:r w:rsidRPr="00670835">
        <w:rPr>
          <w:rFonts w:cstheme="minorHAnsi"/>
          <w:sz w:val="16"/>
          <w:szCs w:val="16"/>
          <w:lang w:val="ru-RU"/>
        </w:rPr>
        <w:t xml:space="preserve"> </w:t>
      </w:r>
      <w:proofErr w:type="spellStart"/>
      <w:r w:rsidRPr="00670835">
        <w:rPr>
          <w:rFonts w:cstheme="minorHAnsi"/>
          <w:sz w:val="16"/>
          <w:szCs w:val="16"/>
          <w:lang w:val="ru-RU"/>
        </w:rPr>
        <w:t>натискане</w:t>
      </w:r>
      <w:proofErr w:type="spellEnd"/>
      <w:r w:rsidRPr="00670835">
        <w:rPr>
          <w:rFonts w:cstheme="minorHAnsi"/>
          <w:sz w:val="16"/>
          <w:szCs w:val="16"/>
          <w:lang w:val="ru-RU"/>
        </w:rPr>
        <w:t xml:space="preserve"> на бутона </w:t>
      </w:r>
      <w:r w:rsidRPr="00670835">
        <w:rPr>
          <w:rFonts w:cstheme="minorHAnsi"/>
          <w:noProof/>
          <w:sz w:val="16"/>
          <w:szCs w:val="16"/>
        </w:rPr>
        <w:drawing>
          <wp:inline distT="0" distB="0" distL="0" distR="0" wp14:anchorId="609C3119" wp14:editId="63147E92">
            <wp:extent cx="323850" cy="152400"/>
            <wp:effectExtent l="0" t="0" r="0" b="0"/>
            <wp:docPr id="37121" name="Рисунок 3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670835">
        <w:rPr>
          <w:rFonts w:cstheme="minorHAnsi"/>
          <w:sz w:val="16"/>
          <w:szCs w:val="16"/>
          <w:lang w:val="ru-RU"/>
        </w:rPr>
        <w:t xml:space="preserve"> то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изключи</w:t>
      </w:r>
      <w:proofErr w:type="spellEnd"/>
      <w:r w:rsidRPr="00670835">
        <w:rPr>
          <w:rFonts w:cstheme="minorHAnsi"/>
          <w:sz w:val="16"/>
          <w:szCs w:val="16"/>
          <w:lang w:val="ru-RU"/>
        </w:rPr>
        <w:t xml:space="preserve">. </w:t>
      </w:r>
      <w:proofErr w:type="spellStart"/>
      <w:r w:rsidRPr="00670835">
        <w:rPr>
          <w:rFonts w:cstheme="minorHAnsi"/>
          <w:sz w:val="16"/>
          <w:szCs w:val="16"/>
          <w:lang w:val="ru-RU"/>
        </w:rPr>
        <w:t>Натисн</w:t>
      </w:r>
      <w:proofErr w:type="spellEnd"/>
      <w:r w:rsidRPr="00670835">
        <w:rPr>
          <w:rFonts w:cstheme="minorHAnsi"/>
          <w:sz w:val="16"/>
          <w:szCs w:val="16"/>
          <w:lang w:val="bg-BG"/>
        </w:rPr>
        <w:t>ете</w:t>
      </w:r>
      <w:r w:rsidRPr="00670835">
        <w:rPr>
          <w:rFonts w:cstheme="minorHAnsi"/>
          <w:sz w:val="16"/>
          <w:szCs w:val="16"/>
          <w:lang w:val="ru-RU"/>
        </w:rPr>
        <w:t xml:space="preserve"> бутон</w:t>
      </w:r>
      <w:r w:rsidRPr="00670835">
        <w:rPr>
          <w:rFonts w:cstheme="minorHAnsi"/>
          <w:sz w:val="16"/>
          <w:szCs w:val="16"/>
          <w:lang w:val="bg-BG"/>
        </w:rPr>
        <w:t>а</w:t>
      </w:r>
      <w:r w:rsidRPr="00670835">
        <w:rPr>
          <w:rFonts w:cstheme="minorHAnsi"/>
          <w:sz w:val="16"/>
          <w:szCs w:val="16"/>
          <w:lang w:val="ru-RU"/>
        </w:rPr>
        <w:t xml:space="preserve"> </w:t>
      </w:r>
      <w:r w:rsidRPr="00670835">
        <w:rPr>
          <w:rFonts w:cstheme="minorHAnsi"/>
          <w:noProof/>
          <w:sz w:val="16"/>
          <w:szCs w:val="16"/>
        </w:rPr>
        <w:drawing>
          <wp:inline distT="0" distB="0" distL="0" distR="0" wp14:anchorId="244895DC" wp14:editId="0FA9E534">
            <wp:extent cx="219075" cy="209550"/>
            <wp:effectExtent l="0" t="0" r="9525" b="0"/>
            <wp:docPr id="37120" name="Рисунок 3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уредът</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изключи</w:t>
      </w:r>
      <w:proofErr w:type="spellEnd"/>
      <w:r w:rsidRPr="00670835">
        <w:rPr>
          <w:rFonts w:cstheme="minorHAnsi"/>
          <w:sz w:val="16"/>
          <w:szCs w:val="16"/>
          <w:lang w:val="ru-RU"/>
        </w:rPr>
        <w:t xml:space="preserve"> и </w:t>
      </w:r>
      <w:r w:rsidRPr="00670835">
        <w:rPr>
          <w:rFonts w:cstheme="minorHAnsi"/>
          <w:sz w:val="16"/>
          <w:szCs w:val="16"/>
          <w:lang w:val="bg-BG"/>
        </w:rPr>
        <w:t xml:space="preserve">той ще </w:t>
      </w:r>
      <w:r w:rsidRPr="00670835">
        <w:rPr>
          <w:rFonts w:cstheme="minorHAnsi"/>
          <w:sz w:val="16"/>
          <w:szCs w:val="16"/>
          <w:lang w:val="ru-RU"/>
        </w:rPr>
        <w:t xml:space="preserve">се включи. </w:t>
      </w:r>
      <w:proofErr w:type="spellStart"/>
      <w:r w:rsidRPr="00670835">
        <w:rPr>
          <w:rFonts w:cstheme="minorHAnsi"/>
          <w:sz w:val="16"/>
          <w:szCs w:val="16"/>
          <w:lang w:val="ru-RU"/>
        </w:rPr>
        <w:t>Лазерният</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подсветката</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 xml:space="preserve"> автоматично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изключат</w:t>
      </w:r>
      <w:proofErr w:type="spellEnd"/>
      <w:r w:rsidRPr="00670835">
        <w:rPr>
          <w:rFonts w:cstheme="minorHAnsi"/>
          <w:sz w:val="16"/>
          <w:szCs w:val="16"/>
          <w:lang w:val="ru-RU"/>
        </w:rPr>
        <w:t xml:space="preserve"> в </w:t>
      </w:r>
      <w:proofErr w:type="spellStart"/>
      <w:r w:rsidRPr="00670835">
        <w:rPr>
          <w:rFonts w:cstheme="minorHAnsi"/>
          <w:sz w:val="16"/>
          <w:szCs w:val="16"/>
          <w:lang w:val="ru-RU"/>
        </w:rPr>
        <w:t>рамките</w:t>
      </w:r>
      <w:proofErr w:type="spellEnd"/>
      <w:r w:rsidRPr="00670835">
        <w:rPr>
          <w:rFonts w:cstheme="minorHAnsi"/>
          <w:sz w:val="16"/>
          <w:szCs w:val="16"/>
          <w:lang w:val="ru-RU"/>
        </w:rPr>
        <w:t xml:space="preserve"> на 60 </w:t>
      </w:r>
      <w:proofErr w:type="spellStart"/>
      <w:r w:rsidRPr="00670835">
        <w:rPr>
          <w:rFonts w:cstheme="minorHAnsi"/>
          <w:sz w:val="16"/>
          <w:szCs w:val="16"/>
          <w:lang w:val="ru-RU"/>
        </w:rPr>
        <w:t>секунди</w:t>
      </w:r>
      <w:proofErr w:type="spellEnd"/>
      <w:r w:rsidRPr="00670835">
        <w:rPr>
          <w:rFonts w:cstheme="minorHAnsi"/>
          <w:sz w:val="16"/>
          <w:szCs w:val="16"/>
          <w:lang w:val="ru-RU"/>
        </w:rPr>
        <w:t xml:space="preserve">,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няма</w:t>
      </w:r>
      <w:proofErr w:type="spellEnd"/>
      <w:r w:rsidRPr="00670835">
        <w:rPr>
          <w:rFonts w:cstheme="minorHAnsi"/>
          <w:sz w:val="16"/>
          <w:szCs w:val="16"/>
          <w:lang w:val="ru-RU"/>
        </w:rPr>
        <w:t xml:space="preserve"> действие, а след 6 </w:t>
      </w:r>
      <w:proofErr w:type="spellStart"/>
      <w:r w:rsidRPr="00670835">
        <w:rPr>
          <w:rFonts w:cstheme="minorHAnsi"/>
          <w:sz w:val="16"/>
          <w:szCs w:val="16"/>
          <w:lang w:val="ru-RU"/>
        </w:rPr>
        <w:t>минути</w:t>
      </w:r>
      <w:proofErr w:type="spellEnd"/>
      <w:r w:rsidRPr="00670835">
        <w:rPr>
          <w:rFonts w:cstheme="minorHAnsi"/>
          <w:sz w:val="16"/>
          <w:szCs w:val="16"/>
          <w:lang w:val="ru-RU"/>
        </w:rPr>
        <w:t xml:space="preserve"> </w:t>
      </w:r>
      <w:proofErr w:type="spellStart"/>
      <w:r w:rsidRPr="00670835">
        <w:rPr>
          <w:rFonts w:cstheme="minorHAnsi"/>
          <w:sz w:val="16"/>
          <w:szCs w:val="16"/>
          <w:lang w:val="ru-RU"/>
        </w:rPr>
        <w:t>самото</w:t>
      </w:r>
      <w:proofErr w:type="spellEnd"/>
      <w:r w:rsidRPr="00670835">
        <w:rPr>
          <w:rFonts w:cstheme="minorHAnsi"/>
          <w:sz w:val="16"/>
          <w:szCs w:val="16"/>
          <w:lang w:val="ru-RU"/>
        </w:rPr>
        <w:t xml:space="preserve"> устройство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изключи</w:t>
      </w:r>
      <w:proofErr w:type="spellEnd"/>
      <w:r w:rsidRPr="00670835">
        <w:rPr>
          <w:rFonts w:cstheme="minorHAnsi"/>
          <w:sz w:val="16"/>
          <w:szCs w:val="16"/>
          <w:lang w:val="ru-RU"/>
        </w:rPr>
        <w:t>.</w:t>
      </w:r>
    </w:p>
    <w:p w14:paraId="084CA3B1" w14:textId="77777777" w:rsidR="00670835" w:rsidRPr="00670835" w:rsidRDefault="00670835" w:rsidP="00670835">
      <w:pPr>
        <w:spacing w:after="0" w:line="240" w:lineRule="auto"/>
        <w:jc w:val="both"/>
        <w:rPr>
          <w:rFonts w:cstheme="minorHAnsi"/>
          <w:sz w:val="16"/>
          <w:szCs w:val="16"/>
          <w:lang w:val="ru-RU"/>
        </w:rPr>
      </w:pPr>
    </w:p>
    <w:p w14:paraId="7F307AE3" w14:textId="7BE539F7"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b/>
          <w:sz w:val="16"/>
          <w:szCs w:val="16"/>
          <w:lang w:val="bg-BG"/>
        </w:rPr>
        <w:t>Монтаж</w:t>
      </w:r>
      <w:r w:rsidRPr="00670835">
        <w:rPr>
          <w:rFonts w:cstheme="minorHAnsi"/>
          <w:sz w:val="16"/>
          <w:szCs w:val="16"/>
          <w:lang w:val="ru-RU"/>
        </w:rPr>
        <w:br/>
      </w:r>
      <w:proofErr w:type="spellStart"/>
      <w:r w:rsidRPr="00670835">
        <w:rPr>
          <w:rFonts w:cstheme="minorHAnsi"/>
          <w:sz w:val="16"/>
          <w:szCs w:val="16"/>
          <w:lang w:val="ru-RU"/>
        </w:rPr>
        <w:t>Задръжте</w:t>
      </w:r>
      <w:proofErr w:type="spellEnd"/>
      <w:r w:rsidRPr="00670835">
        <w:rPr>
          <w:rFonts w:cstheme="minorHAnsi"/>
          <w:sz w:val="16"/>
          <w:szCs w:val="16"/>
          <w:lang w:val="ru-RU"/>
        </w:rPr>
        <w:t xml:space="preserve"> бутон</w:t>
      </w:r>
      <w:r w:rsidRPr="00670835">
        <w:rPr>
          <w:rFonts w:cstheme="minorHAnsi"/>
          <w:sz w:val="16"/>
          <w:szCs w:val="16"/>
          <w:lang w:val="bg-BG"/>
        </w:rPr>
        <w:t>а</w:t>
      </w:r>
      <w:r w:rsidRPr="00670835">
        <w:rPr>
          <w:rFonts w:cstheme="minorHAnsi"/>
          <w:sz w:val="16"/>
          <w:szCs w:val="16"/>
          <w:lang w:val="ru-RU"/>
        </w:rPr>
        <w:t xml:space="preserve"> </w:t>
      </w:r>
      <w:r w:rsidRPr="00670835">
        <w:rPr>
          <w:rFonts w:cstheme="minorHAnsi"/>
          <w:noProof/>
          <w:sz w:val="16"/>
          <w:szCs w:val="16"/>
        </w:rPr>
        <w:drawing>
          <wp:inline distT="0" distB="0" distL="0" distR="0" wp14:anchorId="03CAABEC" wp14:editId="113240C6">
            <wp:extent cx="152400" cy="180975"/>
            <wp:effectExtent l="0" t="0" r="0" b="9525"/>
            <wp:docPr id="37119" name="Рисунок 3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докато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иконата</w:t>
      </w:r>
      <w:proofErr w:type="spellEnd"/>
      <w:r w:rsidRPr="00670835">
        <w:rPr>
          <w:rFonts w:cstheme="minorHAnsi"/>
          <w:sz w:val="16"/>
          <w:szCs w:val="16"/>
          <w:lang w:val="ru-RU"/>
        </w:rPr>
        <w:t xml:space="preserve"> на дисплея </w:t>
      </w:r>
      <w:r w:rsidRPr="00670835">
        <w:rPr>
          <w:rFonts w:cstheme="minorHAnsi"/>
          <w:sz w:val="16"/>
          <w:szCs w:val="16"/>
          <w:lang w:val="bg-BG"/>
        </w:rPr>
        <w:t xml:space="preserve">започне да </w:t>
      </w:r>
      <w:r w:rsidRPr="00670835">
        <w:rPr>
          <w:rFonts w:cstheme="minorHAnsi"/>
          <w:sz w:val="16"/>
          <w:szCs w:val="16"/>
          <w:lang w:val="ru-RU"/>
        </w:rPr>
        <w:t xml:space="preserve">мига. След </w:t>
      </w:r>
      <w:proofErr w:type="spellStart"/>
      <w:r w:rsidRPr="00670835">
        <w:rPr>
          <w:rFonts w:cstheme="minorHAnsi"/>
          <w:sz w:val="16"/>
          <w:szCs w:val="16"/>
          <w:lang w:val="ru-RU"/>
        </w:rPr>
        <w:t>това</w:t>
      </w:r>
      <w:proofErr w:type="spellEnd"/>
      <w:r w:rsidRPr="00670835">
        <w:rPr>
          <w:rFonts w:cstheme="minorHAnsi"/>
          <w:sz w:val="16"/>
          <w:szCs w:val="16"/>
          <w:lang w:val="ru-RU"/>
        </w:rPr>
        <w:t xml:space="preserve"> можете да настроите </w:t>
      </w:r>
      <w:proofErr w:type="spellStart"/>
      <w:r w:rsidRPr="00670835">
        <w:rPr>
          <w:rFonts w:cstheme="minorHAnsi"/>
          <w:sz w:val="16"/>
          <w:szCs w:val="16"/>
          <w:lang w:val="ru-RU"/>
        </w:rPr>
        <w:t>лазерния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и </w:t>
      </w:r>
      <w:proofErr w:type="spellStart"/>
      <w:r w:rsidRPr="00670835">
        <w:rPr>
          <w:rFonts w:cstheme="minorHAnsi"/>
          <w:sz w:val="16"/>
          <w:szCs w:val="16"/>
          <w:lang w:val="ru-RU"/>
        </w:rPr>
        <w:lastRenderedPageBreak/>
        <w:t>зумера</w:t>
      </w:r>
      <w:proofErr w:type="spellEnd"/>
      <w:r w:rsidRPr="00670835">
        <w:rPr>
          <w:rFonts w:cstheme="minorHAnsi"/>
          <w:sz w:val="16"/>
          <w:szCs w:val="16"/>
          <w:lang w:val="ru-RU"/>
        </w:rPr>
        <w:t xml:space="preserve"> да се </w:t>
      </w:r>
      <w:proofErr w:type="spellStart"/>
      <w:r w:rsidRPr="00670835">
        <w:rPr>
          <w:rFonts w:cstheme="minorHAnsi"/>
          <w:sz w:val="16"/>
          <w:szCs w:val="16"/>
          <w:lang w:val="ru-RU"/>
        </w:rPr>
        <w:t>включват</w:t>
      </w:r>
      <w:proofErr w:type="spellEnd"/>
      <w:r w:rsidRPr="00670835">
        <w:rPr>
          <w:rFonts w:cstheme="minorHAnsi"/>
          <w:sz w:val="16"/>
          <w:szCs w:val="16"/>
          <w:lang w:val="ru-RU"/>
        </w:rPr>
        <w:t xml:space="preserve"> или </w:t>
      </w:r>
      <w:proofErr w:type="spellStart"/>
      <w:r w:rsidRPr="00670835">
        <w:rPr>
          <w:rFonts w:cstheme="minorHAnsi"/>
          <w:sz w:val="16"/>
          <w:szCs w:val="16"/>
          <w:lang w:val="ru-RU"/>
        </w:rPr>
        <w:t>изключват</w:t>
      </w:r>
      <w:proofErr w:type="spellEnd"/>
      <w:r w:rsidRPr="00670835">
        <w:rPr>
          <w:rFonts w:cstheme="minorHAnsi"/>
          <w:sz w:val="16"/>
          <w:szCs w:val="16"/>
          <w:lang w:val="ru-RU"/>
        </w:rPr>
        <w:t xml:space="preserve"> автоматично</w:t>
      </w:r>
      <w:r w:rsidRPr="00670835">
        <w:rPr>
          <w:rFonts w:cstheme="minorHAnsi"/>
          <w:sz w:val="16"/>
          <w:szCs w:val="16"/>
          <w:lang w:val="bg-BG"/>
        </w:rPr>
        <w:t>, както</w:t>
      </w:r>
      <w:r w:rsidRPr="00670835">
        <w:rPr>
          <w:rFonts w:cstheme="minorHAnsi"/>
          <w:sz w:val="16"/>
          <w:szCs w:val="16"/>
          <w:lang w:val="ru-RU"/>
        </w:rPr>
        <w:t xml:space="preserve"> и </w:t>
      </w:r>
      <w:proofErr w:type="spellStart"/>
      <w:r w:rsidRPr="00670835">
        <w:rPr>
          <w:rFonts w:cstheme="minorHAnsi"/>
          <w:sz w:val="16"/>
          <w:szCs w:val="16"/>
          <w:lang w:val="ru-RU"/>
        </w:rPr>
        <w:t>корекцията</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референтния</w:t>
      </w:r>
      <w:proofErr w:type="spellEnd"/>
      <w:r w:rsidRPr="00670835">
        <w:rPr>
          <w:rFonts w:cstheme="minorHAnsi"/>
          <w:sz w:val="16"/>
          <w:szCs w:val="16"/>
          <w:lang w:val="ru-RU"/>
        </w:rPr>
        <w:t xml:space="preserve"> </w:t>
      </w:r>
      <w:r w:rsidRPr="00670835">
        <w:rPr>
          <w:rFonts w:cstheme="minorHAnsi"/>
          <w:sz w:val="16"/>
          <w:szCs w:val="16"/>
          <w:lang w:val="bg-BG"/>
        </w:rPr>
        <w:t>край</w:t>
      </w:r>
      <w:r w:rsidRPr="00670835">
        <w:rPr>
          <w:rFonts w:cstheme="minorHAnsi"/>
          <w:sz w:val="16"/>
          <w:szCs w:val="16"/>
          <w:lang w:val="ru-RU"/>
        </w:rPr>
        <w:t xml:space="preserve">. Можете да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 -, за да </w:t>
      </w:r>
      <w:proofErr w:type="spellStart"/>
      <w:r w:rsidRPr="00670835">
        <w:rPr>
          <w:rFonts w:cstheme="minorHAnsi"/>
          <w:sz w:val="16"/>
          <w:szCs w:val="16"/>
          <w:lang w:val="ru-RU"/>
        </w:rPr>
        <w:t>зададете</w:t>
      </w:r>
      <w:proofErr w:type="spellEnd"/>
      <w:r w:rsidRPr="00670835">
        <w:rPr>
          <w:rFonts w:cstheme="minorHAnsi"/>
          <w:sz w:val="16"/>
          <w:szCs w:val="16"/>
          <w:lang w:val="ru-RU"/>
        </w:rPr>
        <w:t xml:space="preserve"> параметрите и бутона </w:t>
      </w:r>
      <w:r w:rsidRPr="00670835">
        <w:rPr>
          <w:rFonts w:cstheme="minorHAnsi"/>
          <w:noProof/>
          <w:sz w:val="16"/>
          <w:szCs w:val="16"/>
        </w:rPr>
        <w:drawing>
          <wp:inline distT="0" distB="0" distL="0" distR="0" wp14:anchorId="4FEB9CB5" wp14:editId="1CE7AF1C">
            <wp:extent cx="371475" cy="180975"/>
            <wp:effectExtent l="0" t="0" r="9525" b="9525"/>
            <wp:docPr id="37118" name="Рисунок 3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натис</w:t>
      </w:r>
      <w:proofErr w:type="spellEnd"/>
      <w:r w:rsidRPr="00670835">
        <w:rPr>
          <w:rFonts w:cstheme="minorHAnsi"/>
          <w:sz w:val="16"/>
          <w:szCs w:val="16"/>
          <w:lang w:val="bg-BG"/>
        </w:rPr>
        <w:t>кайки за</w:t>
      </w:r>
      <w:r w:rsidRPr="00670835">
        <w:rPr>
          <w:rFonts w:cstheme="minorHAnsi"/>
          <w:sz w:val="16"/>
          <w:szCs w:val="16"/>
          <w:lang w:val="ru-RU"/>
        </w:rPr>
        <w:t xml:space="preserve"> кратко, за да </w:t>
      </w:r>
      <w:proofErr w:type="spellStart"/>
      <w:r w:rsidRPr="00670835">
        <w:rPr>
          <w:rFonts w:cstheme="minorHAnsi"/>
          <w:sz w:val="16"/>
          <w:szCs w:val="16"/>
          <w:lang w:val="ru-RU"/>
        </w:rPr>
        <w:t>превключите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функцията</w:t>
      </w:r>
      <w:proofErr w:type="spellEnd"/>
      <w:r w:rsidRPr="00670835">
        <w:rPr>
          <w:rFonts w:cstheme="minorHAnsi"/>
          <w:sz w:val="16"/>
          <w:szCs w:val="16"/>
          <w:lang w:val="bg-BG"/>
        </w:rPr>
        <w:t>.</w:t>
      </w:r>
      <w:r w:rsidRPr="00670835">
        <w:rPr>
          <w:rFonts w:cstheme="minorHAnsi"/>
          <w:sz w:val="16"/>
          <w:szCs w:val="16"/>
          <w:lang w:val="ru-RU"/>
        </w:rPr>
        <w:t xml:space="preserve"> </w:t>
      </w:r>
    </w:p>
    <w:p w14:paraId="01E76283" w14:textId="77777777" w:rsidR="00670835" w:rsidRPr="00670835" w:rsidRDefault="00670835" w:rsidP="00160303">
      <w:pPr>
        <w:spacing w:after="0" w:line="240" w:lineRule="auto"/>
        <w:ind w:left="-170" w:right="-170"/>
        <w:jc w:val="both"/>
        <w:rPr>
          <w:rFonts w:cstheme="minorHAnsi"/>
          <w:sz w:val="16"/>
          <w:szCs w:val="16"/>
          <w:lang w:val="ru-RU"/>
        </w:rPr>
      </w:pPr>
    </w:p>
    <w:p w14:paraId="24BADB70" w14:textId="77777777" w:rsidR="00670835" w:rsidRPr="00670835" w:rsidRDefault="00670835" w:rsidP="00160303">
      <w:pPr>
        <w:spacing w:after="0" w:line="240" w:lineRule="auto"/>
        <w:ind w:left="-170" w:right="-170"/>
        <w:jc w:val="both"/>
        <w:rPr>
          <w:rFonts w:cstheme="minorHAnsi"/>
          <w:b/>
          <w:sz w:val="16"/>
          <w:szCs w:val="16"/>
          <w:lang w:val="ru-RU"/>
        </w:rPr>
      </w:pPr>
      <w:r w:rsidRPr="00670835">
        <w:rPr>
          <w:rFonts w:cstheme="minorHAnsi"/>
          <w:b/>
          <w:sz w:val="16"/>
          <w:szCs w:val="16"/>
          <w:lang w:val="ru-RU"/>
        </w:rPr>
        <w:t>Опор</w:t>
      </w:r>
      <w:r w:rsidRPr="00670835">
        <w:rPr>
          <w:rFonts w:cstheme="minorHAnsi"/>
          <w:b/>
          <w:sz w:val="16"/>
          <w:szCs w:val="16"/>
          <w:lang w:val="bg-BG"/>
        </w:rPr>
        <w:t>е</w:t>
      </w:r>
      <w:r w:rsidRPr="00670835">
        <w:rPr>
          <w:rFonts w:cstheme="minorHAnsi"/>
          <w:b/>
          <w:sz w:val="16"/>
          <w:szCs w:val="16"/>
          <w:lang w:val="ru-RU"/>
        </w:rPr>
        <w:t>н край</w:t>
      </w:r>
    </w:p>
    <w:p w14:paraId="2F8112BC" w14:textId="63F1DAE1" w:rsidR="00670835" w:rsidRPr="00670835" w:rsidRDefault="00670835" w:rsidP="00160303">
      <w:pPr>
        <w:spacing w:after="0" w:line="240" w:lineRule="auto"/>
        <w:ind w:left="-170" w:right="-170"/>
        <w:jc w:val="both"/>
        <w:rPr>
          <w:rFonts w:cstheme="minorHAnsi"/>
          <w:sz w:val="16"/>
          <w:szCs w:val="16"/>
          <w:lang w:val="bg-BG"/>
        </w:rPr>
      </w:pPr>
      <w:r w:rsidRPr="00670835">
        <w:rPr>
          <w:rFonts w:cstheme="minorHAnsi"/>
          <w:sz w:val="16"/>
          <w:szCs w:val="16"/>
          <w:lang w:val="ru-RU"/>
        </w:rPr>
        <w:t xml:space="preserve">По </w:t>
      </w:r>
      <w:proofErr w:type="spellStart"/>
      <w:r w:rsidRPr="00670835">
        <w:rPr>
          <w:rFonts w:cstheme="minorHAnsi"/>
          <w:sz w:val="16"/>
          <w:szCs w:val="16"/>
          <w:lang w:val="ru-RU"/>
        </w:rPr>
        <w:t>подразбиране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референтният</w:t>
      </w:r>
      <w:proofErr w:type="spellEnd"/>
      <w:r w:rsidRPr="00670835">
        <w:rPr>
          <w:rFonts w:cstheme="minorHAnsi"/>
          <w:sz w:val="16"/>
          <w:szCs w:val="16"/>
          <w:lang w:val="ru-RU"/>
        </w:rPr>
        <w:t xml:space="preserve"> </w:t>
      </w:r>
      <w:r w:rsidRPr="00670835">
        <w:rPr>
          <w:rFonts w:cstheme="minorHAnsi"/>
          <w:sz w:val="16"/>
          <w:szCs w:val="16"/>
          <w:lang w:val="bg-BG"/>
        </w:rPr>
        <w:t>край</w:t>
      </w:r>
      <w:r w:rsidRPr="00670835">
        <w:rPr>
          <w:rFonts w:cstheme="minorHAnsi"/>
          <w:sz w:val="16"/>
          <w:szCs w:val="16"/>
          <w:lang w:val="ru-RU"/>
        </w:rPr>
        <w:t xml:space="preserve"> е </w:t>
      </w:r>
      <w:proofErr w:type="spellStart"/>
      <w:r w:rsidRPr="00670835">
        <w:rPr>
          <w:rFonts w:cstheme="minorHAnsi"/>
          <w:sz w:val="16"/>
          <w:szCs w:val="16"/>
          <w:lang w:val="ru-RU"/>
        </w:rPr>
        <w:t>задният</w:t>
      </w:r>
      <w:proofErr w:type="spellEnd"/>
      <w:r w:rsidRPr="00670835">
        <w:rPr>
          <w:rFonts w:cstheme="minorHAnsi"/>
          <w:sz w:val="16"/>
          <w:szCs w:val="16"/>
          <w:lang w:val="ru-RU"/>
        </w:rPr>
        <w:t xml:space="preserve"> край на инструмента. Можете да </w:t>
      </w:r>
      <w:proofErr w:type="spellStart"/>
      <w:r w:rsidRPr="00670835">
        <w:rPr>
          <w:rFonts w:cstheme="minorHAnsi"/>
          <w:sz w:val="16"/>
          <w:szCs w:val="16"/>
          <w:lang w:val="ru-RU"/>
        </w:rPr>
        <w:t>превключите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референтният</w:t>
      </w:r>
      <w:proofErr w:type="spellEnd"/>
      <w:r w:rsidRPr="00670835">
        <w:rPr>
          <w:rFonts w:cstheme="minorHAnsi"/>
          <w:sz w:val="16"/>
          <w:szCs w:val="16"/>
          <w:lang w:val="ru-RU"/>
        </w:rPr>
        <w:t xml:space="preserve"> </w:t>
      </w:r>
      <w:r w:rsidRPr="00670835">
        <w:rPr>
          <w:rFonts w:cstheme="minorHAnsi"/>
          <w:sz w:val="16"/>
          <w:szCs w:val="16"/>
          <w:lang w:val="bg-BG"/>
        </w:rPr>
        <w:t>край</w:t>
      </w:r>
      <w:r w:rsidRPr="00670835">
        <w:rPr>
          <w:rFonts w:cstheme="minorHAnsi"/>
          <w:sz w:val="16"/>
          <w:szCs w:val="16"/>
          <w:lang w:val="ru-RU"/>
        </w:rPr>
        <w:t xml:space="preserve">, </w:t>
      </w:r>
      <w:proofErr w:type="spellStart"/>
      <w:r w:rsidRPr="00670835">
        <w:rPr>
          <w:rFonts w:cstheme="minorHAnsi"/>
          <w:sz w:val="16"/>
          <w:szCs w:val="16"/>
          <w:lang w:val="ru-RU"/>
        </w:rPr>
        <w:t>като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бутона </w:t>
      </w:r>
      <w:r w:rsidRPr="00670835">
        <w:rPr>
          <w:rFonts w:cstheme="minorHAnsi"/>
          <w:noProof/>
          <w:sz w:val="16"/>
          <w:szCs w:val="16"/>
        </w:rPr>
        <w:drawing>
          <wp:inline distT="0" distB="0" distL="0" distR="0" wp14:anchorId="7F359976" wp14:editId="464D5155">
            <wp:extent cx="171450" cy="190500"/>
            <wp:effectExtent l="0" t="0" r="0" b="0"/>
            <wp:docPr id="37117" name="Рисунок 3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Стойността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възстановена</w:t>
      </w:r>
      <w:proofErr w:type="spellEnd"/>
      <w:r w:rsidRPr="00670835">
        <w:rPr>
          <w:rFonts w:cstheme="minorHAnsi"/>
          <w:sz w:val="16"/>
          <w:szCs w:val="16"/>
          <w:lang w:val="ru-RU"/>
        </w:rPr>
        <w:t xml:space="preserve"> по </w:t>
      </w:r>
      <w:proofErr w:type="spellStart"/>
      <w:r w:rsidRPr="00670835">
        <w:rPr>
          <w:rFonts w:cstheme="minorHAnsi"/>
          <w:sz w:val="16"/>
          <w:szCs w:val="16"/>
          <w:lang w:val="ru-RU"/>
        </w:rPr>
        <w:t>подразбиране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r w:rsidRPr="00670835">
        <w:rPr>
          <w:rFonts w:cstheme="minorHAnsi"/>
          <w:sz w:val="16"/>
          <w:szCs w:val="16"/>
          <w:lang w:val="bg-BG"/>
        </w:rPr>
        <w:t>инструмент</w:t>
      </w:r>
      <w:proofErr w:type="spellStart"/>
      <w:r w:rsidRPr="00670835">
        <w:rPr>
          <w:rFonts w:cstheme="minorHAnsi"/>
          <w:sz w:val="16"/>
          <w:szCs w:val="16"/>
          <w:lang w:val="ru-RU"/>
        </w:rPr>
        <w:t>ът</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изключен</w:t>
      </w:r>
      <w:proofErr w:type="spellEnd"/>
      <w:r w:rsidRPr="00670835">
        <w:rPr>
          <w:rFonts w:cstheme="minorHAnsi"/>
          <w:sz w:val="16"/>
          <w:szCs w:val="16"/>
          <w:lang w:val="ru-RU"/>
        </w:rPr>
        <w:t>.</w:t>
      </w:r>
    </w:p>
    <w:p w14:paraId="05B885E0" w14:textId="49AD2F47" w:rsidR="00670835" w:rsidRPr="00670835" w:rsidRDefault="00670835" w:rsidP="00160303">
      <w:pPr>
        <w:spacing w:after="0" w:line="240" w:lineRule="auto"/>
        <w:ind w:left="-170" w:right="-170"/>
        <w:jc w:val="both"/>
        <w:rPr>
          <w:rFonts w:cstheme="minorHAnsi"/>
          <w:sz w:val="16"/>
          <w:szCs w:val="16"/>
          <w:lang w:val="ru-RU"/>
        </w:rPr>
      </w:pPr>
    </w:p>
    <w:p w14:paraId="12F4921B" w14:textId="13FB932F" w:rsidR="00670835" w:rsidRPr="00670835" w:rsidRDefault="00160303" w:rsidP="00160303">
      <w:pPr>
        <w:spacing w:after="0" w:line="240" w:lineRule="auto"/>
        <w:ind w:left="-170" w:right="-170"/>
        <w:jc w:val="both"/>
        <w:rPr>
          <w:rFonts w:cstheme="minorHAnsi"/>
          <w:b/>
          <w:sz w:val="16"/>
          <w:szCs w:val="16"/>
          <w:lang w:val="uk-UA"/>
        </w:rPr>
      </w:pPr>
      <w:r w:rsidRPr="00670835">
        <w:rPr>
          <w:rFonts w:cstheme="minorHAnsi"/>
          <w:noProof/>
          <w:sz w:val="16"/>
          <w:szCs w:val="16"/>
        </w:rPr>
        <w:drawing>
          <wp:anchor distT="0" distB="0" distL="114300" distR="114300" simplePos="0" relativeHeight="251699200" behindDoc="1" locked="0" layoutInCell="1" allowOverlap="1" wp14:anchorId="1F360153" wp14:editId="5FE69338">
            <wp:simplePos x="0" y="0"/>
            <wp:positionH relativeFrom="column">
              <wp:posOffset>-161925</wp:posOffset>
            </wp:positionH>
            <wp:positionV relativeFrom="paragraph">
              <wp:posOffset>194310</wp:posOffset>
            </wp:positionV>
            <wp:extent cx="1338580" cy="1050290"/>
            <wp:effectExtent l="0" t="0" r="0" b="0"/>
            <wp:wrapTight wrapText="bothSides">
              <wp:wrapPolygon edited="0">
                <wp:start x="0" y="0"/>
                <wp:lineTo x="0" y="21156"/>
                <wp:lineTo x="21211" y="21156"/>
                <wp:lineTo x="21211" y="0"/>
                <wp:lineTo x="0" y="0"/>
              </wp:wrapPolygon>
            </wp:wrapTight>
            <wp:docPr id="37125" name="Рисунок 37125"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5" name="Рисунок 37125" descr="Изображение выглядит как стол&#10;&#10;Автоматически созданное описа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858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835" w:rsidRPr="00670835">
        <w:rPr>
          <w:rFonts w:cstheme="minorHAnsi"/>
          <w:b/>
          <w:noProof/>
          <w:sz w:val="16"/>
          <w:szCs w:val="16"/>
          <w:lang w:val="ru-RU"/>
        </w:rPr>
        <w:t>Функции</w:t>
      </w:r>
    </w:p>
    <w:p w14:paraId="4B95E455" w14:textId="0F782E96"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bg-BG"/>
        </w:rPr>
        <w:t>Натиснете</w:t>
      </w:r>
      <w:r w:rsidRPr="00670835">
        <w:rPr>
          <w:rFonts w:cstheme="minorHAnsi"/>
          <w:sz w:val="16"/>
          <w:szCs w:val="16"/>
          <w:lang w:val="ru-RU"/>
        </w:rPr>
        <w:t xml:space="preserve"> </w:t>
      </w:r>
      <w:r w:rsidRPr="00670835">
        <w:rPr>
          <w:rFonts w:cstheme="minorHAnsi"/>
          <w:noProof/>
          <w:sz w:val="16"/>
          <w:szCs w:val="16"/>
        </w:rPr>
        <w:drawing>
          <wp:inline distT="0" distB="0" distL="0" distR="0" wp14:anchorId="4D7713D7" wp14:editId="6C4107C7">
            <wp:extent cx="190500" cy="219075"/>
            <wp:effectExtent l="0" t="0" r="0" b="9525"/>
            <wp:docPr id="37116" name="Рисунок 3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670835">
        <w:rPr>
          <w:rFonts w:cstheme="minorHAnsi"/>
          <w:sz w:val="16"/>
          <w:szCs w:val="16"/>
          <w:lang w:val="ru-RU"/>
        </w:rPr>
        <w:t xml:space="preserve"> за </w:t>
      </w:r>
      <w:proofErr w:type="spellStart"/>
      <w:r w:rsidRPr="00670835">
        <w:rPr>
          <w:rFonts w:cstheme="minorHAnsi"/>
          <w:sz w:val="16"/>
          <w:szCs w:val="16"/>
          <w:lang w:val="ru-RU"/>
        </w:rPr>
        <w:t>превключване</w:t>
      </w:r>
      <w:proofErr w:type="spellEnd"/>
      <w:r w:rsidRPr="00670835">
        <w:rPr>
          <w:rFonts w:cstheme="minorHAnsi"/>
          <w:sz w:val="16"/>
          <w:szCs w:val="16"/>
          <w:lang w:val="ru-RU"/>
        </w:rPr>
        <w:t xml:space="preserve"> на 6 функции (</w:t>
      </w:r>
      <w:proofErr w:type="spellStart"/>
      <w:r w:rsidRPr="00670835">
        <w:rPr>
          <w:rFonts w:cstheme="minorHAnsi"/>
          <w:sz w:val="16"/>
          <w:szCs w:val="16"/>
          <w:lang w:val="ru-RU"/>
        </w:rPr>
        <w:t>вижте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таблицата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вдясно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запомни </w:t>
      </w:r>
      <w:proofErr w:type="spellStart"/>
      <w:r w:rsidRPr="00670835">
        <w:rPr>
          <w:rFonts w:cstheme="minorHAnsi"/>
          <w:sz w:val="16"/>
          <w:szCs w:val="16"/>
          <w:lang w:val="ru-RU"/>
        </w:rPr>
        <w:t>последната</w:t>
      </w:r>
      <w:proofErr w:type="spellEnd"/>
      <w:r w:rsidRPr="00670835">
        <w:rPr>
          <w:rFonts w:cstheme="minorHAnsi"/>
          <w:sz w:val="16"/>
          <w:szCs w:val="16"/>
          <w:lang w:val="ru-RU"/>
        </w:rPr>
        <w:t xml:space="preserve"> показана </w:t>
      </w:r>
      <w:proofErr w:type="spellStart"/>
      <w:r w:rsidRPr="00670835">
        <w:rPr>
          <w:rFonts w:cstheme="minorHAnsi"/>
          <w:sz w:val="16"/>
          <w:szCs w:val="16"/>
          <w:lang w:val="ru-RU"/>
        </w:rPr>
        <w:t>стойност</w:t>
      </w:r>
      <w:proofErr w:type="spellEnd"/>
      <w:r w:rsidRPr="00670835">
        <w:rPr>
          <w:rFonts w:cstheme="minorHAnsi"/>
          <w:sz w:val="16"/>
          <w:szCs w:val="16"/>
          <w:lang w:val="ru-RU"/>
        </w:rPr>
        <w:t>.</w:t>
      </w:r>
    </w:p>
    <w:p w14:paraId="50657881" w14:textId="77777777" w:rsidR="00670835" w:rsidRPr="00670835" w:rsidRDefault="00670835" w:rsidP="00160303">
      <w:pPr>
        <w:spacing w:after="0" w:line="240" w:lineRule="auto"/>
        <w:ind w:left="-170" w:right="-170"/>
        <w:jc w:val="both"/>
        <w:rPr>
          <w:rFonts w:cstheme="minorHAnsi"/>
          <w:sz w:val="16"/>
          <w:szCs w:val="16"/>
          <w:lang w:val="ru-RU"/>
        </w:rPr>
      </w:pPr>
    </w:p>
    <w:p w14:paraId="5FCCCEB8" w14:textId="753A21CD" w:rsidR="00670835" w:rsidRPr="00670835" w:rsidRDefault="00670835" w:rsidP="00160303">
      <w:pPr>
        <w:spacing w:after="0" w:line="240" w:lineRule="auto"/>
        <w:ind w:left="-170" w:right="-170"/>
        <w:jc w:val="both"/>
        <w:rPr>
          <w:rFonts w:cstheme="minorHAnsi"/>
          <w:b/>
          <w:sz w:val="16"/>
          <w:szCs w:val="16"/>
          <w:lang w:val="bg-BG"/>
        </w:rPr>
      </w:pPr>
      <w:r w:rsidRPr="00670835">
        <w:rPr>
          <w:rFonts w:cstheme="minorHAnsi"/>
          <w:b/>
          <w:sz w:val="16"/>
          <w:szCs w:val="16"/>
          <w:lang w:val="ru-RU"/>
        </w:rPr>
        <w:t xml:space="preserve">Индикатор </w:t>
      </w:r>
      <w:r w:rsidRPr="00670835">
        <w:rPr>
          <w:rFonts w:cstheme="minorHAnsi"/>
          <w:b/>
          <w:sz w:val="16"/>
          <w:szCs w:val="16"/>
          <w:lang w:val="bg-BG"/>
        </w:rPr>
        <w:t>за нивото</w:t>
      </w:r>
      <w:r w:rsidRPr="00670835">
        <w:rPr>
          <w:rFonts w:cstheme="minorHAnsi"/>
          <w:b/>
          <w:sz w:val="16"/>
          <w:szCs w:val="16"/>
          <w:lang w:val="ru-RU"/>
        </w:rPr>
        <w:t xml:space="preserve"> </w:t>
      </w:r>
      <w:r w:rsidRPr="00670835">
        <w:rPr>
          <w:rFonts w:cstheme="minorHAnsi"/>
          <w:b/>
          <w:sz w:val="16"/>
          <w:szCs w:val="16"/>
          <w:lang w:val="bg-BG"/>
        </w:rPr>
        <w:t>на</w:t>
      </w:r>
      <w:r w:rsidRPr="00670835">
        <w:rPr>
          <w:rFonts w:cstheme="minorHAnsi"/>
          <w:b/>
          <w:sz w:val="16"/>
          <w:szCs w:val="16"/>
          <w:lang w:val="ru-RU"/>
        </w:rPr>
        <w:t xml:space="preserve"> бат</w:t>
      </w:r>
      <w:r w:rsidRPr="00670835">
        <w:rPr>
          <w:rFonts w:cstheme="minorHAnsi"/>
          <w:b/>
          <w:sz w:val="16"/>
          <w:szCs w:val="16"/>
          <w:lang w:val="bg-BG"/>
        </w:rPr>
        <w:t>ерията</w:t>
      </w:r>
    </w:p>
    <w:p w14:paraId="4F234B39" w14:textId="77777777"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показват</w:t>
      </w:r>
      <w:proofErr w:type="spellEnd"/>
      <w:r w:rsidRPr="00670835">
        <w:rPr>
          <w:rFonts w:cstheme="minorHAnsi"/>
          <w:sz w:val="16"/>
          <w:szCs w:val="16"/>
          <w:lang w:val="ru-RU"/>
        </w:rPr>
        <w:t xml:space="preserve"> три сегмента от </w:t>
      </w:r>
      <w:proofErr w:type="spellStart"/>
      <w:r w:rsidRPr="00670835">
        <w:rPr>
          <w:rFonts w:cstheme="minorHAnsi"/>
          <w:sz w:val="16"/>
          <w:szCs w:val="16"/>
          <w:lang w:val="ru-RU"/>
        </w:rPr>
        <w:t>зар</w:t>
      </w:r>
      <w:proofErr w:type="spellEnd"/>
      <w:r w:rsidRPr="00670835">
        <w:rPr>
          <w:rFonts w:cstheme="minorHAnsi"/>
          <w:sz w:val="16"/>
          <w:szCs w:val="16"/>
          <w:lang w:val="bg-BG"/>
        </w:rPr>
        <w:t>яда</w:t>
      </w:r>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това</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показва</w:t>
      </w:r>
      <w:proofErr w:type="spellEnd"/>
      <w:r w:rsidRPr="00670835">
        <w:rPr>
          <w:rFonts w:cstheme="minorHAnsi"/>
          <w:sz w:val="16"/>
          <w:szCs w:val="16"/>
          <w:lang w:val="ru-RU"/>
        </w:rPr>
        <w:t xml:space="preserve">, че </w:t>
      </w:r>
      <w:proofErr w:type="spellStart"/>
      <w:r w:rsidRPr="00670835">
        <w:rPr>
          <w:rFonts w:cstheme="minorHAnsi"/>
          <w:sz w:val="16"/>
          <w:szCs w:val="16"/>
          <w:lang w:val="ru-RU"/>
        </w:rPr>
        <w:t>нивото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относително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пълно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Колкото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по-малко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са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сегментите</w:t>
      </w:r>
      <w:proofErr w:type="spellEnd"/>
      <w:r w:rsidRPr="00670835">
        <w:rPr>
          <w:rFonts w:cstheme="minorHAnsi"/>
          <w:sz w:val="16"/>
          <w:szCs w:val="16"/>
          <w:lang w:val="ru-RU"/>
        </w:rPr>
        <w:t xml:space="preserve">, толкова </w:t>
      </w:r>
      <w:proofErr w:type="spellStart"/>
      <w:r w:rsidRPr="00670835">
        <w:rPr>
          <w:rFonts w:cstheme="minorHAnsi"/>
          <w:sz w:val="16"/>
          <w:szCs w:val="16"/>
          <w:lang w:val="ru-RU"/>
        </w:rPr>
        <w:t>по-малко</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зареждането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батерията</w:t>
      </w:r>
      <w:proofErr w:type="spellEnd"/>
      <w:r w:rsidRPr="00670835">
        <w:rPr>
          <w:rFonts w:cstheme="minorHAnsi"/>
          <w:sz w:val="16"/>
          <w:szCs w:val="16"/>
          <w:lang w:val="ru-RU"/>
        </w:rPr>
        <w:t xml:space="preserve">. </w:t>
      </w:r>
    </w:p>
    <w:p w14:paraId="1809B681" w14:textId="77777777" w:rsidR="00670835" w:rsidRPr="00670835" w:rsidRDefault="00670835" w:rsidP="00160303">
      <w:pPr>
        <w:spacing w:after="0" w:line="240" w:lineRule="auto"/>
        <w:ind w:left="-170" w:right="-170"/>
        <w:jc w:val="both"/>
        <w:rPr>
          <w:rFonts w:cstheme="minorHAnsi"/>
          <w:sz w:val="16"/>
          <w:szCs w:val="16"/>
          <w:lang w:val="ru-RU"/>
        </w:rPr>
      </w:pPr>
    </w:p>
    <w:p w14:paraId="47AB42D0" w14:textId="77777777" w:rsidR="00670835" w:rsidRPr="00670835" w:rsidRDefault="00670835" w:rsidP="00160303">
      <w:pPr>
        <w:spacing w:after="0" w:line="240" w:lineRule="auto"/>
        <w:ind w:left="-170" w:right="-170"/>
        <w:jc w:val="both"/>
        <w:rPr>
          <w:rFonts w:cstheme="minorHAnsi"/>
          <w:b/>
          <w:sz w:val="16"/>
          <w:szCs w:val="16"/>
          <w:lang w:val="ru-RU"/>
        </w:rPr>
      </w:pPr>
      <w:proofErr w:type="spellStart"/>
      <w:r w:rsidRPr="00670835">
        <w:rPr>
          <w:rFonts w:cstheme="minorHAnsi"/>
          <w:b/>
          <w:sz w:val="16"/>
          <w:szCs w:val="16"/>
          <w:lang w:val="ru-RU"/>
        </w:rPr>
        <w:t>Изчистване</w:t>
      </w:r>
      <w:proofErr w:type="spellEnd"/>
      <w:r w:rsidRPr="00670835">
        <w:rPr>
          <w:rFonts w:cstheme="minorHAnsi"/>
          <w:b/>
          <w:sz w:val="16"/>
          <w:szCs w:val="16"/>
          <w:lang w:val="ru-RU"/>
        </w:rPr>
        <w:t xml:space="preserve"> на информация</w:t>
      </w:r>
    </w:p>
    <w:p w14:paraId="102EF823" w14:textId="5A7A33C6"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Натисн</w:t>
      </w:r>
      <w:proofErr w:type="spellEnd"/>
      <w:r w:rsidRPr="00670835">
        <w:rPr>
          <w:rFonts w:cstheme="minorHAnsi"/>
          <w:sz w:val="16"/>
          <w:szCs w:val="16"/>
          <w:lang w:val="bg-BG"/>
        </w:rPr>
        <w:t>ете</w:t>
      </w:r>
      <w:r w:rsidRPr="00670835">
        <w:rPr>
          <w:rFonts w:cstheme="minorHAnsi"/>
          <w:sz w:val="16"/>
          <w:szCs w:val="16"/>
          <w:lang w:val="ru-RU"/>
        </w:rPr>
        <w:t xml:space="preserve"> бутон</w:t>
      </w:r>
      <w:r w:rsidRPr="00670835">
        <w:rPr>
          <w:rFonts w:cstheme="minorHAnsi"/>
          <w:sz w:val="16"/>
          <w:szCs w:val="16"/>
          <w:lang w:val="bg-BG"/>
        </w:rPr>
        <w:t>а</w:t>
      </w:r>
      <w:r w:rsidRPr="00670835">
        <w:rPr>
          <w:rFonts w:cstheme="minorHAnsi"/>
          <w:sz w:val="16"/>
          <w:szCs w:val="16"/>
          <w:lang w:val="ru-RU"/>
        </w:rPr>
        <w:t xml:space="preserve"> </w:t>
      </w:r>
      <w:r w:rsidRPr="00670835">
        <w:rPr>
          <w:rFonts w:cstheme="minorHAnsi"/>
          <w:noProof/>
          <w:sz w:val="16"/>
          <w:szCs w:val="16"/>
        </w:rPr>
        <w:drawing>
          <wp:inline distT="0" distB="0" distL="0" distR="0" wp14:anchorId="15D453FB" wp14:editId="0DA6933D">
            <wp:extent cx="323850" cy="152400"/>
            <wp:effectExtent l="0" t="0" r="0" b="0"/>
            <wp:docPr id="37115" name="Рисунок 3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670835">
        <w:rPr>
          <w:rFonts w:cstheme="minorHAnsi"/>
          <w:sz w:val="16"/>
          <w:szCs w:val="16"/>
          <w:lang w:val="ru-RU"/>
        </w:rPr>
        <w:t xml:space="preserve"> за </w:t>
      </w:r>
      <w:proofErr w:type="spellStart"/>
      <w:r w:rsidRPr="00670835">
        <w:rPr>
          <w:rFonts w:cstheme="minorHAnsi"/>
          <w:sz w:val="16"/>
          <w:szCs w:val="16"/>
          <w:lang w:val="ru-RU"/>
        </w:rPr>
        <w:t>последното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Бутонът</w:t>
      </w:r>
      <w:proofErr w:type="spellEnd"/>
      <w:r w:rsidRPr="00670835">
        <w:rPr>
          <w:rFonts w:cstheme="minorHAnsi"/>
          <w:sz w:val="16"/>
          <w:szCs w:val="16"/>
          <w:lang w:val="ru-RU"/>
        </w:rPr>
        <w:t xml:space="preserve"> за </w:t>
      </w:r>
      <w:proofErr w:type="spellStart"/>
      <w:r w:rsidRPr="00670835">
        <w:rPr>
          <w:rFonts w:cstheme="minorHAnsi"/>
          <w:sz w:val="16"/>
          <w:szCs w:val="16"/>
          <w:lang w:val="ru-RU"/>
        </w:rPr>
        <w:t>изчистване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ви</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позволява</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изчистите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резултатите</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едно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площ</w:t>
      </w:r>
      <w:proofErr w:type="spellEnd"/>
      <w:r w:rsidRPr="00670835">
        <w:rPr>
          <w:rFonts w:cstheme="minorHAnsi"/>
          <w:sz w:val="16"/>
          <w:szCs w:val="16"/>
          <w:lang w:val="ru-RU"/>
        </w:rPr>
        <w:t xml:space="preserve"> или </w:t>
      </w:r>
      <w:proofErr w:type="spellStart"/>
      <w:r w:rsidRPr="00670835">
        <w:rPr>
          <w:rFonts w:cstheme="minorHAnsi"/>
          <w:sz w:val="16"/>
          <w:szCs w:val="16"/>
          <w:lang w:val="ru-RU"/>
        </w:rPr>
        <w:t>обем</w:t>
      </w:r>
      <w:proofErr w:type="spellEnd"/>
      <w:r w:rsidRPr="00670835">
        <w:rPr>
          <w:rFonts w:cstheme="minorHAnsi"/>
          <w:sz w:val="16"/>
          <w:szCs w:val="16"/>
          <w:lang w:val="ru-RU"/>
        </w:rPr>
        <w:t xml:space="preserve">), за да преминете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w:t>
      </w:r>
      <w:proofErr w:type="spellStart"/>
      <w:r w:rsidRPr="00670835">
        <w:rPr>
          <w:rFonts w:cstheme="minorHAnsi"/>
          <w:sz w:val="16"/>
          <w:szCs w:val="16"/>
          <w:lang w:val="ru-RU"/>
        </w:rPr>
        <w:t>следващото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w:t>
      </w:r>
    </w:p>
    <w:p w14:paraId="74F210A2" w14:textId="77777777" w:rsidR="00670835" w:rsidRPr="00670835" w:rsidRDefault="00670835" w:rsidP="00160303">
      <w:pPr>
        <w:spacing w:after="0" w:line="240" w:lineRule="auto"/>
        <w:ind w:left="-170" w:right="-170"/>
        <w:jc w:val="both"/>
        <w:rPr>
          <w:rFonts w:cstheme="minorHAnsi"/>
          <w:b/>
          <w:sz w:val="16"/>
          <w:szCs w:val="16"/>
          <w:lang w:val="ru-RU"/>
        </w:rPr>
      </w:pPr>
      <w:r w:rsidRPr="00670835">
        <w:rPr>
          <w:rFonts w:cstheme="minorHAnsi"/>
          <w:sz w:val="16"/>
          <w:szCs w:val="16"/>
          <w:lang w:val="ru-RU"/>
        </w:rPr>
        <w:br/>
      </w:r>
      <w:r w:rsidRPr="00670835">
        <w:rPr>
          <w:rFonts w:cstheme="minorHAnsi"/>
          <w:b/>
          <w:sz w:val="16"/>
          <w:szCs w:val="16"/>
          <w:lang w:val="ru-RU"/>
        </w:rPr>
        <w:t>Подсветка</w:t>
      </w:r>
    </w:p>
    <w:p w14:paraId="0575005B" w14:textId="77777777" w:rsidR="00670835" w:rsidRPr="00670835" w:rsidRDefault="00670835" w:rsidP="00160303">
      <w:pPr>
        <w:spacing w:after="0" w:line="240" w:lineRule="auto"/>
        <w:ind w:left="-170" w:right="-170"/>
        <w:jc w:val="both"/>
        <w:rPr>
          <w:rFonts w:cstheme="minorHAnsi"/>
          <w:b/>
          <w:sz w:val="16"/>
          <w:szCs w:val="16"/>
          <w:lang w:val="ru-RU"/>
        </w:rPr>
      </w:pPr>
      <w:proofErr w:type="spellStart"/>
      <w:r w:rsidRPr="00670835">
        <w:rPr>
          <w:rFonts w:cstheme="minorHAnsi"/>
          <w:sz w:val="16"/>
          <w:szCs w:val="16"/>
          <w:lang w:val="ru-RU"/>
        </w:rPr>
        <w:t>Натисн</w:t>
      </w:r>
      <w:proofErr w:type="spellEnd"/>
      <w:r w:rsidRPr="00670835">
        <w:rPr>
          <w:rFonts w:cstheme="minorHAnsi"/>
          <w:sz w:val="16"/>
          <w:szCs w:val="16"/>
          <w:lang w:val="bg-BG"/>
        </w:rPr>
        <w:t>ете</w:t>
      </w:r>
      <w:r w:rsidRPr="00670835">
        <w:rPr>
          <w:rFonts w:cstheme="minorHAnsi"/>
          <w:sz w:val="16"/>
          <w:szCs w:val="16"/>
          <w:lang w:val="ru-RU"/>
        </w:rPr>
        <w:t xml:space="preserve"> бутон</w:t>
      </w:r>
      <w:r w:rsidRPr="00670835">
        <w:rPr>
          <w:rFonts w:cstheme="minorHAnsi"/>
          <w:sz w:val="16"/>
          <w:szCs w:val="16"/>
          <w:lang w:val="bg-BG"/>
        </w:rPr>
        <w:t>а</w:t>
      </w:r>
      <w:r w:rsidRPr="00670835">
        <w:rPr>
          <w:rFonts w:cstheme="minorHAnsi"/>
          <w:sz w:val="16"/>
          <w:szCs w:val="16"/>
          <w:lang w:val="ru-RU"/>
        </w:rPr>
        <w:t xml:space="preserve"> </w:t>
      </w:r>
      <w:r w:rsidRPr="00670835">
        <w:rPr>
          <w:rFonts w:cstheme="minorHAnsi"/>
          <w:noProof/>
          <w:sz w:val="16"/>
          <w:szCs w:val="16"/>
        </w:rPr>
        <w:drawing>
          <wp:inline distT="0" distB="0" distL="0" distR="0" wp14:anchorId="4A6B3079" wp14:editId="0D2F7D55">
            <wp:extent cx="171450" cy="190500"/>
            <wp:effectExtent l="0" t="0" r="0" b="0"/>
            <wp:docPr id="37114" name="Рисунок 3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670835">
        <w:rPr>
          <w:rFonts w:cstheme="minorHAnsi"/>
          <w:sz w:val="16"/>
          <w:szCs w:val="16"/>
          <w:lang w:val="ru-RU"/>
        </w:rPr>
        <w:t xml:space="preserve"> </w:t>
      </w:r>
      <w:r w:rsidRPr="00670835">
        <w:rPr>
          <w:rFonts w:cstheme="minorHAnsi"/>
          <w:sz w:val="16"/>
          <w:szCs w:val="16"/>
          <w:lang w:val="bg-BG"/>
        </w:rPr>
        <w:t xml:space="preserve">-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w:t>
      </w:r>
      <w:r w:rsidRPr="00670835">
        <w:rPr>
          <w:rFonts w:cstheme="minorHAnsi"/>
          <w:sz w:val="16"/>
          <w:szCs w:val="16"/>
          <w:lang w:val="bg-BG"/>
        </w:rPr>
        <w:t xml:space="preserve">се </w:t>
      </w:r>
      <w:r w:rsidRPr="00670835">
        <w:rPr>
          <w:rFonts w:cstheme="minorHAnsi"/>
          <w:sz w:val="16"/>
          <w:szCs w:val="16"/>
          <w:lang w:val="ru-RU"/>
        </w:rPr>
        <w:t xml:space="preserve">включи или </w:t>
      </w:r>
      <w:proofErr w:type="spellStart"/>
      <w:r w:rsidRPr="00670835">
        <w:rPr>
          <w:rFonts w:cstheme="minorHAnsi"/>
          <w:sz w:val="16"/>
          <w:szCs w:val="16"/>
          <w:lang w:val="ru-RU"/>
        </w:rPr>
        <w:t>изключи</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подсветката</w:t>
      </w:r>
      <w:proofErr w:type="spellEnd"/>
      <w:r w:rsidRPr="00670835">
        <w:rPr>
          <w:rFonts w:cstheme="minorHAnsi"/>
          <w:sz w:val="16"/>
          <w:szCs w:val="16"/>
          <w:lang w:val="ru-RU"/>
        </w:rPr>
        <w:t>.</w:t>
      </w:r>
    </w:p>
    <w:p w14:paraId="749B4CF1" w14:textId="53A288BF" w:rsidR="00670835" w:rsidRPr="00670835" w:rsidRDefault="00670835" w:rsidP="00160303">
      <w:pPr>
        <w:spacing w:after="0" w:line="240" w:lineRule="auto"/>
        <w:ind w:left="-170" w:right="-170"/>
        <w:rPr>
          <w:rFonts w:cstheme="minorHAnsi"/>
          <w:b/>
          <w:sz w:val="16"/>
          <w:szCs w:val="16"/>
          <w:lang w:val="ru-RU"/>
        </w:rPr>
      </w:pPr>
      <w:r w:rsidRPr="00670835">
        <w:rPr>
          <w:rFonts w:cstheme="minorHAnsi"/>
          <w:b/>
          <w:sz w:val="16"/>
          <w:szCs w:val="16"/>
          <w:lang w:val="ru-RU"/>
        </w:rPr>
        <w:lastRenderedPageBreak/>
        <w:t xml:space="preserve">5. </w:t>
      </w:r>
      <w:proofErr w:type="spellStart"/>
      <w:r w:rsidRPr="00670835">
        <w:rPr>
          <w:rFonts w:cstheme="minorHAnsi"/>
          <w:b/>
          <w:sz w:val="16"/>
          <w:szCs w:val="16"/>
          <w:lang w:val="ru-RU"/>
        </w:rPr>
        <w:t>Измер</w:t>
      </w:r>
      <w:proofErr w:type="spellEnd"/>
      <w:r w:rsidRPr="00670835">
        <w:rPr>
          <w:rFonts w:cstheme="minorHAnsi"/>
          <w:b/>
          <w:sz w:val="16"/>
          <w:szCs w:val="16"/>
          <w:lang w:val="bg-BG"/>
        </w:rPr>
        <w:t>ван</w:t>
      </w:r>
      <w:proofErr w:type="spellStart"/>
      <w:r w:rsidRPr="00670835">
        <w:rPr>
          <w:rFonts w:cstheme="minorHAnsi"/>
          <w:b/>
          <w:sz w:val="16"/>
          <w:szCs w:val="16"/>
          <w:lang w:val="ru-RU"/>
        </w:rPr>
        <w:t>ия</w:t>
      </w:r>
      <w:proofErr w:type="spellEnd"/>
      <w:r w:rsidRPr="00670835">
        <w:rPr>
          <w:rFonts w:cstheme="minorHAnsi"/>
          <w:b/>
          <w:sz w:val="16"/>
          <w:szCs w:val="16"/>
          <w:lang w:val="ru-RU"/>
        </w:rPr>
        <w:t xml:space="preserve"> </w:t>
      </w:r>
    </w:p>
    <w:p w14:paraId="04E3A800" w14:textId="77777777"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лазерният</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изключен</w:t>
      </w:r>
      <w:proofErr w:type="spellEnd"/>
      <w:r w:rsidRPr="00670835">
        <w:rPr>
          <w:rFonts w:cstheme="minorHAnsi"/>
          <w:sz w:val="16"/>
          <w:szCs w:val="16"/>
          <w:lang w:val="ru-RU"/>
        </w:rPr>
        <w:t xml:space="preserve">,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71E7E484" wp14:editId="68369675">
            <wp:extent cx="219075" cy="209550"/>
            <wp:effectExtent l="0" t="0" r="9525" b="0"/>
            <wp:docPr id="37113" name="Рисунок 3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r w:rsidRPr="00670835">
        <w:rPr>
          <w:rFonts w:cstheme="minorHAnsi"/>
          <w:sz w:val="16"/>
          <w:szCs w:val="16"/>
          <w:lang w:val="bg-BG"/>
        </w:rPr>
        <w:t>за да го включите</w:t>
      </w:r>
      <w:r w:rsidRPr="00670835">
        <w:rPr>
          <w:rFonts w:cstheme="minorHAnsi"/>
          <w:sz w:val="16"/>
          <w:szCs w:val="16"/>
          <w:lang w:val="ru-RU"/>
        </w:rPr>
        <w:t xml:space="preserve">. </w:t>
      </w:r>
      <w:proofErr w:type="spellStart"/>
      <w:r w:rsidRPr="00670835">
        <w:rPr>
          <w:rFonts w:cstheme="minorHAnsi"/>
          <w:sz w:val="16"/>
          <w:szCs w:val="16"/>
          <w:lang w:val="ru-RU"/>
        </w:rPr>
        <w:t>Лазерният</w:t>
      </w:r>
      <w:proofErr w:type="spellEnd"/>
      <w:r w:rsidRPr="00670835">
        <w:rPr>
          <w:rFonts w:cstheme="minorHAnsi"/>
          <w:sz w:val="16"/>
          <w:szCs w:val="16"/>
          <w:lang w:val="ru-RU"/>
        </w:rPr>
        <w:t xml:space="preserve"> индикатор на дисплея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мига. </w:t>
      </w:r>
      <w:r w:rsidRPr="00670835">
        <w:rPr>
          <w:rFonts w:cstheme="minorHAnsi"/>
          <w:sz w:val="16"/>
          <w:szCs w:val="16"/>
          <w:lang w:val="bg-BG"/>
        </w:rPr>
        <w:t>Натиснете</w:t>
      </w:r>
      <w:r w:rsidRPr="00670835">
        <w:rPr>
          <w:rFonts w:cstheme="minorHAnsi"/>
          <w:sz w:val="16"/>
          <w:szCs w:val="16"/>
          <w:lang w:val="ru-RU"/>
        </w:rPr>
        <w:t xml:space="preserve"> </w:t>
      </w:r>
      <w:r w:rsidRPr="00670835">
        <w:rPr>
          <w:rFonts w:cstheme="minorHAnsi"/>
          <w:noProof/>
          <w:sz w:val="16"/>
          <w:szCs w:val="16"/>
        </w:rPr>
        <w:drawing>
          <wp:inline distT="0" distB="0" distL="0" distR="0" wp14:anchorId="1137061C" wp14:editId="06F22077">
            <wp:extent cx="219075" cy="209550"/>
            <wp:effectExtent l="0" t="0" r="9525" b="0"/>
            <wp:docPr id="37112" name="Рисунок 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и можете да правите </w:t>
      </w:r>
      <w:proofErr w:type="spellStart"/>
      <w:r w:rsidRPr="00670835">
        <w:rPr>
          <w:rFonts w:cstheme="minorHAnsi"/>
          <w:sz w:val="16"/>
          <w:szCs w:val="16"/>
          <w:lang w:val="ru-RU"/>
        </w:rPr>
        <w:t>измервания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отново</w:t>
      </w:r>
      <w:proofErr w:type="spellEnd"/>
      <w:r w:rsidRPr="00670835">
        <w:rPr>
          <w:rFonts w:cstheme="minorHAnsi"/>
          <w:sz w:val="16"/>
          <w:szCs w:val="16"/>
          <w:lang w:val="ru-RU"/>
        </w:rPr>
        <w:t>.</w:t>
      </w:r>
    </w:p>
    <w:p w14:paraId="2CB0B196" w14:textId="77777777" w:rsidR="00670835" w:rsidRPr="00670835" w:rsidRDefault="00670835" w:rsidP="00160303">
      <w:pPr>
        <w:spacing w:after="0" w:line="240" w:lineRule="auto"/>
        <w:ind w:left="-170" w:right="-170"/>
        <w:jc w:val="both"/>
        <w:rPr>
          <w:rFonts w:cstheme="minorHAnsi"/>
          <w:b/>
          <w:sz w:val="16"/>
          <w:szCs w:val="16"/>
          <w:lang w:val="ru-RU"/>
        </w:rPr>
      </w:pP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автоматично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запази</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резултата</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w:t>
      </w:r>
    </w:p>
    <w:p w14:paraId="11999A11" w14:textId="77777777" w:rsidR="00670835" w:rsidRPr="00670835" w:rsidRDefault="00670835" w:rsidP="00160303">
      <w:pPr>
        <w:spacing w:after="0" w:line="240" w:lineRule="auto"/>
        <w:ind w:left="-170" w:right="-170"/>
        <w:jc w:val="both"/>
        <w:rPr>
          <w:rFonts w:cstheme="minorHAnsi"/>
          <w:b/>
          <w:sz w:val="16"/>
          <w:szCs w:val="16"/>
          <w:lang w:val="ru-RU"/>
        </w:rPr>
      </w:pPr>
    </w:p>
    <w:p w14:paraId="4CB83818" w14:textId="77777777" w:rsidR="00670835" w:rsidRPr="00670835" w:rsidRDefault="00670835" w:rsidP="00160303">
      <w:pPr>
        <w:spacing w:after="0" w:line="240" w:lineRule="auto"/>
        <w:ind w:left="-170" w:right="-170"/>
        <w:rPr>
          <w:rFonts w:cstheme="minorHAnsi"/>
          <w:b/>
          <w:sz w:val="16"/>
          <w:szCs w:val="16"/>
          <w:lang w:val="ru-RU"/>
        </w:rPr>
      </w:pPr>
      <w:r w:rsidRPr="00670835">
        <w:rPr>
          <w:rFonts w:cstheme="minorHAnsi"/>
          <w:b/>
          <w:sz w:val="16"/>
          <w:szCs w:val="16"/>
          <w:lang w:val="ru-RU"/>
        </w:rPr>
        <w:t xml:space="preserve">5.1. </w:t>
      </w:r>
      <w:proofErr w:type="spellStart"/>
      <w:r w:rsidRPr="00670835">
        <w:rPr>
          <w:rFonts w:cstheme="minorHAnsi"/>
          <w:b/>
          <w:sz w:val="16"/>
          <w:szCs w:val="16"/>
          <w:lang w:val="ru-RU"/>
        </w:rPr>
        <w:t>Непрекъснато</w:t>
      </w:r>
      <w:proofErr w:type="spellEnd"/>
      <w:r w:rsidRPr="00670835">
        <w:rPr>
          <w:rFonts w:cstheme="minorHAnsi"/>
          <w:b/>
          <w:sz w:val="16"/>
          <w:szCs w:val="16"/>
          <w:lang w:val="ru-RU"/>
        </w:rPr>
        <w:t xml:space="preserve"> </w:t>
      </w:r>
      <w:proofErr w:type="spellStart"/>
      <w:r w:rsidRPr="00670835">
        <w:rPr>
          <w:rFonts w:cstheme="minorHAnsi"/>
          <w:b/>
          <w:sz w:val="16"/>
          <w:szCs w:val="16"/>
          <w:lang w:val="ru-RU"/>
        </w:rPr>
        <w:t>измерване</w:t>
      </w:r>
      <w:proofErr w:type="spellEnd"/>
    </w:p>
    <w:p w14:paraId="524CDA38" w14:textId="77777777"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Натисн</w:t>
      </w:r>
      <w:proofErr w:type="spellEnd"/>
      <w:r w:rsidRPr="00670835">
        <w:rPr>
          <w:rFonts w:cstheme="minorHAnsi"/>
          <w:sz w:val="16"/>
          <w:szCs w:val="16"/>
          <w:lang w:val="bg-BG"/>
        </w:rPr>
        <w:t>ете</w:t>
      </w:r>
      <w:r w:rsidRPr="00670835">
        <w:rPr>
          <w:rFonts w:cstheme="minorHAnsi"/>
          <w:sz w:val="16"/>
          <w:szCs w:val="16"/>
          <w:lang w:val="ru-RU"/>
        </w:rPr>
        <w:t xml:space="preserve"> </w:t>
      </w:r>
      <w:r w:rsidRPr="00670835">
        <w:rPr>
          <w:rFonts w:cstheme="minorHAnsi"/>
          <w:noProof/>
          <w:sz w:val="16"/>
          <w:szCs w:val="16"/>
        </w:rPr>
        <w:drawing>
          <wp:inline distT="0" distB="0" distL="0" distR="0" wp14:anchorId="11D422DD" wp14:editId="124A4384">
            <wp:extent cx="219075" cy="209550"/>
            <wp:effectExtent l="0" t="0" r="9525" b="0"/>
            <wp:docPr id="37111" name="Рисунок 3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да включите </w:t>
      </w:r>
      <w:proofErr w:type="spellStart"/>
      <w:r w:rsidRPr="00670835">
        <w:rPr>
          <w:rFonts w:cstheme="minorHAnsi"/>
          <w:sz w:val="16"/>
          <w:szCs w:val="16"/>
          <w:lang w:val="ru-RU"/>
        </w:rPr>
        <w:t>лазерния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w:t>
      </w:r>
      <w:r w:rsidRPr="00670835">
        <w:rPr>
          <w:rFonts w:cstheme="minorHAnsi"/>
          <w:sz w:val="16"/>
          <w:szCs w:val="16"/>
          <w:lang w:val="bg-BG"/>
        </w:rPr>
        <w:t>Дръжте натиснат</w:t>
      </w:r>
      <w:r w:rsidRPr="00670835">
        <w:rPr>
          <w:rFonts w:cstheme="minorHAnsi"/>
          <w:sz w:val="16"/>
          <w:szCs w:val="16"/>
          <w:lang w:val="ru-RU"/>
        </w:rPr>
        <w:t xml:space="preserve"> </w:t>
      </w:r>
      <w:r w:rsidRPr="00670835">
        <w:rPr>
          <w:rFonts w:cstheme="minorHAnsi"/>
          <w:noProof/>
          <w:sz w:val="16"/>
          <w:szCs w:val="16"/>
        </w:rPr>
        <w:drawing>
          <wp:inline distT="0" distB="0" distL="0" distR="0" wp14:anchorId="460CE084" wp14:editId="770DFF51">
            <wp:extent cx="219075" cy="209550"/>
            <wp:effectExtent l="0" t="0" r="9525" b="0"/>
            <wp:docPr id="37110" name="Рисунок 3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w:t>
      </w:r>
      <w:proofErr w:type="spellStart"/>
      <w:r w:rsidRPr="00670835">
        <w:rPr>
          <w:rFonts w:cstheme="minorHAnsi"/>
          <w:sz w:val="16"/>
          <w:szCs w:val="16"/>
          <w:lang w:val="ru-RU"/>
        </w:rPr>
        <w:t>стартиране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непрекъснато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искате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спрете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непрекъснатото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освободете</w:t>
      </w:r>
      <w:proofErr w:type="spellEnd"/>
      <w:r w:rsidRPr="00670835">
        <w:rPr>
          <w:rFonts w:cstheme="minorHAnsi"/>
          <w:sz w:val="16"/>
          <w:szCs w:val="16"/>
          <w:lang w:val="ru-RU"/>
        </w:rPr>
        <w:t xml:space="preserve"> бутона.</w:t>
      </w:r>
    </w:p>
    <w:p w14:paraId="695C6697" w14:textId="77777777"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ru-RU"/>
        </w:rPr>
        <w:t xml:space="preserve">По </w:t>
      </w:r>
      <w:proofErr w:type="spellStart"/>
      <w:r w:rsidRPr="00670835">
        <w:rPr>
          <w:rFonts w:cstheme="minorHAnsi"/>
          <w:sz w:val="16"/>
          <w:szCs w:val="16"/>
          <w:lang w:val="ru-RU"/>
        </w:rPr>
        <w:t>време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непрекъснатото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стойността</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в </w:t>
      </w:r>
      <w:proofErr w:type="spellStart"/>
      <w:r w:rsidRPr="00670835">
        <w:rPr>
          <w:rFonts w:cstheme="minorHAnsi"/>
          <w:sz w:val="16"/>
          <w:szCs w:val="16"/>
          <w:lang w:val="ru-RU"/>
        </w:rPr>
        <w:t>реално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време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показва</w:t>
      </w:r>
      <w:proofErr w:type="spellEnd"/>
      <w:r w:rsidRPr="00670835">
        <w:rPr>
          <w:rFonts w:cstheme="minorHAnsi"/>
          <w:sz w:val="16"/>
          <w:szCs w:val="16"/>
          <w:lang w:val="ru-RU"/>
        </w:rPr>
        <w:t xml:space="preserve"> в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дисплея. </w:t>
      </w:r>
      <w:proofErr w:type="spellStart"/>
      <w:r w:rsidRPr="00670835">
        <w:rPr>
          <w:rFonts w:cstheme="minorHAnsi"/>
          <w:sz w:val="16"/>
          <w:szCs w:val="16"/>
          <w:lang w:val="ru-RU"/>
        </w:rPr>
        <w:t>Максималната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w:t>
      </w:r>
      <w:proofErr w:type="spellEnd"/>
      <w:r w:rsidRPr="00670835">
        <w:rPr>
          <w:rFonts w:cstheme="minorHAnsi"/>
          <w:sz w:val="16"/>
          <w:szCs w:val="16"/>
          <w:lang w:val="ru-RU"/>
        </w:rPr>
        <w:t xml:space="preserve"> (</w:t>
      </w:r>
      <w:r w:rsidRPr="00670835">
        <w:rPr>
          <w:rFonts w:cstheme="minorHAnsi"/>
          <w:sz w:val="16"/>
          <w:szCs w:val="16"/>
        </w:rPr>
        <w:t>MAX</w:t>
      </w:r>
      <w:r w:rsidRPr="00670835">
        <w:rPr>
          <w:rFonts w:cstheme="minorHAnsi"/>
          <w:sz w:val="16"/>
          <w:szCs w:val="16"/>
          <w:lang w:val="ru-RU"/>
        </w:rPr>
        <w:t xml:space="preserve">) и </w:t>
      </w:r>
      <w:proofErr w:type="spellStart"/>
      <w:r w:rsidRPr="00670835">
        <w:rPr>
          <w:rFonts w:cstheme="minorHAnsi"/>
          <w:sz w:val="16"/>
          <w:szCs w:val="16"/>
          <w:lang w:val="ru-RU"/>
        </w:rPr>
        <w:t>минималната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w:t>
      </w:r>
      <w:proofErr w:type="spellEnd"/>
      <w:r w:rsidRPr="00670835">
        <w:rPr>
          <w:rFonts w:cstheme="minorHAnsi"/>
          <w:sz w:val="16"/>
          <w:szCs w:val="16"/>
          <w:lang w:val="ru-RU"/>
        </w:rPr>
        <w:t xml:space="preserve"> (</w:t>
      </w:r>
      <w:r w:rsidRPr="00670835">
        <w:rPr>
          <w:rFonts w:cstheme="minorHAnsi"/>
          <w:sz w:val="16"/>
          <w:szCs w:val="16"/>
        </w:rPr>
        <w:t>MIN</w:t>
      </w:r>
      <w:r w:rsidRPr="00670835">
        <w:rPr>
          <w:rFonts w:cstheme="minorHAnsi"/>
          <w:sz w:val="16"/>
          <w:szCs w:val="16"/>
          <w:lang w:val="ru-RU"/>
        </w:rPr>
        <w:t xml:space="preserve">) се </w:t>
      </w:r>
      <w:proofErr w:type="spellStart"/>
      <w:r w:rsidRPr="00670835">
        <w:rPr>
          <w:rFonts w:cstheme="minorHAnsi"/>
          <w:sz w:val="16"/>
          <w:szCs w:val="16"/>
          <w:lang w:val="ru-RU"/>
        </w:rPr>
        <w:t>показват</w:t>
      </w:r>
      <w:proofErr w:type="spellEnd"/>
      <w:r w:rsidRPr="00670835">
        <w:rPr>
          <w:rFonts w:cstheme="minorHAnsi"/>
          <w:sz w:val="16"/>
          <w:szCs w:val="16"/>
          <w:lang w:val="ru-RU"/>
        </w:rPr>
        <w:t xml:space="preserve"> </w:t>
      </w:r>
      <w:r w:rsidRPr="00670835">
        <w:rPr>
          <w:rFonts w:cstheme="minorHAnsi"/>
          <w:sz w:val="16"/>
          <w:szCs w:val="16"/>
          <w:lang w:val="ru-RU"/>
        </w:rPr>
        <w:t xml:space="preserve">на </w:t>
      </w:r>
      <w:proofErr w:type="spellStart"/>
      <w:r w:rsidRPr="00670835">
        <w:rPr>
          <w:rFonts w:cstheme="minorHAnsi"/>
          <w:sz w:val="16"/>
          <w:szCs w:val="16"/>
          <w:lang w:val="ru-RU"/>
        </w:rPr>
        <w:t>вторичната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дисплея.</w:t>
      </w:r>
    </w:p>
    <w:p w14:paraId="18D89D4D" w14:textId="77777777"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ru-RU"/>
        </w:rPr>
        <w:t xml:space="preserve">При </w:t>
      </w:r>
      <w:proofErr w:type="spellStart"/>
      <w:r w:rsidRPr="00670835">
        <w:rPr>
          <w:rFonts w:cstheme="minorHAnsi"/>
          <w:sz w:val="16"/>
          <w:szCs w:val="16"/>
          <w:lang w:val="ru-RU"/>
        </w:rPr>
        <w:t>непрекъснато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в </w:t>
      </w:r>
      <w:proofErr w:type="spellStart"/>
      <w:r w:rsidRPr="00670835">
        <w:rPr>
          <w:rFonts w:cstheme="minorHAnsi"/>
          <w:sz w:val="16"/>
          <w:szCs w:val="16"/>
          <w:lang w:val="ru-RU"/>
        </w:rPr>
        <w:t>общата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измервателна</w:t>
      </w:r>
      <w:proofErr w:type="spellEnd"/>
      <w:r w:rsidRPr="00670835">
        <w:rPr>
          <w:rFonts w:cstheme="minorHAnsi"/>
          <w:sz w:val="16"/>
          <w:szCs w:val="16"/>
          <w:lang w:val="ru-RU"/>
        </w:rPr>
        <w:t xml:space="preserve"> верига, </w:t>
      </w:r>
      <w:proofErr w:type="spellStart"/>
      <w:r w:rsidRPr="00670835">
        <w:rPr>
          <w:rFonts w:cstheme="minorHAnsi"/>
          <w:sz w:val="16"/>
          <w:szCs w:val="16"/>
          <w:lang w:val="ru-RU"/>
        </w:rPr>
        <w:t>вторичната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площ</w:t>
      </w:r>
      <w:proofErr w:type="spellEnd"/>
      <w:r w:rsidRPr="00670835">
        <w:rPr>
          <w:rFonts w:cstheme="minorHAnsi"/>
          <w:sz w:val="16"/>
          <w:szCs w:val="16"/>
          <w:lang w:val="ru-RU"/>
        </w:rPr>
        <w:t xml:space="preserve"> на дисплея </w:t>
      </w:r>
      <w:proofErr w:type="spellStart"/>
      <w:r w:rsidRPr="00670835">
        <w:rPr>
          <w:rFonts w:cstheme="minorHAnsi"/>
          <w:sz w:val="16"/>
          <w:szCs w:val="16"/>
          <w:lang w:val="ru-RU"/>
        </w:rPr>
        <w:t>показва</w:t>
      </w:r>
      <w:proofErr w:type="spellEnd"/>
      <w:r w:rsidRPr="00670835">
        <w:rPr>
          <w:rFonts w:cstheme="minorHAnsi"/>
          <w:sz w:val="16"/>
          <w:szCs w:val="16"/>
          <w:lang w:val="ru-RU"/>
        </w:rPr>
        <w:t xml:space="preserve"> </w:t>
      </w:r>
      <w:proofErr w:type="spellStart"/>
      <w:r w:rsidRPr="00670835">
        <w:rPr>
          <w:rFonts w:cstheme="minorHAnsi"/>
          <w:sz w:val="16"/>
          <w:szCs w:val="16"/>
          <w:lang w:val="ru-RU"/>
        </w:rPr>
        <w:t>минималната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w:t>
      </w:r>
      <w:proofErr w:type="spellEnd"/>
      <w:r w:rsidRPr="00670835">
        <w:rPr>
          <w:rFonts w:cstheme="minorHAnsi"/>
          <w:sz w:val="16"/>
          <w:szCs w:val="16"/>
          <w:lang w:val="ru-RU"/>
        </w:rPr>
        <w:t xml:space="preserve">; по </w:t>
      </w:r>
      <w:proofErr w:type="spellStart"/>
      <w:r w:rsidRPr="00670835">
        <w:rPr>
          <w:rFonts w:cstheme="minorHAnsi"/>
          <w:sz w:val="16"/>
          <w:szCs w:val="16"/>
          <w:lang w:val="ru-RU"/>
        </w:rPr>
        <w:t>време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непрекъснато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 </w:t>
      </w:r>
      <w:proofErr w:type="spellStart"/>
      <w:r w:rsidRPr="00670835">
        <w:rPr>
          <w:rFonts w:cstheme="minorHAnsi"/>
          <w:sz w:val="16"/>
          <w:szCs w:val="16"/>
          <w:lang w:val="ru-RU"/>
        </w:rPr>
        <w:t>във</w:t>
      </w:r>
      <w:proofErr w:type="spellEnd"/>
      <w:r w:rsidRPr="00670835">
        <w:rPr>
          <w:rFonts w:cstheme="minorHAnsi"/>
          <w:sz w:val="16"/>
          <w:szCs w:val="16"/>
          <w:lang w:val="ru-RU"/>
        </w:rPr>
        <w:t xml:space="preserve"> </w:t>
      </w:r>
      <w:proofErr w:type="spellStart"/>
      <w:r w:rsidRPr="00670835">
        <w:rPr>
          <w:rFonts w:cstheme="minorHAnsi"/>
          <w:sz w:val="16"/>
          <w:szCs w:val="16"/>
          <w:lang w:val="ru-RU"/>
        </w:rPr>
        <w:t>втората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дисплея се </w:t>
      </w:r>
      <w:proofErr w:type="spellStart"/>
      <w:r w:rsidRPr="00670835">
        <w:rPr>
          <w:rFonts w:cstheme="minorHAnsi"/>
          <w:sz w:val="16"/>
          <w:szCs w:val="16"/>
          <w:lang w:val="ru-RU"/>
        </w:rPr>
        <w:t>показва</w:t>
      </w:r>
      <w:proofErr w:type="spellEnd"/>
      <w:r w:rsidRPr="00670835">
        <w:rPr>
          <w:rFonts w:cstheme="minorHAnsi"/>
          <w:sz w:val="16"/>
          <w:szCs w:val="16"/>
          <w:lang w:val="ru-RU"/>
        </w:rPr>
        <w:t xml:space="preserve"> </w:t>
      </w:r>
      <w:proofErr w:type="spellStart"/>
      <w:r w:rsidRPr="00670835">
        <w:rPr>
          <w:rFonts w:cstheme="minorHAnsi"/>
          <w:sz w:val="16"/>
          <w:szCs w:val="16"/>
          <w:lang w:val="ru-RU"/>
        </w:rPr>
        <w:t>максималната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w:t>
      </w:r>
      <w:proofErr w:type="spellEnd"/>
      <w:r w:rsidRPr="00670835">
        <w:rPr>
          <w:rFonts w:cstheme="minorHAnsi"/>
          <w:sz w:val="16"/>
          <w:szCs w:val="16"/>
          <w:lang w:val="ru-RU"/>
        </w:rPr>
        <w:t xml:space="preserve"> по </w:t>
      </w:r>
      <w:proofErr w:type="spellStart"/>
      <w:r w:rsidRPr="00670835">
        <w:rPr>
          <w:rFonts w:cstheme="minorHAnsi"/>
          <w:sz w:val="16"/>
          <w:szCs w:val="16"/>
          <w:lang w:val="ru-RU"/>
        </w:rPr>
        <w:t>подразбиране</w:t>
      </w:r>
      <w:proofErr w:type="spellEnd"/>
      <w:r w:rsidRPr="00670835">
        <w:rPr>
          <w:rFonts w:cstheme="minorHAnsi"/>
          <w:sz w:val="16"/>
          <w:szCs w:val="16"/>
          <w:lang w:val="ru-RU"/>
        </w:rPr>
        <w:t xml:space="preserve"> за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хипотенуза</w:t>
      </w:r>
      <w:proofErr w:type="spellEnd"/>
      <w:r w:rsidRPr="00670835">
        <w:rPr>
          <w:rFonts w:cstheme="minorHAnsi"/>
          <w:sz w:val="16"/>
          <w:szCs w:val="16"/>
          <w:lang w:val="ru-RU"/>
        </w:rPr>
        <w:t xml:space="preserve"> и по </w:t>
      </w:r>
      <w:proofErr w:type="spellStart"/>
      <w:r w:rsidRPr="00670835">
        <w:rPr>
          <w:rFonts w:cstheme="minorHAnsi"/>
          <w:sz w:val="16"/>
          <w:szCs w:val="16"/>
          <w:lang w:val="ru-RU"/>
        </w:rPr>
        <w:t>подразбиране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показва</w:t>
      </w:r>
      <w:proofErr w:type="spellEnd"/>
      <w:r w:rsidRPr="00670835">
        <w:rPr>
          <w:rFonts w:cstheme="minorHAnsi"/>
          <w:sz w:val="16"/>
          <w:szCs w:val="16"/>
          <w:lang w:val="ru-RU"/>
        </w:rPr>
        <w:t xml:space="preserve"> </w:t>
      </w:r>
      <w:proofErr w:type="spellStart"/>
      <w:r w:rsidRPr="00670835">
        <w:rPr>
          <w:rFonts w:cstheme="minorHAnsi"/>
          <w:sz w:val="16"/>
          <w:szCs w:val="16"/>
          <w:lang w:val="ru-RU"/>
        </w:rPr>
        <w:t>минималната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w:t>
      </w:r>
      <w:proofErr w:type="spellEnd"/>
      <w:r w:rsidRPr="00670835">
        <w:rPr>
          <w:rFonts w:cstheme="minorHAnsi"/>
          <w:sz w:val="16"/>
          <w:szCs w:val="16"/>
          <w:lang w:val="ru-RU"/>
        </w:rPr>
        <w:t xml:space="preserve"> за </w:t>
      </w:r>
      <w:proofErr w:type="spellStart"/>
      <w:r w:rsidRPr="00670835">
        <w:rPr>
          <w:rFonts w:cstheme="minorHAnsi"/>
          <w:sz w:val="16"/>
          <w:szCs w:val="16"/>
          <w:lang w:val="ru-RU"/>
        </w:rPr>
        <w:t>хоризонтално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w:t>
      </w:r>
      <w:r w:rsidRPr="00670835">
        <w:rPr>
          <w:rFonts w:cstheme="minorHAnsi"/>
          <w:sz w:val="16"/>
          <w:szCs w:val="16"/>
          <w:lang w:val="ru-RU"/>
        </w:rPr>
        <w:br/>
      </w:r>
      <w:r w:rsidRPr="00670835">
        <w:rPr>
          <w:rFonts w:cstheme="minorHAnsi"/>
          <w:sz w:val="16"/>
          <w:szCs w:val="16"/>
          <w:lang w:val="bg-BG"/>
        </w:rPr>
        <w:t>С натискането на</w:t>
      </w:r>
      <w:r w:rsidRPr="00670835">
        <w:rPr>
          <w:rFonts w:cstheme="minorHAnsi"/>
          <w:sz w:val="16"/>
          <w:szCs w:val="16"/>
          <w:lang w:val="ru-RU"/>
        </w:rPr>
        <w:t xml:space="preserve"> </w:t>
      </w:r>
      <w:r w:rsidRPr="00670835">
        <w:rPr>
          <w:rFonts w:cstheme="minorHAnsi"/>
          <w:noProof/>
          <w:sz w:val="16"/>
          <w:szCs w:val="16"/>
        </w:rPr>
        <w:drawing>
          <wp:inline distT="0" distB="0" distL="0" distR="0" wp14:anchorId="6F08BEAF" wp14:editId="3D882DF2">
            <wp:extent cx="190500" cy="219075"/>
            <wp:effectExtent l="0" t="0" r="0" b="9525"/>
            <wp:docPr id="37109" name="Рисунок 3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670835">
        <w:rPr>
          <w:rFonts w:cstheme="minorHAnsi"/>
          <w:sz w:val="16"/>
          <w:szCs w:val="16"/>
          <w:lang w:val="ru-RU"/>
        </w:rPr>
        <w:t xml:space="preserve"> по </w:t>
      </w:r>
      <w:proofErr w:type="spellStart"/>
      <w:r w:rsidRPr="00670835">
        <w:rPr>
          <w:rFonts w:cstheme="minorHAnsi"/>
          <w:sz w:val="16"/>
          <w:szCs w:val="16"/>
          <w:lang w:val="ru-RU"/>
        </w:rPr>
        <w:t>време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можете да </w:t>
      </w:r>
      <w:proofErr w:type="spellStart"/>
      <w:r w:rsidRPr="00670835">
        <w:rPr>
          <w:rFonts w:cstheme="minorHAnsi"/>
          <w:sz w:val="16"/>
          <w:szCs w:val="16"/>
          <w:lang w:val="ru-RU"/>
        </w:rPr>
        <w:t>превключвате</w:t>
      </w:r>
      <w:proofErr w:type="spellEnd"/>
      <w:r w:rsidRPr="00670835">
        <w:rPr>
          <w:rFonts w:cstheme="minorHAnsi"/>
          <w:sz w:val="16"/>
          <w:szCs w:val="16"/>
          <w:lang w:val="ru-RU"/>
        </w:rPr>
        <w:t xml:space="preserve"> между </w:t>
      </w:r>
      <w:proofErr w:type="spellStart"/>
      <w:r w:rsidRPr="00670835">
        <w:rPr>
          <w:rFonts w:cstheme="minorHAnsi"/>
          <w:sz w:val="16"/>
          <w:szCs w:val="16"/>
          <w:lang w:val="ru-RU"/>
        </w:rPr>
        <w:t>максималната</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минималната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w:t>
      </w:r>
      <w:proofErr w:type="spellEnd"/>
      <w:r w:rsidRPr="00670835">
        <w:rPr>
          <w:rFonts w:cstheme="minorHAnsi"/>
          <w:sz w:val="16"/>
          <w:szCs w:val="16"/>
          <w:lang w:val="ru-RU"/>
        </w:rPr>
        <w:t>.</w:t>
      </w:r>
    </w:p>
    <w:p w14:paraId="41719949" w14:textId="77777777" w:rsidR="00160303" w:rsidRDefault="00160303" w:rsidP="00160303">
      <w:pPr>
        <w:spacing w:after="0" w:line="240" w:lineRule="auto"/>
        <w:ind w:left="-170" w:right="-170"/>
        <w:jc w:val="both"/>
        <w:rPr>
          <w:rFonts w:cstheme="minorHAnsi"/>
          <w:b/>
          <w:sz w:val="16"/>
          <w:szCs w:val="16"/>
          <w:lang w:val="ru-RU"/>
        </w:rPr>
      </w:pPr>
    </w:p>
    <w:p w14:paraId="491762C5" w14:textId="4F13B0C7"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b/>
          <w:sz w:val="16"/>
          <w:szCs w:val="16"/>
          <w:lang w:val="ru-RU"/>
        </w:rPr>
        <w:t xml:space="preserve">5.2. </w:t>
      </w:r>
      <w:proofErr w:type="spellStart"/>
      <w:r w:rsidRPr="00670835">
        <w:rPr>
          <w:rFonts w:cstheme="minorHAnsi"/>
          <w:b/>
          <w:sz w:val="16"/>
          <w:szCs w:val="16"/>
          <w:lang w:val="ru-RU"/>
        </w:rPr>
        <w:t>Добавяне</w:t>
      </w:r>
      <w:proofErr w:type="spellEnd"/>
      <w:r w:rsidRPr="00670835">
        <w:rPr>
          <w:rFonts w:cstheme="minorHAnsi"/>
          <w:b/>
          <w:sz w:val="16"/>
          <w:szCs w:val="16"/>
          <w:lang w:val="ru-RU"/>
        </w:rPr>
        <w:t xml:space="preserve"> / </w:t>
      </w:r>
      <w:proofErr w:type="spellStart"/>
      <w:r w:rsidRPr="00670835">
        <w:rPr>
          <w:rFonts w:cstheme="minorHAnsi"/>
          <w:b/>
          <w:sz w:val="16"/>
          <w:szCs w:val="16"/>
          <w:lang w:val="ru-RU"/>
        </w:rPr>
        <w:t>изваждане</w:t>
      </w:r>
      <w:proofErr w:type="spellEnd"/>
      <w:r w:rsidRPr="00670835">
        <w:rPr>
          <w:rFonts w:cstheme="minorHAnsi"/>
          <w:b/>
          <w:sz w:val="16"/>
          <w:szCs w:val="16"/>
          <w:lang w:val="ru-RU"/>
        </w:rPr>
        <w:t xml:space="preserve"> </w:t>
      </w:r>
    </w:p>
    <w:p w14:paraId="21350A91" w14:textId="77777777"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на единично </w:t>
      </w:r>
      <w:proofErr w:type="spellStart"/>
      <w:r w:rsidRPr="00670835">
        <w:rPr>
          <w:rFonts w:cstheme="minorHAnsi"/>
          <w:sz w:val="16"/>
          <w:szCs w:val="16"/>
          <w:lang w:val="ru-RU"/>
        </w:rPr>
        <w:t>разстояние</w:t>
      </w:r>
      <w:proofErr w:type="spellEnd"/>
      <w:r w:rsidRPr="00670835">
        <w:rPr>
          <w:rFonts w:cstheme="minorHAnsi"/>
          <w:sz w:val="16"/>
          <w:szCs w:val="16"/>
          <w:lang w:val="ru-RU"/>
        </w:rPr>
        <w:t xml:space="preserve">, </w:t>
      </w:r>
      <w:proofErr w:type="spellStart"/>
      <w:r w:rsidRPr="00670835">
        <w:rPr>
          <w:rFonts w:cstheme="minorHAnsi"/>
          <w:sz w:val="16"/>
          <w:szCs w:val="16"/>
          <w:lang w:val="ru-RU"/>
        </w:rPr>
        <w:t>площ</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обем</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се </w:t>
      </w:r>
      <w:proofErr w:type="spellStart"/>
      <w:r w:rsidRPr="00670835">
        <w:rPr>
          <w:rFonts w:cstheme="minorHAnsi"/>
          <w:sz w:val="16"/>
          <w:szCs w:val="16"/>
          <w:lang w:val="ru-RU"/>
        </w:rPr>
        <w:t>извърши</w:t>
      </w:r>
      <w:proofErr w:type="spellEnd"/>
      <w:r w:rsidRPr="00670835">
        <w:rPr>
          <w:rFonts w:cstheme="minorHAnsi"/>
          <w:sz w:val="16"/>
          <w:szCs w:val="16"/>
          <w:lang w:val="ru-RU"/>
        </w:rPr>
        <w:t xml:space="preserve"> </w:t>
      </w:r>
      <w:proofErr w:type="spellStart"/>
      <w:r w:rsidRPr="00670835">
        <w:rPr>
          <w:rFonts w:cstheme="minorHAnsi"/>
          <w:sz w:val="16"/>
          <w:szCs w:val="16"/>
          <w:lang w:val="ru-RU"/>
        </w:rPr>
        <w:t>кумулативно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регресивно</w:t>
      </w:r>
      <w:proofErr w:type="spellEnd"/>
      <w:r w:rsidRPr="00670835">
        <w:rPr>
          <w:rFonts w:cstheme="minorHAnsi"/>
          <w:sz w:val="16"/>
          <w:szCs w:val="16"/>
          <w:lang w:val="ru-RU"/>
        </w:rPr>
        <w:t xml:space="preserve"> чрез </w:t>
      </w:r>
      <w:proofErr w:type="spellStart"/>
      <w:r w:rsidRPr="00670835">
        <w:rPr>
          <w:rFonts w:cstheme="minorHAnsi"/>
          <w:sz w:val="16"/>
          <w:szCs w:val="16"/>
          <w:lang w:val="ru-RU"/>
        </w:rPr>
        <w:t>добавяне</w:t>
      </w:r>
      <w:proofErr w:type="spellEnd"/>
      <w:r w:rsidRPr="00670835">
        <w:rPr>
          <w:rFonts w:cstheme="minorHAnsi"/>
          <w:sz w:val="16"/>
          <w:szCs w:val="16"/>
          <w:lang w:val="ru-RU"/>
        </w:rPr>
        <w:t xml:space="preserve"> / </w:t>
      </w:r>
      <w:proofErr w:type="spellStart"/>
      <w:r w:rsidRPr="00670835">
        <w:rPr>
          <w:rFonts w:cstheme="minorHAnsi"/>
          <w:sz w:val="16"/>
          <w:szCs w:val="16"/>
          <w:lang w:val="ru-RU"/>
        </w:rPr>
        <w:t>изваждане</w:t>
      </w:r>
      <w:proofErr w:type="spellEnd"/>
      <w:r w:rsidRPr="00670835">
        <w:rPr>
          <w:rFonts w:cstheme="minorHAnsi"/>
          <w:sz w:val="16"/>
          <w:szCs w:val="16"/>
          <w:lang w:val="ru-RU"/>
        </w:rPr>
        <w:t xml:space="preserve">. Чрез </w:t>
      </w:r>
      <w:proofErr w:type="spellStart"/>
      <w:r w:rsidRPr="00670835">
        <w:rPr>
          <w:rFonts w:cstheme="minorHAnsi"/>
          <w:sz w:val="16"/>
          <w:szCs w:val="16"/>
          <w:lang w:val="ru-RU"/>
        </w:rPr>
        <w:t>натискане</w:t>
      </w:r>
      <w:proofErr w:type="spellEnd"/>
      <w:r w:rsidRPr="00670835">
        <w:rPr>
          <w:rFonts w:cstheme="minorHAnsi"/>
          <w:sz w:val="16"/>
          <w:szCs w:val="16"/>
          <w:lang w:val="bg-BG"/>
        </w:rPr>
        <w:t xml:space="preserve"> на</w:t>
      </w:r>
      <w:r w:rsidRPr="00670835">
        <w:rPr>
          <w:rFonts w:cstheme="minorHAnsi"/>
          <w:sz w:val="16"/>
          <w:szCs w:val="16"/>
          <w:lang w:val="ru-RU"/>
        </w:rPr>
        <w:t xml:space="preserve"> </w:t>
      </w:r>
      <w:r w:rsidRPr="00670835">
        <w:rPr>
          <w:rFonts w:cstheme="minorHAnsi"/>
          <w:noProof/>
          <w:sz w:val="16"/>
          <w:szCs w:val="16"/>
        </w:rPr>
        <w:drawing>
          <wp:inline distT="0" distB="0" distL="0" distR="0" wp14:anchorId="2C5765D2" wp14:editId="2FE9F904">
            <wp:extent cx="190500" cy="219075"/>
            <wp:effectExtent l="0" t="0" r="0" b="9525"/>
            <wp:docPr id="37108" name="Рисунок 3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670835">
        <w:rPr>
          <w:rFonts w:cstheme="minorHAnsi"/>
          <w:sz w:val="16"/>
          <w:szCs w:val="16"/>
          <w:lang w:val="ru-RU"/>
        </w:rPr>
        <w:t xml:space="preserve"> </w:t>
      </w:r>
      <w:r w:rsidRPr="00670835">
        <w:rPr>
          <w:rFonts w:cstheme="minorHAnsi"/>
          <w:sz w:val="16"/>
          <w:szCs w:val="16"/>
          <w:lang w:val="bg-BG"/>
        </w:rPr>
        <w:t>м</w:t>
      </w:r>
      <w:proofErr w:type="spellStart"/>
      <w:r w:rsidRPr="00670835">
        <w:rPr>
          <w:rFonts w:cstheme="minorHAnsi"/>
          <w:sz w:val="16"/>
          <w:szCs w:val="16"/>
          <w:lang w:val="ru-RU"/>
        </w:rPr>
        <w:t>ожете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превключвате</w:t>
      </w:r>
      <w:proofErr w:type="spellEnd"/>
      <w:r w:rsidRPr="00670835">
        <w:rPr>
          <w:rFonts w:cstheme="minorHAnsi"/>
          <w:sz w:val="16"/>
          <w:szCs w:val="16"/>
          <w:lang w:val="ru-RU"/>
        </w:rPr>
        <w:t xml:space="preserve"> между </w:t>
      </w:r>
      <w:proofErr w:type="spellStart"/>
      <w:r w:rsidRPr="00670835">
        <w:rPr>
          <w:rFonts w:cstheme="minorHAnsi"/>
          <w:sz w:val="16"/>
          <w:szCs w:val="16"/>
          <w:lang w:val="ru-RU"/>
        </w:rPr>
        <w:t>събиране</w:t>
      </w:r>
      <w:proofErr w:type="spellEnd"/>
      <w:r w:rsidRPr="00670835">
        <w:rPr>
          <w:rFonts w:cstheme="minorHAnsi"/>
          <w:sz w:val="16"/>
          <w:szCs w:val="16"/>
          <w:lang w:val="ru-RU"/>
        </w:rPr>
        <w:t xml:space="preserve"> и </w:t>
      </w:r>
      <w:proofErr w:type="spellStart"/>
      <w:r w:rsidRPr="00670835">
        <w:rPr>
          <w:rFonts w:cstheme="minorHAnsi"/>
          <w:sz w:val="16"/>
          <w:szCs w:val="16"/>
          <w:lang w:val="ru-RU"/>
        </w:rPr>
        <w:lastRenderedPageBreak/>
        <w:t>изваждане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Работният</w:t>
      </w:r>
      <w:proofErr w:type="spellEnd"/>
      <w:r w:rsidRPr="00670835">
        <w:rPr>
          <w:rFonts w:cstheme="minorHAnsi"/>
          <w:sz w:val="16"/>
          <w:szCs w:val="16"/>
          <w:lang w:val="ru-RU"/>
        </w:rPr>
        <w:t xml:space="preserve"> символ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в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w:t>
      </w:r>
    </w:p>
    <w:p w14:paraId="0AE31ED7" w14:textId="77777777"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избран </w:t>
      </w:r>
      <w:proofErr w:type="spellStart"/>
      <w:r w:rsidRPr="00670835">
        <w:rPr>
          <w:rFonts w:cstheme="minorHAnsi"/>
          <w:sz w:val="16"/>
          <w:szCs w:val="16"/>
          <w:lang w:val="ru-RU"/>
        </w:rPr>
        <w:t>методът</w:t>
      </w:r>
      <w:proofErr w:type="spellEnd"/>
      <w:r w:rsidRPr="00670835">
        <w:rPr>
          <w:rFonts w:cstheme="minorHAnsi"/>
          <w:sz w:val="16"/>
          <w:szCs w:val="16"/>
          <w:lang w:val="ru-RU"/>
        </w:rPr>
        <w:t xml:space="preserve"> на работа,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работи</w:t>
      </w:r>
      <w:proofErr w:type="spellEnd"/>
      <w:r w:rsidRPr="00670835">
        <w:rPr>
          <w:rFonts w:cstheme="minorHAnsi"/>
          <w:sz w:val="16"/>
          <w:szCs w:val="16"/>
          <w:lang w:val="ru-RU"/>
        </w:rPr>
        <w:t xml:space="preserve"> автоматично в режим на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разстояние</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в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 xml:space="preserve">, а </w:t>
      </w:r>
      <w:proofErr w:type="spellStart"/>
      <w:r w:rsidRPr="00670835">
        <w:rPr>
          <w:rFonts w:cstheme="minorHAnsi"/>
          <w:sz w:val="16"/>
          <w:szCs w:val="16"/>
          <w:lang w:val="ru-RU"/>
        </w:rPr>
        <w:t>последният</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резултат</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w:t>
      </w:r>
      <w:proofErr w:type="spellStart"/>
      <w:r w:rsidRPr="00670835">
        <w:rPr>
          <w:rFonts w:cstheme="minorHAnsi"/>
          <w:sz w:val="16"/>
          <w:szCs w:val="16"/>
          <w:lang w:val="ru-RU"/>
        </w:rPr>
        <w:t>във</w:t>
      </w:r>
      <w:proofErr w:type="spellEnd"/>
      <w:r w:rsidRPr="00670835">
        <w:rPr>
          <w:rFonts w:cstheme="minorHAnsi"/>
          <w:sz w:val="16"/>
          <w:szCs w:val="16"/>
          <w:lang w:val="ru-RU"/>
        </w:rPr>
        <w:t xml:space="preserve"> </w:t>
      </w:r>
      <w:proofErr w:type="spellStart"/>
      <w:r w:rsidRPr="00670835">
        <w:rPr>
          <w:rFonts w:cstheme="minorHAnsi"/>
          <w:sz w:val="16"/>
          <w:szCs w:val="16"/>
          <w:lang w:val="ru-RU"/>
        </w:rPr>
        <w:t>втората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 xml:space="preserve">; </w:t>
      </w: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площта</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обема</w:t>
      </w:r>
      <w:proofErr w:type="spellEnd"/>
      <w:r w:rsidRPr="00670835">
        <w:rPr>
          <w:rFonts w:cstheme="minorHAnsi"/>
          <w:sz w:val="16"/>
          <w:szCs w:val="16"/>
          <w:lang w:val="ru-RU"/>
        </w:rPr>
        <w:t xml:space="preserve">,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3E02CC1F" wp14:editId="0C5D878C">
            <wp:extent cx="219075" cy="209550"/>
            <wp:effectExtent l="0" t="0" r="9525" b="0"/>
            <wp:docPr id="37107" name="Рисунок 3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да </w:t>
      </w:r>
      <w:proofErr w:type="spellStart"/>
      <w:r w:rsidRPr="00670835">
        <w:rPr>
          <w:rFonts w:cstheme="minorHAnsi"/>
          <w:sz w:val="16"/>
          <w:szCs w:val="16"/>
          <w:lang w:val="ru-RU"/>
        </w:rPr>
        <w:t>започнете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когато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приключи.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в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 xml:space="preserve">, а </w:t>
      </w:r>
      <w:proofErr w:type="spellStart"/>
      <w:r w:rsidRPr="00670835">
        <w:rPr>
          <w:rFonts w:cstheme="minorHAnsi"/>
          <w:sz w:val="16"/>
          <w:szCs w:val="16"/>
          <w:lang w:val="ru-RU"/>
        </w:rPr>
        <w:t>последният</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резултат</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w:t>
      </w:r>
      <w:proofErr w:type="spellStart"/>
      <w:r w:rsidRPr="00670835">
        <w:rPr>
          <w:rFonts w:cstheme="minorHAnsi"/>
          <w:sz w:val="16"/>
          <w:szCs w:val="16"/>
          <w:lang w:val="ru-RU"/>
        </w:rPr>
        <w:t>във</w:t>
      </w:r>
      <w:proofErr w:type="spellEnd"/>
      <w:r w:rsidRPr="00670835">
        <w:rPr>
          <w:rFonts w:cstheme="minorHAnsi"/>
          <w:sz w:val="16"/>
          <w:szCs w:val="16"/>
          <w:lang w:val="ru-RU"/>
        </w:rPr>
        <w:t xml:space="preserve"> </w:t>
      </w:r>
      <w:proofErr w:type="spellStart"/>
      <w:r w:rsidRPr="00670835">
        <w:rPr>
          <w:rFonts w:cstheme="minorHAnsi"/>
          <w:sz w:val="16"/>
          <w:szCs w:val="16"/>
          <w:lang w:val="ru-RU"/>
        </w:rPr>
        <w:t>втората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w:t>
      </w:r>
    </w:p>
    <w:p w14:paraId="4622E07E" w14:textId="77777777" w:rsidR="00670835" w:rsidRPr="00670835" w:rsidRDefault="00670835" w:rsidP="00160303">
      <w:pPr>
        <w:spacing w:after="0" w:line="240" w:lineRule="auto"/>
        <w:ind w:left="-170" w:right="-170"/>
        <w:rPr>
          <w:rFonts w:cstheme="minorHAnsi"/>
          <w:b/>
          <w:sz w:val="16"/>
          <w:szCs w:val="16"/>
          <w:lang w:val="ru-RU"/>
        </w:rPr>
      </w:pPr>
      <w:r w:rsidRPr="00670835">
        <w:rPr>
          <w:rFonts w:cstheme="minorHAnsi"/>
          <w:b/>
          <w:sz w:val="16"/>
          <w:szCs w:val="16"/>
          <w:lang w:val="ru-RU"/>
        </w:rPr>
        <w:br/>
        <w:t xml:space="preserve">5.3. </w:t>
      </w:r>
      <w:proofErr w:type="spellStart"/>
      <w:r w:rsidRPr="00670835">
        <w:rPr>
          <w:rFonts w:cstheme="minorHAnsi"/>
          <w:b/>
          <w:sz w:val="16"/>
          <w:szCs w:val="16"/>
          <w:lang w:val="ru-RU"/>
        </w:rPr>
        <w:t>Измерване</w:t>
      </w:r>
      <w:proofErr w:type="spellEnd"/>
      <w:r w:rsidRPr="00670835">
        <w:rPr>
          <w:rFonts w:cstheme="minorHAnsi"/>
          <w:b/>
          <w:sz w:val="16"/>
          <w:szCs w:val="16"/>
          <w:lang w:val="ru-RU"/>
        </w:rPr>
        <w:t xml:space="preserve"> на </w:t>
      </w:r>
      <w:proofErr w:type="spellStart"/>
      <w:r w:rsidRPr="00670835">
        <w:rPr>
          <w:rFonts w:cstheme="minorHAnsi"/>
          <w:b/>
          <w:sz w:val="16"/>
          <w:szCs w:val="16"/>
          <w:lang w:val="ru-RU"/>
        </w:rPr>
        <w:t>площ</w:t>
      </w:r>
      <w:proofErr w:type="spellEnd"/>
    </w:p>
    <w:p w14:paraId="430B1911" w14:textId="77777777"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bg-BG"/>
        </w:rPr>
        <w:t>Задръжте</w:t>
      </w:r>
      <w:r w:rsidRPr="00670835">
        <w:rPr>
          <w:rFonts w:cstheme="minorHAnsi"/>
          <w:sz w:val="16"/>
          <w:szCs w:val="16"/>
          <w:lang w:val="ru-RU"/>
        </w:rPr>
        <w:t xml:space="preserve"> </w:t>
      </w:r>
      <w:r w:rsidRPr="00670835">
        <w:rPr>
          <w:rFonts w:cstheme="minorHAnsi"/>
          <w:noProof/>
          <w:sz w:val="16"/>
          <w:szCs w:val="16"/>
        </w:rPr>
        <w:drawing>
          <wp:inline distT="0" distB="0" distL="0" distR="0" wp14:anchorId="7B25C7DE" wp14:editId="737190D2">
            <wp:extent cx="342900" cy="304800"/>
            <wp:effectExtent l="0" t="0" r="0" b="0"/>
            <wp:docPr id="37106" name="Рисунок 3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докато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дисплеят</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покаже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66CDCE2F" wp14:editId="006BD1B2">
            <wp:extent cx="180975" cy="95250"/>
            <wp:effectExtent l="0" t="0" r="9525" b="0"/>
            <wp:docPr id="37105" name="Рисунок 3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670835">
        <w:rPr>
          <w:rFonts w:cstheme="minorHAnsi"/>
          <w:sz w:val="16"/>
          <w:szCs w:val="16"/>
          <w:lang w:val="ru-RU"/>
        </w:rPr>
        <w:t>. На</w:t>
      </w:r>
      <w:r w:rsidRPr="00670835">
        <w:rPr>
          <w:rFonts w:cstheme="minorHAnsi"/>
          <w:sz w:val="16"/>
          <w:szCs w:val="16"/>
          <w:lang w:val="bg-BG"/>
        </w:rPr>
        <w:t>тисне</w:t>
      </w:r>
      <w:r w:rsidRPr="00670835">
        <w:rPr>
          <w:rFonts w:cstheme="minorHAnsi"/>
          <w:sz w:val="16"/>
          <w:szCs w:val="16"/>
          <w:lang w:val="ru-RU"/>
        </w:rPr>
        <w:t xml:space="preserve">те </w:t>
      </w:r>
      <w:r w:rsidRPr="00670835">
        <w:rPr>
          <w:rFonts w:cstheme="minorHAnsi"/>
          <w:noProof/>
          <w:sz w:val="16"/>
          <w:szCs w:val="16"/>
        </w:rPr>
        <w:drawing>
          <wp:inline distT="0" distB="0" distL="0" distR="0" wp14:anchorId="43584D5D" wp14:editId="2D9CCF5D">
            <wp:extent cx="219075" cy="209550"/>
            <wp:effectExtent l="0" t="0" r="9525" b="0"/>
            <wp:docPr id="37104" name="Рисунок 3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да </w:t>
      </w:r>
      <w:proofErr w:type="spellStart"/>
      <w:r w:rsidRPr="00670835">
        <w:rPr>
          <w:rFonts w:cstheme="minorHAnsi"/>
          <w:sz w:val="16"/>
          <w:szCs w:val="16"/>
          <w:lang w:val="ru-RU"/>
        </w:rPr>
        <w:t>завършите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първ</w:t>
      </w:r>
      <w:proofErr w:type="spellEnd"/>
      <w:r w:rsidRPr="00670835">
        <w:rPr>
          <w:rFonts w:cstheme="minorHAnsi"/>
          <w:sz w:val="16"/>
          <w:szCs w:val="16"/>
          <w:lang w:val="bg-BG"/>
        </w:rPr>
        <w:t>ата</w:t>
      </w:r>
      <w:r w:rsidRPr="00670835">
        <w:rPr>
          <w:rFonts w:cstheme="minorHAnsi"/>
          <w:sz w:val="16"/>
          <w:szCs w:val="16"/>
          <w:lang w:val="ru-RU"/>
        </w:rPr>
        <w:t xml:space="preserve"> </w:t>
      </w:r>
      <w:r w:rsidRPr="00670835">
        <w:rPr>
          <w:rFonts w:cstheme="minorHAnsi"/>
          <w:sz w:val="16"/>
          <w:szCs w:val="16"/>
          <w:lang w:val="bg-BG"/>
        </w:rPr>
        <w:t>линия</w:t>
      </w:r>
      <w:r w:rsidRPr="00670835">
        <w:rPr>
          <w:rFonts w:cstheme="minorHAnsi"/>
          <w:sz w:val="16"/>
          <w:szCs w:val="16"/>
          <w:lang w:val="ru-RU"/>
        </w:rPr>
        <w:t xml:space="preserve"> и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73CBFB46" wp14:editId="73739A1F">
            <wp:extent cx="219075" cy="209550"/>
            <wp:effectExtent l="0" t="0" r="9525" b="0"/>
            <wp:docPr id="37103" name="Рисунок 3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да </w:t>
      </w:r>
      <w:proofErr w:type="spellStart"/>
      <w:r w:rsidRPr="00670835">
        <w:rPr>
          <w:rFonts w:cstheme="minorHAnsi"/>
          <w:sz w:val="16"/>
          <w:szCs w:val="16"/>
          <w:lang w:val="ru-RU"/>
        </w:rPr>
        <w:t>завършите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на втор</w:t>
      </w:r>
      <w:r w:rsidRPr="00670835">
        <w:rPr>
          <w:rFonts w:cstheme="minorHAnsi"/>
          <w:sz w:val="16"/>
          <w:szCs w:val="16"/>
          <w:lang w:val="bg-BG"/>
        </w:rPr>
        <w:t>ата</w:t>
      </w:r>
      <w:r w:rsidRPr="00670835">
        <w:rPr>
          <w:rFonts w:cstheme="minorHAnsi"/>
          <w:sz w:val="16"/>
          <w:szCs w:val="16"/>
          <w:lang w:val="ru-RU"/>
        </w:rPr>
        <w:t xml:space="preserve"> </w:t>
      </w:r>
      <w:r w:rsidRPr="00670835">
        <w:rPr>
          <w:rFonts w:cstheme="minorHAnsi"/>
          <w:sz w:val="16"/>
          <w:szCs w:val="16"/>
          <w:lang w:val="bg-BG"/>
        </w:rPr>
        <w:t>линия</w:t>
      </w:r>
      <w:r w:rsidRPr="00670835">
        <w:rPr>
          <w:rFonts w:cstheme="minorHAnsi"/>
          <w:sz w:val="16"/>
          <w:szCs w:val="16"/>
          <w:lang w:val="ru-RU"/>
        </w:rPr>
        <w:t xml:space="preserve">. </w:t>
      </w:r>
      <w:proofErr w:type="spellStart"/>
      <w:r w:rsidRPr="00670835">
        <w:rPr>
          <w:rFonts w:cstheme="minorHAnsi"/>
          <w:sz w:val="16"/>
          <w:szCs w:val="16"/>
          <w:lang w:val="ru-RU"/>
        </w:rPr>
        <w:t>Площта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изчислена</w:t>
      </w:r>
      <w:proofErr w:type="spellEnd"/>
      <w:r w:rsidRPr="00670835">
        <w:rPr>
          <w:rFonts w:cstheme="minorHAnsi"/>
          <w:sz w:val="16"/>
          <w:szCs w:val="16"/>
          <w:lang w:val="ru-RU"/>
        </w:rPr>
        <w:t xml:space="preserve"> автоматично, а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в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зона на </w:t>
      </w:r>
      <w:proofErr w:type="spellStart"/>
      <w:r w:rsidRPr="00670835">
        <w:rPr>
          <w:rFonts w:cstheme="minorHAnsi"/>
          <w:sz w:val="16"/>
          <w:szCs w:val="16"/>
          <w:lang w:val="ru-RU"/>
        </w:rPr>
        <w:t>екрана</w:t>
      </w:r>
      <w:proofErr w:type="spellEnd"/>
      <w:r w:rsidRPr="00670835">
        <w:rPr>
          <w:rFonts w:cstheme="minorHAnsi"/>
          <w:sz w:val="16"/>
          <w:szCs w:val="16"/>
          <w:lang w:val="ru-RU"/>
        </w:rPr>
        <w:t>.</w:t>
      </w:r>
    </w:p>
    <w:p w14:paraId="1BCD6C1B" w14:textId="77777777" w:rsidR="00670835" w:rsidRPr="00670835" w:rsidRDefault="00670835" w:rsidP="00160303">
      <w:pPr>
        <w:spacing w:after="0" w:line="240" w:lineRule="auto"/>
        <w:ind w:left="-170" w:right="-170"/>
        <w:jc w:val="both"/>
        <w:rPr>
          <w:rFonts w:cstheme="minorHAnsi"/>
          <w:b/>
          <w:sz w:val="16"/>
          <w:szCs w:val="16"/>
          <w:lang w:val="bg-BG"/>
        </w:rPr>
      </w:pPr>
      <w:r w:rsidRPr="00670835">
        <w:rPr>
          <w:rFonts w:cstheme="minorHAnsi"/>
          <w:sz w:val="16"/>
          <w:szCs w:val="16"/>
          <w:lang w:val="ru-RU"/>
        </w:rPr>
        <w:br/>
      </w:r>
      <w:r w:rsidRPr="00670835">
        <w:rPr>
          <w:rFonts w:cstheme="minorHAnsi"/>
          <w:b/>
          <w:sz w:val="16"/>
          <w:szCs w:val="16"/>
          <w:lang w:val="ru-RU"/>
        </w:rPr>
        <w:t xml:space="preserve">5.4. </w:t>
      </w:r>
      <w:proofErr w:type="spellStart"/>
      <w:r w:rsidRPr="00670835">
        <w:rPr>
          <w:rFonts w:cstheme="minorHAnsi"/>
          <w:b/>
          <w:sz w:val="16"/>
          <w:szCs w:val="16"/>
          <w:lang w:val="ru-RU"/>
        </w:rPr>
        <w:t>Измерване</w:t>
      </w:r>
      <w:proofErr w:type="spellEnd"/>
      <w:r w:rsidRPr="00670835">
        <w:rPr>
          <w:rFonts w:cstheme="minorHAnsi"/>
          <w:b/>
          <w:sz w:val="16"/>
          <w:szCs w:val="16"/>
          <w:lang w:val="ru-RU"/>
        </w:rPr>
        <w:t xml:space="preserve"> на </w:t>
      </w:r>
      <w:proofErr w:type="spellStart"/>
      <w:r w:rsidRPr="00670835">
        <w:rPr>
          <w:rFonts w:cstheme="minorHAnsi"/>
          <w:b/>
          <w:sz w:val="16"/>
          <w:szCs w:val="16"/>
          <w:lang w:val="ru-RU"/>
        </w:rPr>
        <w:t>обем</w:t>
      </w:r>
      <w:proofErr w:type="spellEnd"/>
      <w:r w:rsidRPr="00670835">
        <w:rPr>
          <w:rFonts w:cstheme="minorHAnsi"/>
          <w:sz w:val="16"/>
          <w:szCs w:val="16"/>
          <w:lang w:val="ru-RU"/>
        </w:rPr>
        <w:br/>
      </w:r>
      <w:r w:rsidRPr="00670835">
        <w:rPr>
          <w:rFonts w:cstheme="minorHAnsi"/>
          <w:sz w:val="16"/>
          <w:szCs w:val="16"/>
          <w:lang w:val="bg-BG"/>
        </w:rPr>
        <w:t>Задръжте натиснат бутона</w:t>
      </w:r>
      <w:r w:rsidRPr="00670835">
        <w:rPr>
          <w:rFonts w:cstheme="minorHAnsi"/>
          <w:sz w:val="16"/>
          <w:szCs w:val="16"/>
          <w:lang w:val="ru-RU"/>
        </w:rPr>
        <w:t xml:space="preserve"> </w:t>
      </w:r>
      <w:r w:rsidRPr="00670835">
        <w:rPr>
          <w:rFonts w:cstheme="minorHAnsi"/>
          <w:noProof/>
          <w:sz w:val="16"/>
          <w:szCs w:val="16"/>
        </w:rPr>
        <w:drawing>
          <wp:inline distT="0" distB="0" distL="0" distR="0" wp14:anchorId="34EC9478" wp14:editId="73088726">
            <wp:extent cx="342900" cy="304800"/>
            <wp:effectExtent l="0" t="0" r="0" b="0"/>
            <wp:docPr id="37102" name="Рисунок 3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670835">
        <w:rPr>
          <w:rFonts w:cstheme="minorHAnsi"/>
          <w:sz w:val="16"/>
          <w:szCs w:val="16"/>
          <w:lang w:val="ru-RU"/>
        </w:rPr>
        <w:t xml:space="preserve"> до</w:t>
      </w:r>
      <w:r w:rsidRPr="00670835">
        <w:rPr>
          <w:rFonts w:cstheme="minorHAnsi"/>
          <w:sz w:val="16"/>
          <w:szCs w:val="16"/>
          <w:lang w:val="bg-BG"/>
        </w:rPr>
        <w:t xml:space="preserve">като </w:t>
      </w:r>
      <w:r w:rsidRPr="00670835">
        <w:rPr>
          <w:rFonts w:cstheme="minorHAnsi"/>
          <w:sz w:val="16"/>
          <w:szCs w:val="16"/>
          <w:lang w:val="ru-RU"/>
        </w:rPr>
        <w:t>символ</w:t>
      </w:r>
      <w:r w:rsidRPr="00670835">
        <w:rPr>
          <w:rFonts w:cstheme="minorHAnsi"/>
          <w:sz w:val="16"/>
          <w:szCs w:val="16"/>
          <w:lang w:val="bg-BG"/>
        </w:rPr>
        <w:t>ът</w:t>
      </w:r>
      <w:r w:rsidRPr="00670835">
        <w:rPr>
          <w:rFonts w:cstheme="minorHAnsi"/>
          <w:sz w:val="16"/>
          <w:szCs w:val="16"/>
          <w:lang w:val="ru-RU"/>
        </w:rPr>
        <w:t xml:space="preserve"> </w:t>
      </w:r>
      <w:r w:rsidRPr="00670835">
        <w:rPr>
          <w:rFonts w:cstheme="minorHAnsi"/>
          <w:noProof/>
          <w:sz w:val="16"/>
          <w:szCs w:val="16"/>
        </w:rPr>
        <w:drawing>
          <wp:inline distT="0" distB="0" distL="0" distR="0" wp14:anchorId="2935A88E" wp14:editId="0A900ADC">
            <wp:extent cx="171450" cy="161925"/>
            <wp:effectExtent l="0" t="0" r="0" b="9525"/>
            <wp:docPr id="37101" name="Рисунок 3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670835">
        <w:rPr>
          <w:rFonts w:cstheme="minorHAnsi"/>
          <w:sz w:val="16"/>
          <w:szCs w:val="16"/>
          <w:lang w:val="ru-RU"/>
        </w:rPr>
        <w:t xml:space="preserve"> не </w:t>
      </w:r>
      <w:r w:rsidRPr="00670835">
        <w:rPr>
          <w:rFonts w:cstheme="minorHAnsi"/>
          <w:sz w:val="16"/>
          <w:szCs w:val="16"/>
          <w:lang w:val="bg-BG"/>
        </w:rPr>
        <w:t xml:space="preserve">се </w:t>
      </w:r>
      <w:proofErr w:type="spellStart"/>
      <w:r w:rsidRPr="00670835">
        <w:rPr>
          <w:rFonts w:cstheme="minorHAnsi"/>
          <w:sz w:val="16"/>
          <w:szCs w:val="16"/>
          <w:lang w:val="ru-RU"/>
        </w:rPr>
        <w:t>появи</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диспле</w:t>
      </w:r>
      <w:proofErr w:type="spellEnd"/>
      <w:r w:rsidRPr="00670835">
        <w:rPr>
          <w:rFonts w:cstheme="minorHAnsi"/>
          <w:sz w:val="16"/>
          <w:szCs w:val="16"/>
          <w:lang w:val="bg-BG"/>
        </w:rPr>
        <w:t>я</w:t>
      </w:r>
      <w:r w:rsidRPr="00670835">
        <w:rPr>
          <w:rFonts w:cstheme="minorHAnsi"/>
          <w:sz w:val="16"/>
          <w:szCs w:val="16"/>
          <w:lang w:val="ru-RU"/>
        </w:rPr>
        <w:t>. Н</w:t>
      </w:r>
      <w:r w:rsidRPr="00670835">
        <w:rPr>
          <w:rFonts w:cstheme="minorHAnsi"/>
          <w:sz w:val="16"/>
          <w:szCs w:val="16"/>
          <w:lang w:val="bg-BG"/>
        </w:rPr>
        <w:t>атисне</w:t>
      </w:r>
      <w:r w:rsidRPr="00670835">
        <w:rPr>
          <w:rFonts w:cstheme="minorHAnsi"/>
          <w:sz w:val="16"/>
          <w:szCs w:val="16"/>
          <w:lang w:val="ru-RU"/>
        </w:rPr>
        <w:t xml:space="preserve">те </w:t>
      </w:r>
      <w:r w:rsidRPr="00670835">
        <w:rPr>
          <w:rFonts w:cstheme="minorHAnsi"/>
          <w:noProof/>
          <w:sz w:val="16"/>
          <w:szCs w:val="16"/>
        </w:rPr>
        <w:drawing>
          <wp:inline distT="0" distB="0" distL="0" distR="0" wp14:anchorId="52FD4109" wp14:editId="58B4C910">
            <wp:extent cx="219075" cy="209550"/>
            <wp:effectExtent l="0" t="0" r="9525" b="0"/>
            <wp:docPr id="37100" name="Рисунок 3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да </w:t>
      </w:r>
      <w:proofErr w:type="spellStart"/>
      <w:r w:rsidRPr="00670835">
        <w:rPr>
          <w:rFonts w:cstheme="minorHAnsi"/>
          <w:sz w:val="16"/>
          <w:szCs w:val="16"/>
          <w:lang w:val="ru-RU"/>
        </w:rPr>
        <w:t>завършите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на три линии и след </w:t>
      </w:r>
      <w:proofErr w:type="spellStart"/>
      <w:r w:rsidRPr="00670835">
        <w:rPr>
          <w:rFonts w:cstheme="minorHAnsi"/>
          <w:sz w:val="16"/>
          <w:szCs w:val="16"/>
          <w:lang w:val="ru-RU"/>
        </w:rPr>
        <w:t>това</w:t>
      </w:r>
      <w:proofErr w:type="spellEnd"/>
      <w:r w:rsidRPr="00670835">
        <w:rPr>
          <w:rFonts w:cstheme="minorHAnsi"/>
          <w:sz w:val="16"/>
          <w:szCs w:val="16"/>
          <w:lang w:val="ru-RU"/>
        </w:rPr>
        <w:t xml:space="preserve"> </w:t>
      </w:r>
      <w:r w:rsidRPr="00670835">
        <w:rPr>
          <w:rFonts w:cstheme="minorHAnsi"/>
          <w:sz w:val="16"/>
          <w:szCs w:val="16"/>
          <w:lang w:val="bg-BG"/>
        </w:rPr>
        <w:t>обемът</w:t>
      </w:r>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измерена автоматично.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бъде</w:t>
      </w:r>
      <w:proofErr w:type="spellEnd"/>
      <w:r w:rsidRPr="00670835">
        <w:rPr>
          <w:rFonts w:cstheme="minorHAnsi"/>
          <w:sz w:val="16"/>
          <w:szCs w:val="16"/>
          <w:lang w:val="ru-RU"/>
        </w:rPr>
        <w:t xml:space="preserve"> показан в </w:t>
      </w:r>
      <w:proofErr w:type="spellStart"/>
      <w:r w:rsidRPr="00670835">
        <w:rPr>
          <w:rFonts w:cstheme="minorHAnsi"/>
          <w:sz w:val="16"/>
          <w:szCs w:val="16"/>
          <w:lang w:val="ru-RU"/>
        </w:rPr>
        <w:t>основната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област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w:t>
      </w:r>
    </w:p>
    <w:p w14:paraId="32B913DD" w14:textId="77777777" w:rsidR="00670835" w:rsidRPr="00670835" w:rsidRDefault="00670835" w:rsidP="00160303">
      <w:pPr>
        <w:spacing w:after="0" w:line="240" w:lineRule="auto"/>
        <w:ind w:left="-170" w:right="-170"/>
        <w:jc w:val="both"/>
        <w:rPr>
          <w:rFonts w:cstheme="minorHAnsi"/>
          <w:sz w:val="16"/>
          <w:szCs w:val="16"/>
          <w:lang w:val="ru-RU"/>
        </w:rPr>
      </w:pPr>
    </w:p>
    <w:p w14:paraId="013BC6C7" w14:textId="77777777" w:rsidR="00670835" w:rsidRPr="00670835" w:rsidRDefault="00670835" w:rsidP="00215CC3">
      <w:pPr>
        <w:spacing w:after="0" w:line="240" w:lineRule="auto"/>
        <w:ind w:left="-170" w:right="-170"/>
        <w:jc w:val="both"/>
        <w:rPr>
          <w:rFonts w:cstheme="minorHAnsi"/>
          <w:b/>
          <w:sz w:val="16"/>
          <w:szCs w:val="16"/>
          <w:lang w:val="ru-RU"/>
        </w:rPr>
      </w:pPr>
      <w:r w:rsidRPr="00670835">
        <w:rPr>
          <w:rFonts w:cstheme="minorHAnsi"/>
          <w:b/>
          <w:sz w:val="16"/>
          <w:szCs w:val="16"/>
          <w:lang w:val="ru-RU"/>
        </w:rPr>
        <w:t xml:space="preserve">5.5. Функция за </w:t>
      </w:r>
      <w:r w:rsidRPr="00670835">
        <w:rPr>
          <w:rFonts w:cstheme="minorHAnsi"/>
          <w:b/>
          <w:sz w:val="16"/>
          <w:szCs w:val="16"/>
          <w:lang w:val="bg-BG"/>
        </w:rPr>
        <w:t xml:space="preserve">раздробяване на </w:t>
      </w:r>
      <w:proofErr w:type="spellStart"/>
      <w:r w:rsidRPr="00670835">
        <w:rPr>
          <w:rFonts w:cstheme="minorHAnsi"/>
          <w:b/>
          <w:sz w:val="16"/>
          <w:szCs w:val="16"/>
          <w:lang w:val="ru-RU"/>
        </w:rPr>
        <w:t>равн</w:t>
      </w:r>
      <w:proofErr w:type="spellEnd"/>
      <w:r w:rsidRPr="00670835">
        <w:rPr>
          <w:rFonts w:cstheme="minorHAnsi"/>
          <w:b/>
          <w:sz w:val="16"/>
          <w:szCs w:val="16"/>
          <w:lang w:val="bg-BG"/>
        </w:rPr>
        <w:t>и</w:t>
      </w:r>
      <w:r w:rsidRPr="00670835">
        <w:rPr>
          <w:rFonts w:cstheme="minorHAnsi"/>
          <w:b/>
          <w:sz w:val="16"/>
          <w:szCs w:val="16"/>
          <w:lang w:val="ru-RU"/>
        </w:rPr>
        <w:t xml:space="preserve"> </w:t>
      </w:r>
      <w:proofErr w:type="spellStart"/>
      <w:r w:rsidRPr="00670835">
        <w:rPr>
          <w:rFonts w:cstheme="minorHAnsi"/>
          <w:b/>
          <w:sz w:val="16"/>
          <w:szCs w:val="16"/>
          <w:lang w:val="ru-RU"/>
        </w:rPr>
        <w:t>разстояни</w:t>
      </w:r>
      <w:proofErr w:type="spellEnd"/>
      <w:r w:rsidRPr="00670835">
        <w:rPr>
          <w:rFonts w:cstheme="minorHAnsi"/>
          <w:b/>
          <w:sz w:val="16"/>
          <w:szCs w:val="16"/>
          <w:lang w:val="bg-BG"/>
        </w:rPr>
        <w:t>я</w:t>
      </w:r>
      <w:r w:rsidRPr="00670835">
        <w:rPr>
          <w:rFonts w:cstheme="minorHAnsi"/>
          <w:b/>
          <w:sz w:val="16"/>
          <w:szCs w:val="16"/>
          <w:lang w:val="ru-RU"/>
        </w:rPr>
        <w:t xml:space="preserve"> </w:t>
      </w:r>
    </w:p>
    <w:p w14:paraId="6D456A53" w14:textId="77777777" w:rsidR="00670835" w:rsidRPr="00670835" w:rsidRDefault="00670835" w:rsidP="00160303">
      <w:pPr>
        <w:spacing w:after="0" w:line="240" w:lineRule="auto"/>
        <w:ind w:left="-170" w:right="-170"/>
        <w:jc w:val="both"/>
        <w:rPr>
          <w:rStyle w:val="shorttext"/>
          <w:rFonts w:cstheme="minorHAnsi"/>
          <w:sz w:val="16"/>
          <w:szCs w:val="16"/>
          <w:lang w:val="ru-RU"/>
        </w:rPr>
      </w:pPr>
      <w:proofErr w:type="spellStart"/>
      <w:r w:rsidRPr="00670835">
        <w:rPr>
          <w:rFonts w:cstheme="minorHAnsi"/>
          <w:sz w:val="16"/>
          <w:szCs w:val="16"/>
          <w:lang w:val="ru-RU"/>
        </w:rPr>
        <w:t>Тази</w:t>
      </w:r>
      <w:proofErr w:type="spellEnd"/>
      <w:r w:rsidRPr="00670835">
        <w:rPr>
          <w:rFonts w:cstheme="minorHAnsi"/>
          <w:sz w:val="16"/>
          <w:szCs w:val="16"/>
          <w:lang w:val="ru-RU"/>
        </w:rPr>
        <w:t xml:space="preserve"> функция е много полезна,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има</w:t>
      </w:r>
      <w:proofErr w:type="spellEnd"/>
      <w:r w:rsidRPr="00670835">
        <w:rPr>
          <w:rFonts w:cstheme="minorHAnsi"/>
          <w:sz w:val="16"/>
          <w:szCs w:val="16"/>
          <w:lang w:val="ru-RU"/>
        </w:rPr>
        <w:t xml:space="preserve"> нужда от </w:t>
      </w:r>
      <w:proofErr w:type="spellStart"/>
      <w:r w:rsidRPr="00670835">
        <w:rPr>
          <w:rFonts w:cstheme="minorHAnsi"/>
          <w:sz w:val="16"/>
          <w:szCs w:val="16"/>
          <w:lang w:val="ru-RU"/>
        </w:rPr>
        <w:t>разделяне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равни</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разстояния</w:t>
      </w:r>
      <w:proofErr w:type="spellEnd"/>
      <w:r w:rsidRPr="00670835">
        <w:rPr>
          <w:rFonts w:cstheme="minorHAnsi"/>
          <w:sz w:val="16"/>
          <w:szCs w:val="16"/>
          <w:lang w:val="ru-RU"/>
        </w:rPr>
        <w:t xml:space="preserve">, например при </w:t>
      </w:r>
      <w:proofErr w:type="spellStart"/>
      <w:r w:rsidRPr="00670835">
        <w:rPr>
          <w:rFonts w:cstheme="minorHAnsi"/>
          <w:sz w:val="16"/>
          <w:szCs w:val="16"/>
          <w:lang w:val="ru-RU"/>
        </w:rPr>
        <w:t>издигане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дървена</w:t>
      </w:r>
      <w:proofErr w:type="spellEnd"/>
      <w:r w:rsidRPr="00670835">
        <w:rPr>
          <w:rFonts w:cstheme="minorHAnsi"/>
          <w:sz w:val="16"/>
          <w:szCs w:val="16"/>
          <w:lang w:val="ru-RU"/>
        </w:rPr>
        <w:t xml:space="preserve"> рамка. </w:t>
      </w:r>
      <w:proofErr w:type="spellStart"/>
      <w:r w:rsidRPr="00670835">
        <w:rPr>
          <w:rFonts w:cstheme="minorHAnsi"/>
          <w:sz w:val="16"/>
          <w:szCs w:val="16"/>
          <w:lang w:val="ru-RU"/>
        </w:rPr>
        <w:t>Въвеждат</w:t>
      </w:r>
      <w:proofErr w:type="spellEnd"/>
      <w:r w:rsidRPr="00670835">
        <w:rPr>
          <w:rFonts w:cstheme="minorHAnsi"/>
          <w:sz w:val="16"/>
          <w:szCs w:val="16"/>
          <w:lang w:val="ru-RU"/>
        </w:rPr>
        <w:t xml:space="preserve"> се 2 </w:t>
      </w:r>
      <w:proofErr w:type="spellStart"/>
      <w:r w:rsidRPr="00670835">
        <w:rPr>
          <w:rFonts w:cstheme="minorHAnsi"/>
          <w:sz w:val="16"/>
          <w:szCs w:val="16"/>
          <w:lang w:val="ru-RU"/>
        </w:rPr>
        <w:t>различни</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разстояния</w:t>
      </w:r>
      <w:proofErr w:type="spellEnd"/>
      <w:r w:rsidRPr="00670835">
        <w:rPr>
          <w:rFonts w:cstheme="minorHAnsi"/>
          <w:sz w:val="16"/>
          <w:szCs w:val="16"/>
          <w:lang w:val="ru-RU"/>
        </w:rPr>
        <w:t xml:space="preserve"> (</w:t>
      </w:r>
      <w:r w:rsidRPr="00670835">
        <w:rPr>
          <w:rFonts w:cstheme="minorHAnsi"/>
          <w:sz w:val="16"/>
          <w:szCs w:val="16"/>
        </w:rPr>
        <w:t>a</w:t>
      </w:r>
      <w:r w:rsidRPr="00670835">
        <w:rPr>
          <w:rFonts w:cstheme="minorHAnsi"/>
          <w:sz w:val="16"/>
          <w:szCs w:val="16"/>
          <w:lang w:val="ru-RU"/>
        </w:rPr>
        <w:t xml:space="preserve"> и </w:t>
      </w:r>
      <w:r w:rsidRPr="00670835">
        <w:rPr>
          <w:rFonts w:cstheme="minorHAnsi"/>
          <w:sz w:val="16"/>
          <w:szCs w:val="16"/>
        </w:rPr>
        <w:t>b</w:t>
      </w:r>
      <w:r w:rsidRPr="00670835">
        <w:rPr>
          <w:rFonts w:cstheme="minorHAnsi"/>
          <w:sz w:val="16"/>
          <w:szCs w:val="16"/>
          <w:lang w:val="ru-RU"/>
        </w:rPr>
        <w:t xml:space="preserve">), за да се </w:t>
      </w:r>
      <w:proofErr w:type="spellStart"/>
      <w:r w:rsidRPr="00670835">
        <w:rPr>
          <w:rFonts w:cstheme="minorHAnsi"/>
          <w:sz w:val="16"/>
          <w:szCs w:val="16"/>
          <w:lang w:val="ru-RU"/>
        </w:rPr>
        <w:lastRenderedPageBreak/>
        <w:t>маркират</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измерените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дължини</w:t>
      </w:r>
      <w:proofErr w:type="spellEnd"/>
      <w:r w:rsidRPr="00670835">
        <w:rPr>
          <w:rStyle w:val="shorttext"/>
          <w:rFonts w:cstheme="minorHAnsi"/>
          <w:sz w:val="16"/>
          <w:szCs w:val="16"/>
          <w:lang w:val="ru-RU"/>
        </w:rPr>
        <w:t>.</w:t>
      </w:r>
    </w:p>
    <w:p w14:paraId="1B0CEE89" w14:textId="77777777" w:rsidR="00670835" w:rsidRPr="00670835" w:rsidRDefault="00670835" w:rsidP="00160303">
      <w:pPr>
        <w:spacing w:after="0" w:line="240" w:lineRule="auto"/>
        <w:ind w:left="-170" w:right="-170"/>
        <w:jc w:val="both"/>
        <w:rPr>
          <w:rStyle w:val="shorttext"/>
          <w:rFonts w:cstheme="minorHAnsi"/>
          <w:sz w:val="16"/>
          <w:szCs w:val="16"/>
          <w:lang w:val="ru-RU"/>
        </w:rPr>
      </w:pPr>
      <w:r w:rsidRPr="00670835">
        <w:rPr>
          <w:rFonts w:cstheme="minorHAnsi"/>
          <w:sz w:val="16"/>
          <w:szCs w:val="16"/>
          <w:lang w:val="bg-BG"/>
        </w:rPr>
        <w:t>Задръжте натиснат бутона</w:t>
      </w:r>
      <w:r w:rsidRPr="00670835">
        <w:rPr>
          <w:rFonts w:cstheme="minorHAnsi"/>
          <w:sz w:val="16"/>
          <w:szCs w:val="16"/>
          <w:lang w:val="ru-RU"/>
        </w:rPr>
        <w:t xml:space="preserve"> </w:t>
      </w:r>
      <w:r w:rsidRPr="00670835">
        <w:rPr>
          <w:rFonts w:cstheme="minorHAnsi"/>
          <w:noProof/>
          <w:sz w:val="16"/>
          <w:szCs w:val="16"/>
        </w:rPr>
        <w:drawing>
          <wp:inline distT="0" distB="0" distL="0" distR="0" wp14:anchorId="2A926001" wp14:editId="4C79BD23">
            <wp:extent cx="371475" cy="314325"/>
            <wp:effectExtent l="0" t="0" r="9525" b="9525"/>
            <wp:docPr id="37099" name="Рисунок 37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0835">
        <w:rPr>
          <w:rFonts w:cstheme="minorHAnsi"/>
          <w:sz w:val="16"/>
          <w:szCs w:val="16"/>
          <w:lang w:val="ru-RU"/>
        </w:rPr>
        <w:t xml:space="preserve"> </w:t>
      </w:r>
      <w:r w:rsidRPr="00670835">
        <w:rPr>
          <w:rStyle w:val="shorttext"/>
          <w:rFonts w:cstheme="minorHAnsi"/>
          <w:sz w:val="16"/>
          <w:szCs w:val="16"/>
          <w:lang w:val="ru-RU"/>
        </w:rPr>
        <w:t xml:space="preserve">за 2 </w:t>
      </w:r>
      <w:proofErr w:type="spellStart"/>
      <w:r w:rsidRPr="00670835">
        <w:rPr>
          <w:rStyle w:val="shorttext"/>
          <w:rFonts w:cstheme="minorHAnsi"/>
          <w:sz w:val="16"/>
          <w:szCs w:val="16"/>
          <w:lang w:val="ru-RU"/>
        </w:rPr>
        <w:t>секунди</w:t>
      </w:r>
      <w:proofErr w:type="spellEnd"/>
      <w:r w:rsidRPr="00670835">
        <w:rPr>
          <w:rStyle w:val="shorttext"/>
          <w:rFonts w:cstheme="minorHAnsi"/>
          <w:sz w:val="16"/>
          <w:szCs w:val="16"/>
          <w:lang w:val="bg-BG"/>
        </w:rPr>
        <w:t>,</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освободете</w:t>
      </w:r>
      <w:proofErr w:type="spellEnd"/>
      <w:r w:rsidRPr="00670835">
        <w:rPr>
          <w:rStyle w:val="shorttext"/>
          <w:rFonts w:cstheme="minorHAnsi"/>
          <w:sz w:val="16"/>
          <w:szCs w:val="16"/>
          <w:lang w:val="ru-RU"/>
        </w:rPr>
        <w:t xml:space="preserve"> бутона и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се </w:t>
      </w:r>
      <w:proofErr w:type="spellStart"/>
      <w:r w:rsidRPr="00670835">
        <w:rPr>
          <w:rStyle w:val="shorttext"/>
          <w:rFonts w:cstheme="minorHAnsi"/>
          <w:sz w:val="16"/>
          <w:szCs w:val="16"/>
          <w:lang w:val="ru-RU"/>
        </w:rPr>
        <w:t>появи</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иконата</w:t>
      </w:r>
      <w:proofErr w:type="spellEnd"/>
      <w:r w:rsidRPr="00670835">
        <w:rPr>
          <w:rStyle w:val="shorttext"/>
          <w:rFonts w:cstheme="minorHAnsi"/>
          <w:sz w:val="16"/>
          <w:szCs w:val="16"/>
          <w:lang w:val="ru-RU"/>
        </w:rPr>
        <w:t xml:space="preserve"> </w:t>
      </w:r>
      <w:r w:rsidRPr="00670835">
        <w:rPr>
          <w:rFonts w:cstheme="minorHAnsi"/>
          <w:noProof/>
          <w:sz w:val="16"/>
          <w:szCs w:val="16"/>
        </w:rPr>
        <w:drawing>
          <wp:inline distT="0" distB="0" distL="0" distR="0" wp14:anchorId="7559B916" wp14:editId="0E1E64E0">
            <wp:extent cx="190500" cy="419100"/>
            <wp:effectExtent l="0" t="0" r="0" b="0"/>
            <wp:docPr id="37098" name="Рисунок 3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419100"/>
                    </a:xfrm>
                    <a:prstGeom prst="rect">
                      <a:avLst/>
                    </a:prstGeom>
                    <a:noFill/>
                    <a:ln>
                      <a:noFill/>
                    </a:ln>
                  </pic:spPr>
                </pic:pic>
              </a:graphicData>
            </a:graphic>
          </wp:inline>
        </w:drawing>
      </w:r>
      <w:r w:rsidRPr="00670835">
        <w:rPr>
          <w:rStyle w:val="shorttext"/>
          <w:rFonts w:cstheme="minorHAnsi"/>
          <w:sz w:val="16"/>
          <w:szCs w:val="16"/>
          <w:lang w:val="ru-RU"/>
        </w:rPr>
        <w:t xml:space="preserve"> </w:t>
      </w:r>
    </w:p>
    <w:p w14:paraId="5A27D0DD" w14:textId="77777777" w:rsidR="00670835" w:rsidRPr="00670835" w:rsidRDefault="00670835" w:rsidP="00160303">
      <w:pPr>
        <w:spacing w:after="0" w:line="240" w:lineRule="auto"/>
        <w:ind w:left="-170" w:right="-170"/>
        <w:jc w:val="both"/>
        <w:rPr>
          <w:rStyle w:val="shorttext"/>
          <w:rFonts w:cstheme="minorHAnsi"/>
          <w:sz w:val="16"/>
          <w:szCs w:val="16"/>
          <w:lang w:val="ru-RU"/>
        </w:rPr>
      </w:pPr>
      <w:proofErr w:type="spellStart"/>
      <w:r w:rsidRPr="00670835">
        <w:rPr>
          <w:rStyle w:val="shorttext"/>
          <w:rFonts w:cstheme="minorHAnsi"/>
          <w:sz w:val="16"/>
          <w:szCs w:val="16"/>
          <w:lang w:val="ru-RU"/>
        </w:rPr>
        <w:t>Цифровото</w:t>
      </w:r>
      <w:proofErr w:type="spellEnd"/>
      <w:r w:rsidRPr="00670835">
        <w:rPr>
          <w:rStyle w:val="shorttext"/>
          <w:rFonts w:cstheme="minorHAnsi"/>
          <w:sz w:val="16"/>
          <w:szCs w:val="16"/>
          <w:lang w:val="ru-RU"/>
        </w:rPr>
        <w:t xml:space="preserve"> положение за “</w:t>
      </w:r>
      <w:r w:rsidRPr="00670835">
        <w:rPr>
          <w:rStyle w:val="shorttext"/>
          <w:rFonts w:cstheme="minorHAnsi"/>
          <w:sz w:val="16"/>
          <w:szCs w:val="16"/>
        </w:rPr>
        <w:t>a</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мига. </w:t>
      </w:r>
      <w:proofErr w:type="spellStart"/>
      <w:r w:rsidRPr="00670835">
        <w:rPr>
          <w:rStyle w:val="shorttext"/>
          <w:rFonts w:cstheme="minorHAnsi"/>
          <w:sz w:val="16"/>
          <w:szCs w:val="16"/>
          <w:lang w:val="ru-RU"/>
        </w:rPr>
        <w:t>Натиснете</w:t>
      </w:r>
      <w:proofErr w:type="spellEnd"/>
      <w:r w:rsidRPr="00670835">
        <w:rPr>
          <w:rStyle w:val="shorttext"/>
          <w:rFonts w:cstheme="minorHAnsi"/>
          <w:sz w:val="16"/>
          <w:szCs w:val="16"/>
          <w:lang w:val="ru-RU"/>
        </w:rPr>
        <w:t xml:space="preserve"> бутона +/-, за да настроите </w:t>
      </w:r>
      <w:proofErr w:type="spellStart"/>
      <w:r w:rsidRPr="00670835">
        <w:rPr>
          <w:rStyle w:val="shorttext"/>
          <w:rFonts w:cstheme="minorHAnsi"/>
          <w:sz w:val="16"/>
          <w:szCs w:val="16"/>
          <w:lang w:val="ru-RU"/>
        </w:rPr>
        <w:t>разстоянието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което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искате</w:t>
      </w:r>
      <w:proofErr w:type="spellEnd"/>
      <w:r w:rsidRPr="00670835">
        <w:rPr>
          <w:rStyle w:val="shorttext"/>
          <w:rFonts w:cstheme="minorHAnsi"/>
          <w:sz w:val="16"/>
          <w:szCs w:val="16"/>
          <w:lang w:val="ru-RU"/>
        </w:rPr>
        <w:t xml:space="preserve"> да заложите. </w:t>
      </w:r>
      <w:r w:rsidRPr="00670835">
        <w:rPr>
          <w:rStyle w:val="shorttext"/>
          <w:rFonts w:cstheme="minorHAnsi"/>
          <w:sz w:val="16"/>
          <w:szCs w:val="16"/>
          <w:lang w:val="bg-BG"/>
        </w:rPr>
        <w:t>Натиснете</w:t>
      </w:r>
      <w:r w:rsidRPr="00670835">
        <w:rPr>
          <w:rStyle w:val="shorttext"/>
          <w:rFonts w:cstheme="minorHAnsi"/>
          <w:sz w:val="16"/>
          <w:szCs w:val="16"/>
          <w:lang w:val="ru-RU"/>
        </w:rPr>
        <w:t xml:space="preserve"> </w:t>
      </w:r>
      <w:r w:rsidRPr="00670835">
        <w:rPr>
          <w:rFonts w:cstheme="minorHAnsi"/>
          <w:noProof/>
          <w:sz w:val="16"/>
          <w:szCs w:val="16"/>
        </w:rPr>
        <w:drawing>
          <wp:inline distT="0" distB="0" distL="0" distR="0" wp14:anchorId="3F109DCC" wp14:editId="7B826C54">
            <wp:extent cx="219075" cy="209550"/>
            <wp:effectExtent l="0" t="0" r="9525" b="0"/>
            <wp:docPr id="37097" name="Рисунок 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Style w:val="shorttext"/>
          <w:rFonts w:cstheme="minorHAnsi"/>
          <w:sz w:val="16"/>
          <w:szCs w:val="16"/>
          <w:lang w:val="ru-RU"/>
        </w:rPr>
        <w:t xml:space="preserve"> и той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започне</w:t>
      </w:r>
      <w:proofErr w:type="spellEnd"/>
      <w:r w:rsidRPr="00670835">
        <w:rPr>
          <w:rStyle w:val="shorttext"/>
          <w:rFonts w:cstheme="minorHAnsi"/>
          <w:sz w:val="16"/>
          <w:szCs w:val="16"/>
          <w:lang w:val="ru-RU"/>
        </w:rPr>
        <w:t xml:space="preserve"> да </w:t>
      </w:r>
      <w:proofErr w:type="spellStart"/>
      <w:r w:rsidRPr="00670835">
        <w:rPr>
          <w:rStyle w:val="shorttext"/>
          <w:rFonts w:cstheme="minorHAnsi"/>
          <w:sz w:val="16"/>
          <w:szCs w:val="16"/>
          <w:lang w:val="ru-RU"/>
        </w:rPr>
        <w:t>превключва</w:t>
      </w:r>
      <w:proofErr w:type="spellEnd"/>
      <w:r w:rsidRPr="00670835">
        <w:rPr>
          <w:rStyle w:val="shorttext"/>
          <w:rFonts w:cstheme="minorHAnsi"/>
          <w:sz w:val="16"/>
          <w:szCs w:val="16"/>
          <w:lang w:val="ru-RU"/>
        </w:rPr>
        <w:t xml:space="preserve"> между </w:t>
      </w:r>
      <w:proofErr w:type="spellStart"/>
      <w:r w:rsidRPr="00670835">
        <w:rPr>
          <w:rStyle w:val="shorttext"/>
          <w:rFonts w:cstheme="minorHAnsi"/>
          <w:sz w:val="16"/>
          <w:szCs w:val="16"/>
          <w:lang w:val="ru-RU"/>
        </w:rPr>
        <w:t>десетични</w:t>
      </w:r>
      <w:proofErr w:type="spellEnd"/>
      <w:r w:rsidRPr="00670835">
        <w:rPr>
          <w:rStyle w:val="shorttext"/>
          <w:rFonts w:cstheme="minorHAnsi"/>
          <w:sz w:val="16"/>
          <w:szCs w:val="16"/>
          <w:lang w:val="ru-RU"/>
        </w:rPr>
        <w:t xml:space="preserve"> числа </w:t>
      </w:r>
      <w:proofErr w:type="spellStart"/>
      <w:r w:rsidRPr="00670835">
        <w:rPr>
          <w:rStyle w:val="shorttext"/>
          <w:rFonts w:cstheme="minorHAnsi"/>
          <w:sz w:val="16"/>
          <w:szCs w:val="16"/>
          <w:lang w:val="ru-RU"/>
        </w:rPr>
        <w:t>отляво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надясно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Когато</w:t>
      </w:r>
      <w:proofErr w:type="spellEnd"/>
      <w:r w:rsidRPr="00670835">
        <w:rPr>
          <w:rStyle w:val="shorttext"/>
          <w:rFonts w:cstheme="minorHAnsi"/>
          <w:sz w:val="16"/>
          <w:szCs w:val="16"/>
          <w:lang w:val="ru-RU"/>
        </w:rPr>
        <w:t xml:space="preserve"> е избрано </w:t>
      </w:r>
      <w:proofErr w:type="spellStart"/>
      <w:r w:rsidRPr="00670835">
        <w:rPr>
          <w:rStyle w:val="shorttext"/>
          <w:rFonts w:cstheme="minorHAnsi"/>
          <w:sz w:val="16"/>
          <w:szCs w:val="16"/>
          <w:lang w:val="ru-RU"/>
        </w:rPr>
        <w:t>разстоянието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натиснете</w:t>
      </w:r>
      <w:proofErr w:type="spellEnd"/>
      <w:r w:rsidRPr="00670835">
        <w:rPr>
          <w:rStyle w:val="shorttext"/>
          <w:rFonts w:cstheme="minorHAnsi"/>
          <w:sz w:val="16"/>
          <w:szCs w:val="16"/>
          <w:lang w:val="ru-RU"/>
        </w:rPr>
        <w:t xml:space="preserve"> </w:t>
      </w:r>
      <w:r w:rsidRPr="00670835">
        <w:rPr>
          <w:rFonts w:cstheme="minorHAnsi"/>
          <w:noProof/>
          <w:sz w:val="16"/>
          <w:szCs w:val="16"/>
        </w:rPr>
        <w:drawing>
          <wp:inline distT="0" distB="0" distL="0" distR="0" wp14:anchorId="5582CED2" wp14:editId="16453551">
            <wp:extent cx="371475" cy="314325"/>
            <wp:effectExtent l="0" t="0" r="9525" b="9525"/>
            <wp:docPr id="37096" name="Рисунок 3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670835">
        <w:rPr>
          <w:rStyle w:val="shorttext"/>
          <w:rFonts w:cstheme="minorHAnsi"/>
          <w:sz w:val="16"/>
          <w:szCs w:val="16"/>
          <w:lang w:val="ru-RU"/>
        </w:rPr>
        <w:t xml:space="preserve">, за одобрение на </w:t>
      </w:r>
      <w:proofErr w:type="spellStart"/>
      <w:r w:rsidRPr="00670835">
        <w:rPr>
          <w:rStyle w:val="shorttext"/>
          <w:rFonts w:cstheme="minorHAnsi"/>
          <w:sz w:val="16"/>
          <w:szCs w:val="16"/>
          <w:lang w:val="ru-RU"/>
        </w:rPr>
        <w:t>разстоянието</w:t>
      </w:r>
      <w:proofErr w:type="spellEnd"/>
      <w:r w:rsidRPr="00670835">
        <w:rPr>
          <w:rStyle w:val="shorttext"/>
          <w:rFonts w:cstheme="minorHAnsi"/>
          <w:sz w:val="16"/>
          <w:szCs w:val="16"/>
          <w:lang w:val="ru-RU"/>
        </w:rPr>
        <w:t xml:space="preserve"> „</w:t>
      </w:r>
      <w:r w:rsidRPr="00670835">
        <w:rPr>
          <w:rStyle w:val="shorttext"/>
          <w:rFonts w:cstheme="minorHAnsi"/>
          <w:sz w:val="16"/>
          <w:szCs w:val="16"/>
        </w:rPr>
        <w:t>a</w:t>
      </w:r>
      <w:r w:rsidRPr="00670835">
        <w:rPr>
          <w:rStyle w:val="shorttext"/>
          <w:rFonts w:cstheme="minorHAnsi"/>
          <w:sz w:val="16"/>
          <w:szCs w:val="16"/>
          <w:lang w:val="ru-RU"/>
        </w:rPr>
        <w:t xml:space="preserve">“ и </w:t>
      </w:r>
      <w:proofErr w:type="spellStart"/>
      <w:r w:rsidRPr="00670835">
        <w:rPr>
          <w:rStyle w:val="shorttext"/>
          <w:rFonts w:cstheme="minorHAnsi"/>
          <w:sz w:val="16"/>
          <w:szCs w:val="16"/>
          <w:lang w:val="ru-RU"/>
        </w:rPr>
        <w:t>цифровата</w:t>
      </w:r>
      <w:proofErr w:type="spellEnd"/>
      <w:r w:rsidRPr="00670835">
        <w:rPr>
          <w:rStyle w:val="shorttext"/>
          <w:rFonts w:cstheme="minorHAnsi"/>
          <w:sz w:val="16"/>
          <w:szCs w:val="16"/>
          <w:lang w:val="ru-RU"/>
        </w:rPr>
        <w:t xml:space="preserve"> позиция „</w:t>
      </w:r>
      <w:r w:rsidRPr="00670835">
        <w:rPr>
          <w:rStyle w:val="shorttext"/>
          <w:rFonts w:cstheme="minorHAnsi"/>
          <w:sz w:val="16"/>
          <w:szCs w:val="16"/>
        </w:rPr>
        <w:t>b</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w:t>
      </w:r>
      <w:r w:rsidRPr="00670835">
        <w:rPr>
          <w:rStyle w:val="shorttext"/>
          <w:rFonts w:cstheme="minorHAnsi"/>
          <w:sz w:val="16"/>
          <w:szCs w:val="16"/>
          <w:lang w:val="bg-BG"/>
        </w:rPr>
        <w:t>за</w:t>
      </w:r>
      <w:r w:rsidRPr="00670835">
        <w:rPr>
          <w:rStyle w:val="shorttext"/>
          <w:rFonts w:cstheme="minorHAnsi"/>
          <w:sz w:val="16"/>
          <w:szCs w:val="16"/>
          <w:lang w:val="ru-RU"/>
        </w:rPr>
        <w:t xml:space="preserve">мига. </w:t>
      </w:r>
      <w:proofErr w:type="spellStart"/>
      <w:r w:rsidRPr="00670835">
        <w:rPr>
          <w:rStyle w:val="shorttext"/>
          <w:rFonts w:cstheme="minorHAnsi"/>
          <w:sz w:val="16"/>
          <w:szCs w:val="16"/>
          <w:lang w:val="ru-RU"/>
        </w:rPr>
        <w:t>Следвайте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същите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стъпки</w:t>
      </w:r>
      <w:proofErr w:type="spellEnd"/>
      <w:r w:rsidRPr="00670835">
        <w:rPr>
          <w:rStyle w:val="shorttext"/>
          <w:rFonts w:cstheme="minorHAnsi"/>
          <w:sz w:val="16"/>
          <w:szCs w:val="16"/>
          <w:lang w:val="ru-RU"/>
        </w:rPr>
        <w:t xml:space="preserve">, за да </w:t>
      </w:r>
      <w:proofErr w:type="spellStart"/>
      <w:r w:rsidRPr="00670835">
        <w:rPr>
          <w:rStyle w:val="shorttext"/>
          <w:rFonts w:cstheme="minorHAnsi"/>
          <w:sz w:val="16"/>
          <w:szCs w:val="16"/>
          <w:lang w:val="ru-RU"/>
        </w:rPr>
        <w:t>зададете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разстояние</w:t>
      </w:r>
      <w:proofErr w:type="spellEnd"/>
      <w:r w:rsidRPr="00670835">
        <w:rPr>
          <w:rStyle w:val="shorttext"/>
          <w:rFonts w:cstheme="minorHAnsi"/>
          <w:sz w:val="16"/>
          <w:szCs w:val="16"/>
          <w:lang w:val="ru-RU"/>
        </w:rPr>
        <w:t xml:space="preserve"> „</w:t>
      </w:r>
      <w:r w:rsidRPr="00670835">
        <w:rPr>
          <w:rStyle w:val="shorttext"/>
          <w:rFonts w:cstheme="minorHAnsi"/>
          <w:sz w:val="16"/>
          <w:szCs w:val="16"/>
        </w:rPr>
        <w:t>b</w:t>
      </w:r>
      <w:r w:rsidRPr="00670835">
        <w:rPr>
          <w:rStyle w:val="shorttext"/>
          <w:rFonts w:cstheme="minorHAnsi"/>
          <w:sz w:val="16"/>
          <w:szCs w:val="16"/>
          <w:lang w:val="ru-RU"/>
        </w:rPr>
        <w:t xml:space="preserve">“. След </w:t>
      </w:r>
      <w:proofErr w:type="spellStart"/>
      <w:r w:rsidRPr="00670835">
        <w:rPr>
          <w:rStyle w:val="shorttext"/>
          <w:rFonts w:cstheme="minorHAnsi"/>
          <w:sz w:val="16"/>
          <w:szCs w:val="16"/>
          <w:lang w:val="ru-RU"/>
        </w:rPr>
        <w:t>това</w:t>
      </w:r>
      <w:proofErr w:type="spellEnd"/>
      <w:r w:rsidRPr="00670835">
        <w:rPr>
          <w:rStyle w:val="shorttext"/>
          <w:rFonts w:cstheme="minorHAnsi"/>
          <w:sz w:val="16"/>
          <w:szCs w:val="16"/>
          <w:lang w:val="ru-RU"/>
        </w:rPr>
        <w:t xml:space="preserve"> можете да </w:t>
      </w:r>
      <w:proofErr w:type="spellStart"/>
      <w:r w:rsidRPr="00670835">
        <w:rPr>
          <w:rStyle w:val="shorttext"/>
          <w:rFonts w:cstheme="minorHAnsi"/>
          <w:sz w:val="16"/>
          <w:szCs w:val="16"/>
          <w:lang w:val="ru-RU"/>
        </w:rPr>
        <w:t>започнете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измерванията</w:t>
      </w:r>
      <w:proofErr w:type="spellEnd"/>
      <w:r w:rsidRPr="00670835">
        <w:rPr>
          <w:rStyle w:val="shorttext"/>
          <w:rFonts w:cstheme="minorHAnsi"/>
          <w:sz w:val="16"/>
          <w:szCs w:val="16"/>
          <w:lang w:val="ru-RU"/>
        </w:rPr>
        <w:t xml:space="preserve"> за </w:t>
      </w:r>
      <w:proofErr w:type="spellStart"/>
      <w:proofErr w:type="gramStart"/>
      <w:r w:rsidRPr="00670835">
        <w:rPr>
          <w:rStyle w:val="shorttext"/>
          <w:rFonts w:cstheme="minorHAnsi"/>
          <w:sz w:val="16"/>
          <w:szCs w:val="16"/>
          <w:lang w:val="ru-RU"/>
        </w:rPr>
        <w:t>залагане</w:t>
      </w:r>
      <w:proofErr w:type="spellEnd"/>
      <w:r w:rsidRPr="00670835">
        <w:rPr>
          <w:rStyle w:val="shorttext"/>
          <w:rFonts w:cstheme="minorHAnsi"/>
          <w:sz w:val="16"/>
          <w:szCs w:val="16"/>
          <w:lang w:val="ru-RU"/>
        </w:rPr>
        <w:t>..</w:t>
      </w:r>
      <w:proofErr w:type="gramEnd"/>
    </w:p>
    <w:p w14:paraId="448498FC" w14:textId="77777777" w:rsidR="00670835" w:rsidRPr="00051F18" w:rsidRDefault="00670835" w:rsidP="00160303">
      <w:pPr>
        <w:spacing w:after="0" w:line="240" w:lineRule="auto"/>
        <w:ind w:left="-170" w:right="-170"/>
        <w:jc w:val="both"/>
        <w:rPr>
          <w:rFonts w:cstheme="minorHAnsi"/>
          <w:sz w:val="16"/>
          <w:szCs w:val="16"/>
          <w:lang w:val="ru-RU"/>
        </w:rPr>
      </w:pPr>
      <w:proofErr w:type="spellStart"/>
      <w:r w:rsidRPr="00670835">
        <w:rPr>
          <w:rStyle w:val="shorttext"/>
          <w:rFonts w:cstheme="minorHAnsi"/>
          <w:sz w:val="16"/>
          <w:szCs w:val="16"/>
          <w:lang w:val="ru-RU"/>
        </w:rPr>
        <w:t>Бавно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преместете</w:t>
      </w:r>
      <w:proofErr w:type="spellEnd"/>
      <w:r w:rsidRPr="00670835">
        <w:rPr>
          <w:rStyle w:val="shorttext"/>
          <w:rFonts w:cstheme="minorHAnsi"/>
          <w:sz w:val="16"/>
          <w:szCs w:val="16"/>
          <w:lang w:val="ru-RU"/>
        </w:rPr>
        <w:t xml:space="preserve"> инструмента по </w:t>
      </w:r>
      <w:proofErr w:type="spellStart"/>
      <w:r w:rsidRPr="00670835">
        <w:rPr>
          <w:rStyle w:val="shorttext"/>
          <w:rFonts w:cstheme="minorHAnsi"/>
          <w:sz w:val="16"/>
          <w:szCs w:val="16"/>
          <w:lang w:val="ru-RU"/>
        </w:rPr>
        <w:t>централната</w:t>
      </w:r>
      <w:proofErr w:type="spellEnd"/>
      <w:r w:rsidRPr="00670835">
        <w:rPr>
          <w:rStyle w:val="shorttext"/>
          <w:rFonts w:cstheme="minorHAnsi"/>
          <w:sz w:val="16"/>
          <w:szCs w:val="16"/>
          <w:lang w:val="ru-RU"/>
        </w:rPr>
        <w:t xml:space="preserve"> линия. </w:t>
      </w:r>
      <w:proofErr w:type="spellStart"/>
      <w:r w:rsidRPr="00670835">
        <w:rPr>
          <w:rStyle w:val="shorttext"/>
          <w:rFonts w:cstheme="minorHAnsi"/>
          <w:sz w:val="16"/>
          <w:szCs w:val="16"/>
          <w:lang w:val="ru-RU"/>
        </w:rPr>
        <w:t>Предварително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зададеното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разстояние</w:t>
      </w:r>
      <w:proofErr w:type="spellEnd"/>
      <w:r w:rsidRPr="00670835">
        <w:rPr>
          <w:rStyle w:val="shorttext"/>
          <w:rFonts w:cstheme="minorHAnsi"/>
          <w:sz w:val="16"/>
          <w:szCs w:val="16"/>
          <w:lang w:val="ru-RU"/>
        </w:rPr>
        <w:t xml:space="preserve"> до </w:t>
      </w:r>
      <w:proofErr w:type="spellStart"/>
      <w:r w:rsidRPr="00670835">
        <w:rPr>
          <w:rStyle w:val="shorttext"/>
          <w:rFonts w:cstheme="minorHAnsi"/>
          <w:sz w:val="16"/>
          <w:szCs w:val="16"/>
          <w:lang w:val="ru-RU"/>
        </w:rPr>
        <w:t>следващата</w:t>
      </w:r>
      <w:proofErr w:type="spellEnd"/>
      <w:r w:rsidRPr="00670835">
        <w:rPr>
          <w:rStyle w:val="shorttext"/>
          <w:rFonts w:cstheme="minorHAnsi"/>
          <w:sz w:val="16"/>
          <w:szCs w:val="16"/>
          <w:lang w:val="ru-RU"/>
        </w:rPr>
        <w:t xml:space="preserve"> точка за </w:t>
      </w:r>
      <w:proofErr w:type="spellStart"/>
      <w:r w:rsidRPr="00670835">
        <w:rPr>
          <w:rStyle w:val="shorttext"/>
          <w:rFonts w:cstheme="minorHAnsi"/>
          <w:sz w:val="16"/>
          <w:szCs w:val="16"/>
          <w:lang w:val="ru-RU"/>
        </w:rPr>
        <w:t>залагане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бъде</w:t>
      </w:r>
      <w:proofErr w:type="spellEnd"/>
      <w:r w:rsidRPr="00670835">
        <w:rPr>
          <w:rStyle w:val="shorttext"/>
          <w:rFonts w:cstheme="minorHAnsi"/>
          <w:sz w:val="16"/>
          <w:szCs w:val="16"/>
          <w:lang w:val="ru-RU"/>
        </w:rPr>
        <w:t xml:space="preserve"> показано на дисплея в 3-ти </w:t>
      </w:r>
      <w:proofErr w:type="spellStart"/>
      <w:r w:rsidRPr="00670835">
        <w:rPr>
          <w:rStyle w:val="shorttext"/>
          <w:rFonts w:cstheme="minorHAnsi"/>
          <w:sz w:val="16"/>
          <w:szCs w:val="16"/>
          <w:lang w:val="ru-RU"/>
        </w:rPr>
        <w:t>ред</w:t>
      </w:r>
      <w:proofErr w:type="spellEnd"/>
      <w:r w:rsidRPr="00670835">
        <w:rPr>
          <w:rStyle w:val="shorttext"/>
          <w:rFonts w:cstheme="minorHAnsi"/>
          <w:sz w:val="16"/>
          <w:szCs w:val="16"/>
          <w:lang w:val="ru-RU"/>
        </w:rPr>
        <w:t xml:space="preserve">, а </w:t>
      </w:r>
      <w:proofErr w:type="spellStart"/>
      <w:r w:rsidRPr="00670835">
        <w:rPr>
          <w:rStyle w:val="shorttext"/>
          <w:rFonts w:cstheme="minorHAnsi"/>
          <w:sz w:val="16"/>
          <w:szCs w:val="16"/>
          <w:lang w:val="ru-RU"/>
        </w:rPr>
        <w:t>разликата</w:t>
      </w:r>
      <w:proofErr w:type="spellEnd"/>
      <w:r w:rsidRPr="00670835">
        <w:rPr>
          <w:rStyle w:val="shorttext"/>
          <w:rFonts w:cstheme="minorHAnsi"/>
          <w:sz w:val="16"/>
          <w:szCs w:val="16"/>
          <w:lang w:val="ru-RU"/>
        </w:rPr>
        <w:t xml:space="preserve"> на </w:t>
      </w:r>
      <w:proofErr w:type="spellStart"/>
      <w:r w:rsidRPr="00670835">
        <w:rPr>
          <w:rStyle w:val="shorttext"/>
          <w:rFonts w:cstheme="minorHAnsi"/>
          <w:sz w:val="16"/>
          <w:szCs w:val="16"/>
          <w:lang w:val="ru-RU"/>
        </w:rPr>
        <w:t>разстоянието</w:t>
      </w:r>
      <w:proofErr w:type="spellEnd"/>
      <w:r w:rsidRPr="00670835">
        <w:rPr>
          <w:rStyle w:val="shorttext"/>
          <w:rFonts w:cstheme="minorHAnsi"/>
          <w:sz w:val="16"/>
          <w:szCs w:val="16"/>
          <w:lang w:val="ru-RU"/>
        </w:rPr>
        <w:t xml:space="preserve"> от </w:t>
      </w:r>
      <w:proofErr w:type="spellStart"/>
      <w:r w:rsidRPr="00670835">
        <w:rPr>
          <w:rStyle w:val="shorttext"/>
          <w:rFonts w:cstheme="minorHAnsi"/>
          <w:sz w:val="16"/>
          <w:szCs w:val="16"/>
          <w:lang w:val="ru-RU"/>
        </w:rPr>
        <w:t>точката</w:t>
      </w:r>
      <w:proofErr w:type="spellEnd"/>
      <w:r w:rsidRPr="00670835">
        <w:rPr>
          <w:rStyle w:val="shorttext"/>
          <w:rFonts w:cstheme="minorHAnsi"/>
          <w:sz w:val="16"/>
          <w:szCs w:val="16"/>
          <w:lang w:val="ru-RU"/>
        </w:rPr>
        <w:t xml:space="preserve"> за </w:t>
      </w:r>
      <w:proofErr w:type="spellStart"/>
      <w:r w:rsidRPr="00670835">
        <w:rPr>
          <w:rStyle w:val="shorttext"/>
          <w:rFonts w:cstheme="minorHAnsi"/>
          <w:sz w:val="16"/>
          <w:szCs w:val="16"/>
          <w:lang w:val="ru-RU"/>
        </w:rPr>
        <w:t>залагане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бъде</w:t>
      </w:r>
      <w:proofErr w:type="spellEnd"/>
      <w:r w:rsidRPr="00670835">
        <w:rPr>
          <w:rStyle w:val="shorttext"/>
          <w:rFonts w:cstheme="minorHAnsi"/>
          <w:sz w:val="16"/>
          <w:szCs w:val="16"/>
          <w:lang w:val="ru-RU"/>
        </w:rPr>
        <w:t xml:space="preserve"> показана в </w:t>
      </w:r>
      <w:proofErr w:type="spellStart"/>
      <w:r w:rsidRPr="00670835">
        <w:rPr>
          <w:rStyle w:val="shorttext"/>
          <w:rFonts w:cstheme="minorHAnsi"/>
          <w:sz w:val="16"/>
          <w:szCs w:val="16"/>
          <w:lang w:val="ru-RU"/>
        </w:rPr>
        <w:t>сумата</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Положителна</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стойност</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означава</w:t>
      </w:r>
      <w:proofErr w:type="spellEnd"/>
      <w:r w:rsidRPr="00670835">
        <w:rPr>
          <w:rStyle w:val="shorttext"/>
          <w:rFonts w:cstheme="minorHAnsi"/>
          <w:sz w:val="16"/>
          <w:szCs w:val="16"/>
          <w:lang w:val="ru-RU"/>
        </w:rPr>
        <w:t xml:space="preserve">, че </w:t>
      </w:r>
      <w:proofErr w:type="spellStart"/>
      <w:r w:rsidRPr="00670835">
        <w:rPr>
          <w:rStyle w:val="shorttext"/>
          <w:rFonts w:cstheme="minorHAnsi"/>
          <w:sz w:val="16"/>
          <w:szCs w:val="16"/>
          <w:lang w:val="ru-RU"/>
        </w:rPr>
        <w:t>разстоянието</w:t>
      </w:r>
      <w:proofErr w:type="spellEnd"/>
      <w:r w:rsidRPr="00670835">
        <w:rPr>
          <w:rStyle w:val="shorttext"/>
          <w:rFonts w:cstheme="minorHAnsi"/>
          <w:sz w:val="16"/>
          <w:szCs w:val="16"/>
          <w:lang w:val="ru-RU"/>
        </w:rPr>
        <w:t xml:space="preserve"> е </w:t>
      </w:r>
      <w:proofErr w:type="spellStart"/>
      <w:r w:rsidRPr="00670835">
        <w:rPr>
          <w:rStyle w:val="shorttext"/>
          <w:rFonts w:cstheme="minorHAnsi"/>
          <w:sz w:val="16"/>
          <w:szCs w:val="16"/>
          <w:lang w:val="ru-RU"/>
        </w:rPr>
        <w:t>по-голямо</w:t>
      </w:r>
      <w:proofErr w:type="spellEnd"/>
      <w:r w:rsidRPr="00670835">
        <w:rPr>
          <w:rStyle w:val="shorttext"/>
          <w:rFonts w:cstheme="minorHAnsi"/>
          <w:sz w:val="16"/>
          <w:szCs w:val="16"/>
          <w:lang w:val="ru-RU"/>
        </w:rPr>
        <w:t xml:space="preserve"> от </w:t>
      </w:r>
      <w:proofErr w:type="spellStart"/>
      <w:r w:rsidRPr="00670835">
        <w:rPr>
          <w:rStyle w:val="shorttext"/>
          <w:rFonts w:cstheme="minorHAnsi"/>
          <w:sz w:val="16"/>
          <w:szCs w:val="16"/>
          <w:lang w:val="ru-RU"/>
        </w:rPr>
        <w:t>определеното</w:t>
      </w:r>
      <w:proofErr w:type="spellEnd"/>
      <w:r w:rsidRPr="00670835">
        <w:rPr>
          <w:rStyle w:val="shorttext"/>
          <w:rFonts w:cstheme="minorHAnsi"/>
          <w:sz w:val="16"/>
          <w:szCs w:val="16"/>
          <w:lang w:val="ru-RU"/>
        </w:rPr>
        <w:t xml:space="preserve">, а </w:t>
      </w:r>
      <w:proofErr w:type="spellStart"/>
      <w:r w:rsidRPr="00670835">
        <w:rPr>
          <w:rStyle w:val="shorttext"/>
          <w:rFonts w:cstheme="minorHAnsi"/>
          <w:sz w:val="16"/>
          <w:szCs w:val="16"/>
          <w:lang w:val="ru-RU"/>
        </w:rPr>
        <w:t>отрицателната</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стойност</w:t>
      </w:r>
      <w:proofErr w:type="spellEnd"/>
      <w:r w:rsidRPr="00670835">
        <w:rPr>
          <w:rStyle w:val="shorttext"/>
          <w:rFonts w:cstheme="minorHAnsi"/>
          <w:sz w:val="16"/>
          <w:szCs w:val="16"/>
          <w:lang w:val="ru-RU"/>
        </w:rPr>
        <w:t xml:space="preserve"> </w:t>
      </w:r>
      <w:r w:rsidRPr="00670835">
        <w:rPr>
          <w:rStyle w:val="shorttext"/>
          <w:rFonts w:cstheme="minorHAnsi"/>
          <w:sz w:val="16"/>
          <w:szCs w:val="16"/>
          <w:lang w:val="bg-BG"/>
        </w:rPr>
        <w:t>-</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по-малко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Когато</w:t>
      </w:r>
      <w:proofErr w:type="spellEnd"/>
      <w:r w:rsidRPr="00670835">
        <w:rPr>
          <w:rStyle w:val="shorttext"/>
          <w:rFonts w:cstheme="minorHAnsi"/>
          <w:sz w:val="16"/>
          <w:szCs w:val="16"/>
          <w:lang w:val="ru-RU"/>
        </w:rPr>
        <w:t xml:space="preserve"> се </w:t>
      </w:r>
      <w:proofErr w:type="spellStart"/>
      <w:r w:rsidRPr="00670835">
        <w:rPr>
          <w:rStyle w:val="shorttext"/>
          <w:rFonts w:cstheme="minorHAnsi"/>
          <w:sz w:val="16"/>
          <w:szCs w:val="16"/>
          <w:lang w:val="ru-RU"/>
        </w:rPr>
        <w:t>приближи</w:t>
      </w:r>
      <w:proofErr w:type="spellEnd"/>
      <w:r w:rsidRPr="00670835">
        <w:rPr>
          <w:rStyle w:val="shorttext"/>
          <w:rFonts w:cstheme="minorHAnsi"/>
          <w:sz w:val="16"/>
          <w:szCs w:val="16"/>
          <w:lang w:val="ru-RU"/>
        </w:rPr>
        <w:t xml:space="preserve"> до </w:t>
      </w:r>
      <w:proofErr w:type="spellStart"/>
      <w:r w:rsidRPr="00670835">
        <w:rPr>
          <w:rStyle w:val="shorttext"/>
          <w:rFonts w:cstheme="minorHAnsi"/>
          <w:sz w:val="16"/>
          <w:szCs w:val="16"/>
          <w:lang w:val="ru-RU"/>
        </w:rPr>
        <w:t>точката</w:t>
      </w:r>
      <w:proofErr w:type="spellEnd"/>
      <w:r w:rsidRPr="00670835">
        <w:rPr>
          <w:rStyle w:val="shorttext"/>
          <w:rFonts w:cstheme="minorHAnsi"/>
          <w:sz w:val="16"/>
          <w:szCs w:val="16"/>
          <w:lang w:val="ru-RU"/>
        </w:rPr>
        <w:t xml:space="preserve"> на </w:t>
      </w:r>
      <w:r w:rsidRPr="00670835">
        <w:rPr>
          <w:rStyle w:val="shorttext"/>
          <w:rFonts w:cstheme="minorHAnsi"/>
          <w:sz w:val="16"/>
          <w:szCs w:val="16"/>
          <w:lang w:val="bg-BG"/>
        </w:rPr>
        <w:t>раздробяване</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по-малка</w:t>
      </w:r>
      <w:proofErr w:type="spellEnd"/>
      <w:r w:rsidRPr="00670835">
        <w:rPr>
          <w:rStyle w:val="shorttext"/>
          <w:rFonts w:cstheme="minorHAnsi"/>
          <w:sz w:val="16"/>
          <w:szCs w:val="16"/>
          <w:lang w:val="ru-RU"/>
        </w:rPr>
        <w:t xml:space="preserve"> от 0,1 </w:t>
      </w:r>
      <w:r w:rsidRPr="00670835">
        <w:rPr>
          <w:rStyle w:val="shorttext"/>
          <w:rFonts w:cstheme="minorHAnsi"/>
          <w:sz w:val="16"/>
          <w:szCs w:val="16"/>
          <w:lang w:val="bg-BG"/>
        </w:rPr>
        <w:t>м</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устройството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ще</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започне</w:t>
      </w:r>
      <w:proofErr w:type="spellEnd"/>
      <w:r w:rsidRPr="00670835">
        <w:rPr>
          <w:rStyle w:val="shorttext"/>
          <w:rFonts w:cstheme="minorHAnsi"/>
          <w:sz w:val="16"/>
          <w:szCs w:val="16"/>
          <w:lang w:val="ru-RU"/>
        </w:rPr>
        <w:t xml:space="preserve"> да </w:t>
      </w:r>
      <w:r w:rsidRPr="00670835">
        <w:rPr>
          <w:rStyle w:val="shorttext"/>
          <w:rFonts w:cstheme="minorHAnsi"/>
          <w:sz w:val="16"/>
          <w:szCs w:val="16"/>
          <w:lang w:val="bg-BG"/>
        </w:rPr>
        <w:t>звучи</w:t>
      </w:r>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ако</w:t>
      </w:r>
      <w:proofErr w:type="spellEnd"/>
      <w:r w:rsidRPr="00670835">
        <w:rPr>
          <w:rStyle w:val="shorttext"/>
          <w:rFonts w:cstheme="minorHAnsi"/>
          <w:sz w:val="16"/>
          <w:szCs w:val="16"/>
          <w:lang w:val="ru-RU"/>
        </w:rPr>
        <w:t xml:space="preserve"> </w:t>
      </w:r>
      <w:proofErr w:type="spellStart"/>
      <w:r w:rsidRPr="00670835">
        <w:rPr>
          <w:rStyle w:val="shorttext"/>
          <w:rFonts w:cstheme="minorHAnsi"/>
          <w:sz w:val="16"/>
          <w:szCs w:val="16"/>
          <w:lang w:val="ru-RU"/>
        </w:rPr>
        <w:t>звуковият</w:t>
      </w:r>
      <w:proofErr w:type="spellEnd"/>
      <w:r w:rsidRPr="00670835">
        <w:rPr>
          <w:rStyle w:val="shorttext"/>
          <w:rFonts w:cstheme="minorHAnsi"/>
          <w:sz w:val="16"/>
          <w:szCs w:val="16"/>
          <w:lang w:val="ru-RU"/>
        </w:rPr>
        <w:t xml:space="preserve"> сигнал е включен). </w:t>
      </w:r>
      <w:r w:rsidRPr="00051F18">
        <w:rPr>
          <w:rStyle w:val="shorttext"/>
          <w:rFonts w:cstheme="minorHAnsi"/>
          <w:sz w:val="16"/>
          <w:szCs w:val="16"/>
          <w:lang w:val="ru-RU"/>
        </w:rPr>
        <w:t xml:space="preserve">Можете да </w:t>
      </w:r>
      <w:proofErr w:type="spellStart"/>
      <w:r w:rsidRPr="00051F18">
        <w:rPr>
          <w:rStyle w:val="shorttext"/>
          <w:rFonts w:cstheme="minorHAnsi"/>
          <w:sz w:val="16"/>
          <w:szCs w:val="16"/>
          <w:lang w:val="ru-RU"/>
        </w:rPr>
        <w:t>спрете</w:t>
      </w:r>
      <w:proofErr w:type="spellEnd"/>
      <w:r w:rsidRPr="00051F18">
        <w:rPr>
          <w:rStyle w:val="shorttext"/>
          <w:rFonts w:cstheme="minorHAnsi"/>
          <w:sz w:val="16"/>
          <w:szCs w:val="16"/>
          <w:lang w:val="ru-RU"/>
        </w:rPr>
        <w:t xml:space="preserve"> </w:t>
      </w:r>
      <w:proofErr w:type="spellStart"/>
      <w:r w:rsidRPr="00051F18">
        <w:rPr>
          <w:rStyle w:val="shorttext"/>
          <w:rFonts w:cstheme="minorHAnsi"/>
          <w:sz w:val="16"/>
          <w:szCs w:val="16"/>
          <w:lang w:val="ru-RU"/>
        </w:rPr>
        <w:t>тази</w:t>
      </w:r>
      <w:proofErr w:type="spellEnd"/>
      <w:r w:rsidRPr="00051F18">
        <w:rPr>
          <w:rStyle w:val="shorttext"/>
          <w:rFonts w:cstheme="minorHAnsi"/>
          <w:sz w:val="16"/>
          <w:szCs w:val="16"/>
          <w:lang w:val="ru-RU"/>
        </w:rPr>
        <w:t xml:space="preserve"> функция, </w:t>
      </w:r>
      <w:proofErr w:type="spellStart"/>
      <w:r w:rsidRPr="00051F18">
        <w:rPr>
          <w:rStyle w:val="shorttext"/>
          <w:rFonts w:cstheme="minorHAnsi"/>
          <w:sz w:val="16"/>
          <w:szCs w:val="16"/>
          <w:lang w:val="ru-RU"/>
        </w:rPr>
        <w:t>като</w:t>
      </w:r>
      <w:proofErr w:type="spellEnd"/>
      <w:r w:rsidRPr="00051F18">
        <w:rPr>
          <w:rStyle w:val="shorttext"/>
          <w:rFonts w:cstheme="minorHAnsi"/>
          <w:sz w:val="16"/>
          <w:szCs w:val="16"/>
          <w:lang w:val="ru-RU"/>
        </w:rPr>
        <w:t xml:space="preserve"> </w:t>
      </w:r>
      <w:proofErr w:type="spellStart"/>
      <w:r w:rsidRPr="00051F18">
        <w:rPr>
          <w:rStyle w:val="shorttext"/>
          <w:rFonts w:cstheme="minorHAnsi"/>
          <w:sz w:val="16"/>
          <w:szCs w:val="16"/>
          <w:lang w:val="ru-RU"/>
        </w:rPr>
        <w:t>натиснете</w:t>
      </w:r>
      <w:proofErr w:type="spellEnd"/>
      <w:r w:rsidRPr="00051F18">
        <w:rPr>
          <w:rStyle w:val="shorttext"/>
          <w:rFonts w:cstheme="minorHAnsi"/>
          <w:sz w:val="16"/>
          <w:szCs w:val="16"/>
          <w:lang w:val="ru-RU"/>
        </w:rPr>
        <w:t xml:space="preserve"> бутона</w:t>
      </w:r>
      <w:r w:rsidRPr="00051F18">
        <w:rPr>
          <w:rFonts w:cstheme="minorHAnsi"/>
          <w:sz w:val="16"/>
          <w:szCs w:val="16"/>
          <w:lang w:val="ru-RU"/>
        </w:rPr>
        <w:t xml:space="preserve"> </w:t>
      </w:r>
      <w:r w:rsidRPr="00670835">
        <w:rPr>
          <w:rFonts w:cstheme="minorHAnsi"/>
          <w:noProof/>
          <w:sz w:val="16"/>
          <w:szCs w:val="16"/>
        </w:rPr>
        <w:drawing>
          <wp:inline distT="0" distB="0" distL="0" distR="0" wp14:anchorId="781B34E5" wp14:editId="46C9388A">
            <wp:extent cx="323850" cy="152400"/>
            <wp:effectExtent l="0" t="0" r="0" b="0"/>
            <wp:docPr id="37095" name="Рисунок 3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051F18">
        <w:rPr>
          <w:rFonts w:cstheme="minorHAnsi"/>
          <w:sz w:val="16"/>
          <w:szCs w:val="16"/>
          <w:lang w:val="ru-RU"/>
        </w:rPr>
        <w:t>.</w:t>
      </w:r>
    </w:p>
    <w:p w14:paraId="2DEDC833" w14:textId="5915FCCE" w:rsidR="00670835" w:rsidRPr="00051F18" w:rsidRDefault="00670835" w:rsidP="00160303">
      <w:pPr>
        <w:spacing w:after="0" w:line="240" w:lineRule="auto"/>
        <w:ind w:left="-170" w:right="-170"/>
        <w:jc w:val="both"/>
        <w:rPr>
          <w:rFonts w:cstheme="minorHAnsi"/>
          <w:b/>
          <w:sz w:val="16"/>
          <w:szCs w:val="16"/>
          <w:lang w:val="ru-RU"/>
        </w:rPr>
      </w:pPr>
    </w:p>
    <w:p w14:paraId="16261F67" w14:textId="5AA3F5B3" w:rsidR="00670835" w:rsidRPr="00670835" w:rsidRDefault="00160303" w:rsidP="00215CC3">
      <w:pPr>
        <w:spacing w:after="0" w:line="240" w:lineRule="auto"/>
        <w:ind w:left="-170" w:right="-170"/>
        <w:jc w:val="both"/>
        <w:rPr>
          <w:rFonts w:cstheme="minorHAnsi"/>
          <w:b/>
          <w:sz w:val="16"/>
          <w:szCs w:val="16"/>
          <w:lang w:val="ru-RU"/>
        </w:rPr>
      </w:pPr>
      <w:r w:rsidRPr="00670835">
        <w:rPr>
          <w:rFonts w:cstheme="minorHAnsi"/>
          <w:b/>
          <w:noProof/>
          <w:sz w:val="16"/>
          <w:szCs w:val="16"/>
        </w:rPr>
        <w:lastRenderedPageBreak/>
        <w:drawing>
          <wp:anchor distT="0" distB="0" distL="114300" distR="114300" simplePos="0" relativeHeight="251703296" behindDoc="0" locked="0" layoutInCell="1" allowOverlap="1" wp14:anchorId="308AF002" wp14:editId="4E416EE1">
            <wp:simplePos x="0" y="0"/>
            <wp:positionH relativeFrom="margin">
              <wp:align>center</wp:align>
            </wp:positionH>
            <wp:positionV relativeFrom="paragraph">
              <wp:posOffset>0</wp:posOffset>
            </wp:positionV>
            <wp:extent cx="2882900" cy="931398"/>
            <wp:effectExtent l="0" t="0" r="0" b="2540"/>
            <wp:wrapSquare wrapText="bothSides"/>
            <wp:docPr id="37094" name="Рисунок 3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2900" cy="9313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835" w:rsidRPr="00670835">
        <w:rPr>
          <w:rFonts w:cstheme="minorHAnsi"/>
          <w:b/>
          <w:sz w:val="16"/>
          <w:szCs w:val="16"/>
          <w:lang w:val="ru-RU"/>
        </w:rPr>
        <w:br/>
        <w:t xml:space="preserve">5.6. </w:t>
      </w:r>
      <w:proofErr w:type="spellStart"/>
      <w:r w:rsidR="00670835" w:rsidRPr="00670835">
        <w:rPr>
          <w:rFonts w:cstheme="minorHAnsi"/>
          <w:b/>
          <w:sz w:val="16"/>
          <w:szCs w:val="16"/>
          <w:lang w:val="ru-RU"/>
        </w:rPr>
        <w:t>Косвено</w:t>
      </w:r>
      <w:proofErr w:type="spellEnd"/>
      <w:r w:rsidR="00670835" w:rsidRPr="00670835">
        <w:rPr>
          <w:rFonts w:cstheme="minorHAnsi"/>
          <w:b/>
          <w:sz w:val="16"/>
          <w:szCs w:val="16"/>
          <w:lang w:val="ru-RU"/>
        </w:rPr>
        <w:t xml:space="preserve"> </w:t>
      </w:r>
      <w:proofErr w:type="spellStart"/>
      <w:r w:rsidR="00670835" w:rsidRPr="00670835">
        <w:rPr>
          <w:rFonts w:cstheme="minorHAnsi"/>
          <w:b/>
          <w:sz w:val="16"/>
          <w:szCs w:val="16"/>
          <w:lang w:val="ru-RU"/>
        </w:rPr>
        <w:t>измерване</w:t>
      </w:r>
      <w:proofErr w:type="spellEnd"/>
      <w:r w:rsidR="00670835" w:rsidRPr="00670835">
        <w:rPr>
          <w:rFonts w:cstheme="minorHAnsi"/>
          <w:b/>
          <w:sz w:val="16"/>
          <w:szCs w:val="16"/>
          <w:lang w:val="ru-RU"/>
        </w:rPr>
        <w:t xml:space="preserve"> / </w:t>
      </w:r>
      <w:proofErr w:type="spellStart"/>
      <w:r w:rsidR="00670835" w:rsidRPr="00670835">
        <w:rPr>
          <w:rFonts w:cstheme="minorHAnsi"/>
          <w:b/>
          <w:sz w:val="16"/>
          <w:szCs w:val="16"/>
          <w:lang w:val="ru-RU"/>
        </w:rPr>
        <w:t>измерване</w:t>
      </w:r>
      <w:proofErr w:type="spellEnd"/>
      <w:r w:rsidR="00670835" w:rsidRPr="00670835">
        <w:rPr>
          <w:rFonts w:cstheme="minorHAnsi"/>
          <w:b/>
          <w:sz w:val="16"/>
          <w:szCs w:val="16"/>
          <w:lang w:val="ru-RU"/>
        </w:rPr>
        <w:t xml:space="preserve"> </w:t>
      </w:r>
      <w:r w:rsidR="00670835" w:rsidRPr="00670835">
        <w:rPr>
          <w:rFonts w:cstheme="minorHAnsi"/>
          <w:b/>
          <w:sz w:val="16"/>
          <w:szCs w:val="16"/>
          <w:lang w:val="bg-BG"/>
        </w:rPr>
        <w:t xml:space="preserve">по теоремата на </w:t>
      </w:r>
      <w:proofErr w:type="spellStart"/>
      <w:r w:rsidR="00670835" w:rsidRPr="00670835">
        <w:rPr>
          <w:rFonts w:cstheme="minorHAnsi"/>
          <w:b/>
          <w:sz w:val="16"/>
          <w:szCs w:val="16"/>
          <w:lang w:val="ru-RU"/>
        </w:rPr>
        <w:t>Питагор</w:t>
      </w:r>
      <w:proofErr w:type="spellEnd"/>
      <w:r w:rsidR="00670835" w:rsidRPr="00670835">
        <w:rPr>
          <w:rFonts w:cstheme="minorHAnsi"/>
          <w:b/>
          <w:sz w:val="16"/>
          <w:szCs w:val="16"/>
          <w:lang w:val="ru-RU"/>
        </w:rPr>
        <w:t xml:space="preserve"> </w:t>
      </w:r>
    </w:p>
    <w:p w14:paraId="4F8F61D9" w14:textId="798F0C0A" w:rsidR="00670835" w:rsidRPr="00670835" w:rsidRDefault="00160303"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noProof/>
          <w:sz w:val="16"/>
          <w:szCs w:val="16"/>
        </w:rPr>
        <w:drawing>
          <wp:anchor distT="0" distB="0" distL="114300" distR="114300" simplePos="0" relativeHeight="251702272" behindDoc="1" locked="0" layoutInCell="1" allowOverlap="1" wp14:anchorId="20DCC0FB" wp14:editId="0012DB18">
            <wp:simplePos x="0" y="0"/>
            <wp:positionH relativeFrom="column">
              <wp:posOffset>-180340</wp:posOffset>
            </wp:positionH>
            <wp:positionV relativeFrom="paragraph">
              <wp:posOffset>1744980</wp:posOffset>
            </wp:positionV>
            <wp:extent cx="1494155" cy="1136015"/>
            <wp:effectExtent l="0" t="0" r="0" b="6985"/>
            <wp:wrapTight wrapText="bothSides">
              <wp:wrapPolygon edited="0">
                <wp:start x="0" y="0"/>
                <wp:lineTo x="0" y="21371"/>
                <wp:lineTo x="21205" y="21371"/>
                <wp:lineTo x="21205" y="0"/>
                <wp:lineTo x="0" y="0"/>
              </wp:wrapPolygon>
            </wp:wrapTight>
            <wp:docPr id="37124" name="Рисунок 3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4155" cy="11360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70835" w:rsidRPr="00670835">
        <w:rPr>
          <w:rFonts w:cstheme="minorHAnsi"/>
          <w:sz w:val="16"/>
          <w:szCs w:val="16"/>
          <w:lang w:val="ru-RU"/>
        </w:rPr>
        <w:t>Косвено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измерване</w:t>
      </w:r>
      <w:proofErr w:type="spellEnd"/>
      <w:r w:rsidR="00670835" w:rsidRPr="00670835">
        <w:rPr>
          <w:rFonts w:cstheme="minorHAnsi"/>
          <w:sz w:val="16"/>
          <w:szCs w:val="16"/>
          <w:lang w:val="ru-RU"/>
        </w:rPr>
        <w:t xml:space="preserve"> на </w:t>
      </w:r>
      <w:proofErr w:type="spellStart"/>
      <w:r w:rsidR="00670835" w:rsidRPr="00670835">
        <w:rPr>
          <w:rFonts w:cstheme="minorHAnsi"/>
          <w:sz w:val="16"/>
          <w:szCs w:val="16"/>
          <w:lang w:val="ru-RU"/>
        </w:rPr>
        <w:t>дължината</w:t>
      </w:r>
      <w:proofErr w:type="spellEnd"/>
      <w:r w:rsidR="00670835" w:rsidRPr="00670835">
        <w:rPr>
          <w:rFonts w:cstheme="minorHAnsi"/>
          <w:sz w:val="16"/>
          <w:szCs w:val="16"/>
          <w:lang w:val="ru-RU"/>
        </w:rPr>
        <w:t xml:space="preserve"> се </w:t>
      </w:r>
      <w:proofErr w:type="spellStart"/>
      <w:r w:rsidR="00670835" w:rsidRPr="00670835">
        <w:rPr>
          <w:rFonts w:cstheme="minorHAnsi"/>
          <w:sz w:val="16"/>
          <w:szCs w:val="16"/>
          <w:lang w:val="ru-RU"/>
        </w:rPr>
        <w:t>използва</w:t>
      </w:r>
      <w:proofErr w:type="spellEnd"/>
      <w:r w:rsidR="00670835" w:rsidRPr="00670835">
        <w:rPr>
          <w:rFonts w:cstheme="minorHAnsi"/>
          <w:sz w:val="16"/>
          <w:szCs w:val="16"/>
          <w:lang w:val="ru-RU"/>
        </w:rPr>
        <w:t xml:space="preserve"> за </w:t>
      </w:r>
      <w:proofErr w:type="spellStart"/>
      <w:r w:rsidR="00670835" w:rsidRPr="00670835">
        <w:rPr>
          <w:rFonts w:cstheme="minorHAnsi"/>
          <w:sz w:val="16"/>
          <w:szCs w:val="16"/>
          <w:lang w:val="ru-RU"/>
        </w:rPr>
        <w:t>определяне</w:t>
      </w:r>
      <w:proofErr w:type="spellEnd"/>
      <w:r w:rsidR="00670835" w:rsidRPr="00670835">
        <w:rPr>
          <w:rFonts w:cstheme="minorHAnsi"/>
          <w:sz w:val="16"/>
          <w:szCs w:val="16"/>
          <w:lang w:val="ru-RU"/>
        </w:rPr>
        <w:t xml:space="preserve"> на </w:t>
      </w:r>
      <w:proofErr w:type="spellStart"/>
      <w:r w:rsidR="00670835" w:rsidRPr="00670835">
        <w:rPr>
          <w:rFonts w:cstheme="minorHAnsi"/>
          <w:sz w:val="16"/>
          <w:szCs w:val="16"/>
          <w:lang w:val="ru-RU"/>
        </w:rPr>
        <w:t>разстояния</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които</w:t>
      </w:r>
      <w:proofErr w:type="spellEnd"/>
      <w:r w:rsidR="00670835" w:rsidRPr="00670835">
        <w:rPr>
          <w:rFonts w:cstheme="minorHAnsi"/>
          <w:sz w:val="16"/>
          <w:szCs w:val="16"/>
          <w:lang w:val="ru-RU"/>
        </w:rPr>
        <w:t xml:space="preserve"> не </w:t>
      </w:r>
      <w:proofErr w:type="spellStart"/>
      <w:r w:rsidR="00670835" w:rsidRPr="00670835">
        <w:rPr>
          <w:rFonts w:cstheme="minorHAnsi"/>
          <w:sz w:val="16"/>
          <w:szCs w:val="16"/>
          <w:lang w:val="ru-RU"/>
        </w:rPr>
        <w:t>могат</w:t>
      </w:r>
      <w:proofErr w:type="spellEnd"/>
      <w:r w:rsidR="00670835" w:rsidRPr="00670835">
        <w:rPr>
          <w:rFonts w:cstheme="minorHAnsi"/>
          <w:sz w:val="16"/>
          <w:szCs w:val="16"/>
          <w:lang w:val="ru-RU"/>
        </w:rPr>
        <w:t xml:space="preserve"> да </w:t>
      </w:r>
      <w:proofErr w:type="spellStart"/>
      <w:r w:rsidR="00670835" w:rsidRPr="00670835">
        <w:rPr>
          <w:rFonts w:cstheme="minorHAnsi"/>
          <w:sz w:val="16"/>
          <w:szCs w:val="16"/>
          <w:lang w:val="ru-RU"/>
        </w:rPr>
        <w:t>бъдат</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измерени</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директно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тъй</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като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има</w:t>
      </w:r>
      <w:proofErr w:type="spellEnd"/>
      <w:r w:rsidR="00670835" w:rsidRPr="00670835">
        <w:rPr>
          <w:rFonts w:cstheme="minorHAnsi"/>
          <w:sz w:val="16"/>
          <w:szCs w:val="16"/>
          <w:lang w:val="ru-RU"/>
        </w:rPr>
        <w:t xml:space="preserve"> препятствие в </w:t>
      </w:r>
      <w:proofErr w:type="spellStart"/>
      <w:r w:rsidR="00670835" w:rsidRPr="00670835">
        <w:rPr>
          <w:rFonts w:cstheme="minorHAnsi"/>
          <w:sz w:val="16"/>
          <w:szCs w:val="16"/>
          <w:lang w:val="ru-RU"/>
        </w:rPr>
        <w:t>пътя</w:t>
      </w:r>
      <w:proofErr w:type="spellEnd"/>
      <w:r w:rsidR="00670835" w:rsidRPr="00670835">
        <w:rPr>
          <w:rFonts w:cstheme="minorHAnsi"/>
          <w:sz w:val="16"/>
          <w:szCs w:val="16"/>
          <w:lang w:val="ru-RU"/>
        </w:rPr>
        <w:t xml:space="preserve"> на </w:t>
      </w:r>
      <w:proofErr w:type="spellStart"/>
      <w:r w:rsidR="00670835" w:rsidRPr="00670835">
        <w:rPr>
          <w:rFonts w:cstheme="minorHAnsi"/>
          <w:sz w:val="16"/>
          <w:szCs w:val="16"/>
          <w:lang w:val="ru-RU"/>
        </w:rPr>
        <w:t>лъча</w:t>
      </w:r>
      <w:proofErr w:type="spellEnd"/>
      <w:r w:rsidR="00670835" w:rsidRPr="00670835">
        <w:rPr>
          <w:rFonts w:cstheme="minorHAnsi"/>
          <w:sz w:val="16"/>
          <w:szCs w:val="16"/>
          <w:lang w:val="ru-RU"/>
        </w:rPr>
        <w:t xml:space="preserve"> или </w:t>
      </w:r>
      <w:r w:rsidR="00670835" w:rsidRPr="00670835">
        <w:rPr>
          <w:rFonts w:cstheme="minorHAnsi"/>
          <w:sz w:val="16"/>
          <w:szCs w:val="16"/>
          <w:lang w:val="bg-BG"/>
        </w:rPr>
        <w:t>ако</w:t>
      </w:r>
      <w:r w:rsidR="00670835" w:rsidRPr="00670835">
        <w:rPr>
          <w:rFonts w:cstheme="minorHAnsi"/>
          <w:sz w:val="16"/>
          <w:szCs w:val="16"/>
          <w:lang w:val="ru-RU"/>
        </w:rPr>
        <w:t xml:space="preserve"> </w:t>
      </w:r>
      <w:proofErr w:type="spellStart"/>
      <w:r w:rsidR="00670835" w:rsidRPr="00670835">
        <w:rPr>
          <w:rFonts w:cstheme="minorHAnsi"/>
          <w:sz w:val="16"/>
          <w:szCs w:val="16"/>
          <w:lang w:val="ru-RU"/>
        </w:rPr>
        <w:t>целевата</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повърхност</w:t>
      </w:r>
      <w:proofErr w:type="spellEnd"/>
      <w:r w:rsidR="00670835" w:rsidRPr="00670835">
        <w:rPr>
          <w:rFonts w:cstheme="minorHAnsi"/>
          <w:sz w:val="16"/>
          <w:szCs w:val="16"/>
          <w:lang w:val="bg-BG"/>
        </w:rPr>
        <w:t xml:space="preserve"> не е</w:t>
      </w:r>
      <w:r w:rsidR="00670835" w:rsidRPr="00670835">
        <w:rPr>
          <w:rFonts w:cstheme="minorHAnsi"/>
          <w:sz w:val="16"/>
          <w:szCs w:val="16"/>
          <w:lang w:val="ru-RU"/>
        </w:rPr>
        <w:t xml:space="preserve"> способна да </w:t>
      </w:r>
      <w:proofErr w:type="spellStart"/>
      <w:r w:rsidR="00670835" w:rsidRPr="00670835">
        <w:rPr>
          <w:rFonts w:cstheme="minorHAnsi"/>
          <w:sz w:val="16"/>
          <w:szCs w:val="16"/>
          <w:lang w:val="ru-RU"/>
        </w:rPr>
        <w:t>отразява</w:t>
      </w:r>
      <w:proofErr w:type="spellEnd"/>
      <w:r w:rsidR="00670835" w:rsidRPr="00670835">
        <w:rPr>
          <w:rFonts w:cstheme="minorHAnsi"/>
          <w:sz w:val="16"/>
          <w:szCs w:val="16"/>
          <w:lang w:val="bg-BG"/>
        </w:rPr>
        <w:t xml:space="preserve"> светлината</w:t>
      </w:r>
      <w:r w:rsidR="00670835" w:rsidRPr="00670835">
        <w:rPr>
          <w:rFonts w:cstheme="minorHAnsi"/>
          <w:sz w:val="16"/>
          <w:szCs w:val="16"/>
          <w:lang w:val="ru-RU"/>
        </w:rPr>
        <w:t xml:space="preserve">. </w:t>
      </w:r>
      <w:proofErr w:type="spellStart"/>
      <w:r w:rsidR="00670835" w:rsidRPr="00670835">
        <w:rPr>
          <w:rFonts w:cstheme="minorHAnsi"/>
          <w:sz w:val="16"/>
          <w:szCs w:val="16"/>
          <w:lang w:val="ru-RU"/>
        </w:rPr>
        <w:t>Точни</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резултати</w:t>
      </w:r>
      <w:proofErr w:type="spellEnd"/>
      <w:r w:rsidR="00670835" w:rsidRPr="00670835">
        <w:rPr>
          <w:rFonts w:cstheme="minorHAnsi"/>
          <w:sz w:val="16"/>
          <w:szCs w:val="16"/>
          <w:lang w:val="ru-RU"/>
        </w:rPr>
        <w:t xml:space="preserve"> се </w:t>
      </w:r>
      <w:proofErr w:type="spellStart"/>
      <w:r w:rsidR="00670835" w:rsidRPr="00670835">
        <w:rPr>
          <w:rFonts w:cstheme="minorHAnsi"/>
          <w:sz w:val="16"/>
          <w:szCs w:val="16"/>
          <w:lang w:val="ru-RU"/>
        </w:rPr>
        <w:t>постигат</w:t>
      </w:r>
      <w:proofErr w:type="spellEnd"/>
      <w:r w:rsidR="00670835" w:rsidRPr="00670835">
        <w:rPr>
          <w:rFonts w:cstheme="minorHAnsi"/>
          <w:sz w:val="16"/>
          <w:szCs w:val="16"/>
          <w:lang w:val="ru-RU"/>
        </w:rPr>
        <w:t xml:space="preserve"> само </w:t>
      </w:r>
      <w:proofErr w:type="spellStart"/>
      <w:r w:rsidR="00670835" w:rsidRPr="00670835">
        <w:rPr>
          <w:rFonts w:cstheme="minorHAnsi"/>
          <w:sz w:val="16"/>
          <w:szCs w:val="16"/>
          <w:lang w:val="ru-RU"/>
        </w:rPr>
        <w:t>ако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лазерният</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лъч</w:t>
      </w:r>
      <w:proofErr w:type="spellEnd"/>
      <w:r w:rsidR="00670835" w:rsidRPr="00670835">
        <w:rPr>
          <w:rFonts w:cstheme="minorHAnsi"/>
          <w:sz w:val="16"/>
          <w:szCs w:val="16"/>
          <w:lang w:val="ru-RU"/>
        </w:rPr>
        <w:t xml:space="preserve"> и </w:t>
      </w:r>
      <w:proofErr w:type="spellStart"/>
      <w:r w:rsidR="00670835" w:rsidRPr="00670835">
        <w:rPr>
          <w:rFonts w:cstheme="minorHAnsi"/>
          <w:sz w:val="16"/>
          <w:szCs w:val="16"/>
          <w:lang w:val="ru-RU"/>
        </w:rPr>
        <w:t>необходимото</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разстояние</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образуват</w:t>
      </w:r>
      <w:proofErr w:type="spellEnd"/>
      <w:r w:rsidR="00670835" w:rsidRPr="00670835">
        <w:rPr>
          <w:rFonts w:cstheme="minorHAnsi"/>
          <w:sz w:val="16"/>
          <w:szCs w:val="16"/>
          <w:lang w:val="ru-RU"/>
        </w:rPr>
        <w:t xml:space="preserve"> точно прав </w:t>
      </w:r>
      <w:proofErr w:type="spellStart"/>
      <w:r w:rsidR="00670835" w:rsidRPr="00670835">
        <w:rPr>
          <w:rFonts w:cstheme="minorHAnsi"/>
          <w:sz w:val="16"/>
          <w:szCs w:val="16"/>
          <w:lang w:val="ru-RU"/>
        </w:rPr>
        <w:t>ъгъл</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Питагорова</w:t>
      </w:r>
      <w:proofErr w:type="spellEnd"/>
      <w:r w:rsidR="00670835" w:rsidRPr="00670835">
        <w:rPr>
          <w:rFonts w:cstheme="minorHAnsi"/>
          <w:sz w:val="16"/>
          <w:szCs w:val="16"/>
          <w:lang w:val="ru-RU"/>
        </w:rPr>
        <w:t xml:space="preserve"> теорема).</w:t>
      </w:r>
    </w:p>
    <w:p w14:paraId="4AA99AD9" w14:textId="54E89453"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p>
    <w:p w14:paraId="67A64894" w14:textId="7AD1B607" w:rsidR="00670835" w:rsidRPr="00670835" w:rsidRDefault="00670835" w:rsidP="009B214B">
      <w:pPr>
        <w:autoSpaceDE w:val="0"/>
        <w:autoSpaceDN w:val="0"/>
        <w:adjustRightInd w:val="0"/>
        <w:spacing w:after="0" w:line="240" w:lineRule="auto"/>
        <w:ind w:left="-170" w:right="-170"/>
        <w:jc w:val="both"/>
        <w:rPr>
          <w:rFonts w:cstheme="minorHAnsi"/>
          <w:b/>
          <w:bCs/>
          <w:sz w:val="16"/>
          <w:szCs w:val="16"/>
          <w:lang w:val="ru-RU"/>
        </w:rPr>
      </w:pPr>
      <w:proofErr w:type="spellStart"/>
      <w:r w:rsidRPr="00670835">
        <w:rPr>
          <w:rFonts w:cstheme="minorHAnsi"/>
          <w:b/>
          <w:bCs/>
          <w:sz w:val="16"/>
          <w:szCs w:val="16"/>
          <w:lang w:val="ru-RU"/>
        </w:rPr>
        <w:t>Определяне</w:t>
      </w:r>
      <w:proofErr w:type="spellEnd"/>
      <w:r w:rsidRPr="00670835">
        <w:rPr>
          <w:rFonts w:cstheme="minorHAnsi"/>
          <w:b/>
          <w:bCs/>
          <w:sz w:val="16"/>
          <w:szCs w:val="16"/>
          <w:lang w:val="ru-RU"/>
        </w:rPr>
        <w:t xml:space="preserve"> на </w:t>
      </w:r>
      <w:proofErr w:type="spellStart"/>
      <w:r w:rsidRPr="00670835">
        <w:rPr>
          <w:rFonts w:cstheme="minorHAnsi"/>
          <w:b/>
          <w:bCs/>
          <w:sz w:val="16"/>
          <w:szCs w:val="16"/>
          <w:lang w:val="ru-RU"/>
        </w:rPr>
        <w:t>разстоянието</w:t>
      </w:r>
      <w:proofErr w:type="spellEnd"/>
      <w:r w:rsidRPr="00670835">
        <w:rPr>
          <w:rFonts w:cstheme="minorHAnsi"/>
          <w:b/>
          <w:bCs/>
          <w:sz w:val="16"/>
          <w:szCs w:val="16"/>
          <w:lang w:val="ru-RU"/>
        </w:rPr>
        <w:t xml:space="preserve"> с </w:t>
      </w:r>
      <w:proofErr w:type="spellStart"/>
      <w:r w:rsidRPr="00670835">
        <w:rPr>
          <w:rFonts w:cstheme="minorHAnsi"/>
          <w:b/>
          <w:bCs/>
          <w:sz w:val="16"/>
          <w:szCs w:val="16"/>
          <w:lang w:val="ru-RU"/>
        </w:rPr>
        <w:t>помощта</w:t>
      </w:r>
      <w:proofErr w:type="spellEnd"/>
      <w:r w:rsidRPr="00670835">
        <w:rPr>
          <w:rFonts w:cstheme="minorHAnsi"/>
          <w:b/>
          <w:bCs/>
          <w:sz w:val="16"/>
          <w:szCs w:val="16"/>
          <w:lang w:val="ru-RU"/>
        </w:rPr>
        <w:t xml:space="preserve"> на две </w:t>
      </w:r>
      <w:proofErr w:type="spellStart"/>
      <w:r w:rsidRPr="00670835">
        <w:rPr>
          <w:rFonts w:cstheme="minorHAnsi"/>
          <w:b/>
          <w:bCs/>
          <w:sz w:val="16"/>
          <w:szCs w:val="16"/>
          <w:lang w:val="ru-RU"/>
        </w:rPr>
        <w:t>косвени</w:t>
      </w:r>
      <w:proofErr w:type="spellEnd"/>
      <w:r w:rsidRPr="00670835">
        <w:rPr>
          <w:rFonts w:cstheme="minorHAnsi"/>
          <w:b/>
          <w:bCs/>
          <w:sz w:val="16"/>
          <w:szCs w:val="16"/>
          <w:lang w:val="ru-RU"/>
        </w:rPr>
        <w:t xml:space="preserve"> </w:t>
      </w:r>
      <w:proofErr w:type="spellStart"/>
      <w:r w:rsidRPr="00670835">
        <w:rPr>
          <w:rFonts w:cstheme="minorHAnsi"/>
          <w:b/>
          <w:bCs/>
          <w:sz w:val="16"/>
          <w:szCs w:val="16"/>
          <w:lang w:val="ru-RU"/>
        </w:rPr>
        <w:t>измервания</w:t>
      </w:r>
      <w:proofErr w:type="spellEnd"/>
      <w:r w:rsidRPr="00670835">
        <w:rPr>
          <w:rFonts w:cstheme="minorHAnsi"/>
          <w:b/>
          <w:bCs/>
          <w:sz w:val="16"/>
          <w:szCs w:val="16"/>
          <w:lang w:val="ru-RU"/>
        </w:rPr>
        <w:t xml:space="preserve"> </w:t>
      </w:r>
      <w:r w:rsidRPr="00670835">
        <w:rPr>
          <w:rFonts w:cstheme="minorHAnsi"/>
          <w:b/>
          <w:bCs/>
          <w:sz w:val="16"/>
          <w:szCs w:val="16"/>
          <w:lang w:val="bg-BG"/>
        </w:rPr>
        <w:t>по</w:t>
      </w:r>
      <w:r w:rsidRPr="00670835">
        <w:rPr>
          <w:rFonts w:cstheme="minorHAnsi"/>
          <w:b/>
          <w:bCs/>
          <w:sz w:val="16"/>
          <w:szCs w:val="16"/>
          <w:lang w:val="ru-RU"/>
        </w:rPr>
        <w:t xml:space="preserve"> </w:t>
      </w:r>
      <w:proofErr w:type="spellStart"/>
      <w:r w:rsidRPr="00670835">
        <w:rPr>
          <w:rFonts w:cstheme="minorHAnsi"/>
          <w:b/>
          <w:bCs/>
          <w:sz w:val="16"/>
          <w:szCs w:val="16"/>
          <w:lang w:val="ru-RU"/>
        </w:rPr>
        <w:t>теоремата</w:t>
      </w:r>
      <w:proofErr w:type="spellEnd"/>
      <w:r w:rsidRPr="00670835">
        <w:rPr>
          <w:rFonts w:cstheme="minorHAnsi"/>
          <w:b/>
          <w:bCs/>
          <w:sz w:val="16"/>
          <w:szCs w:val="16"/>
          <w:lang w:val="ru-RU"/>
        </w:rPr>
        <w:t xml:space="preserve"> на </w:t>
      </w:r>
      <w:proofErr w:type="spellStart"/>
      <w:r w:rsidRPr="00670835">
        <w:rPr>
          <w:rFonts w:cstheme="minorHAnsi"/>
          <w:b/>
          <w:bCs/>
          <w:sz w:val="16"/>
          <w:szCs w:val="16"/>
          <w:lang w:val="ru-RU"/>
        </w:rPr>
        <w:t>Питагор</w:t>
      </w:r>
      <w:proofErr w:type="spellEnd"/>
      <w:r w:rsidR="009B214B">
        <w:rPr>
          <w:rFonts w:cstheme="minorHAnsi"/>
          <w:b/>
          <w:bCs/>
          <w:sz w:val="16"/>
          <w:szCs w:val="16"/>
          <w:lang w:val="ru-RU"/>
        </w:rPr>
        <w:t>.</w:t>
      </w:r>
    </w:p>
    <w:p w14:paraId="713B361F" w14:textId="0D90DB7D" w:rsidR="00670835" w:rsidRPr="00670835" w:rsidRDefault="009B214B" w:rsidP="00160303">
      <w:pPr>
        <w:autoSpaceDE w:val="0"/>
        <w:autoSpaceDN w:val="0"/>
        <w:adjustRightInd w:val="0"/>
        <w:spacing w:after="0" w:line="240" w:lineRule="auto"/>
        <w:ind w:left="-170" w:right="-170"/>
        <w:jc w:val="both"/>
        <w:rPr>
          <w:rFonts w:cstheme="minorHAnsi"/>
          <w:sz w:val="16"/>
          <w:szCs w:val="16"/>
          <w:lang w:val="ru-RU"/>
        </w:rPr>
      </w:pPr>
      <w:r>
        <w:rPr>
          <w:rFonts w:cstheme="minorHAnsi"/>
          <w:sz w:val="16"/>
          <w:szCs w:val="16"/>
          <w:lang w:val="ru-RU"/>
        </w:rPr>
        <w:t>Н</w:t>
      </w:r>
      <w:r w:rsidR="00670835" w:rsidRPr="00670835">
        <w:rPr>
          <w:rFonts w:cstheme="minorHAnsi"/>
          <w:sz w:val="16"/>
          <w:szCs w:val="16"/>
          <w:lang w:val="ru-RU"/>
        </w:rPr>
        <w:t xml:space="preserve">еобходимо е да се </w:t>
      </w:r>
      <w:proofErr w:type="spellStart"/>
      <w:r w:rsidR="00670835" w:rsidRPr="00670835">
        <w:rPr>
          <w:rFonts w:cstheme="minorHAnsi"/>
          <w:sz w:val="16"/>
          <w:szCs w:val="16"/>
          <w:lang w:val="ru-RU"/>
        </w:rPr>
        <w:t>измери</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дължината</w:t>
      </w:r>
      <w:proofErr w:type="spellEnd"/>
      <w:r w:rsidR="00670835" w:rsidRPr="00670835">
        <w:rPr>
          <w:rFonts w:cstheme="minorHAnsi"/>
          <w:sz w:val="16"/>
          <w:szCs w:val="16"/>
          <w:lang w:val="ru-RU"/>
        </w:rPr>
        <w:t xml:space="preserve"> </w:t>
      </w:r>
      <w:r w:rsidR="00670835" w:rsidRPr="00670835">
        <w:rPr>
          <w:rFonts w:cstheme="minorHAnsi"/>
          <w:b/>
          <w:sz w:val="16"/>
          <w:szCs w:val="16"/>
          <w:lang w:val="ru-RU"/>
        </w:rPr>
        <w:t>1-2</w:t>
      </w:r>
      <w:r w:rsidR="00670835" w:rsidRPr="00670835">
        <w:rPr>
          <w:rFonts w:cstheme="minorHAnsi"/>
          <w:sz w:val="16"/>
          <w:szCs w:val="16"/>
          <w:lang w:val="ru-RU"/>
        </w:rPr>
        <w:t xml:space="preserve">, </w:t>
      </w:r>
      <w:proofErr w:type="spellStart"/>
      <w:r w:rsidR="00670835" w:rsidRPr="00670835">
        <w:rPr>
          <w:rFonts w:cstheme="minorHAnsi"/>
          <w:sz w:val="16"/>
          <w:szCs w:val="16"/>
          <w:lang w:val="ru-RU"/>
        </w:rPr>
        <w:t>където</w:t>
      </w:r>
      <w:proofErr w:type="spellEnd"/>
      <w:r w:rsidR="00670835" w:rsidRPr="00670835">
        <w:rPr>
          <w:rFonts w:cstheme="minorHAnsi"/>
          <w:sz w:val="16"/>
          <w:szCs w:val="16"/>
          <w:lang w:val="ru-RU"/>
        </w:rPr>
        <w:t xml:space="preserve"> </w:t>
      </w:r>
      <w:r w:rsidR="00670835" w:rsidRPr="00670835">
        <w:rPr>
          <w:rFonts w:cstheme="minorHAnsi"/>
          <w:b/>
          <w:sz w:val="16"/>
          <w:szCs w:val="16"/>
          <w:lang w:val="ru-RU"/>
        </w:rPr>
        <w:t>1-2</w:t>
      </w:r>
      <w:r w:rsidR="00670835" w:rsidRPr="00670835">
        <w:rPr>
          <w:rFonts w:cstheme="minorHAnsi"/>
          <w:sz w:val="16"/>
          <w:szCs w:val="16"/>
          <w:lang w:val="ru-RU"/>
        </w:rPr>
        <w:t xml:space="preserve"> е к</w:t>
      </w:r>
      <w:r w:rsidR="00670835" w:rsidRPr="00670835">
        <w:rPr>
          <w:rFonts w:cstheme="minorHAnsi"/>
          <w:sz w:val="16"/>
          <w:szCs w:val="16"/>
          <w:lang w:val="bg-BG"/>
        </w:rPr>
        <w:t>атет</w:t>
      </w:r>
      <w:proofErr w:type="spellStart"/>
      <w:r w:rsidR="00670835" w:rsidRPr="00670835">
        <w:rPr>
          <w:rFonts w:cstheme="minorHAnsi"/>
          <w:sz w:val="16"/>
          <w:szCs w:val="16"/>
          <w:lang w:val="ru-RU"/>
        </w:rPr>
        <w:t>ът</w:t>
      </w:r>
      <w:proofErr w:type="spellEnd"/>
      <w:r w:rsidR="00670835" w:rsidRPr="00670835">
        <w:rPr>
          <w:rFonts w:cstheme="minorHAnsi"/>
          <w:sz w:val="16"/>
          <w:szCs w:val="16"/>
          <w:lang w:val="ru-RU"/>
        </w:rPr>
        <w:t xml:space="preserve">. За </w:t>
      </w:r>
      <w:proofErr w:type="spellStart"/>
      <w:r w:rsidR="00670835" w:rsidRPr="00670835">
        <w:rPr>
          <w:rFonts w:cstheme="minorHAnsi"/>
          <w:sz w:val="16"/>
          <w:szCs w:val="16"/>
          <w:lang w:val="ru-RU"/>
        </w:rPr>
        <w:t>целта</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измерете</w:t>
      </w:r>
      <w:proofErr w:type="spellEnd"/>
      <w:r w:rsidR="00670835" w:rsidRPr="00670835">
        <w:rPr>
          <w:rFonts w:cstheme="minorHAnsi"/>
          <w:sz w:val="16"/>
          <w:szCs w:val="16"/>
          <w:lang w:val="ru-RU"/>
        </w:rPr>
        <w:t xml:space="preserve"> </w:t>
      </w:r>
      <w:proofErr w:type="spellStart"/>
      <w:r w:rsidR="00670835" w:rsidRPr="00670835">
        <w:rPr>
          <w:rFonts w:cstheme="minorHAnsi"/>
          <w:sz w:val="16"/>
          <w:szCs w:val="16"/>
          <w:lang w:val="ru-RU"/>
        </w:rPr>
        <w:t>страни</w:t>
      </w:r>
      <w:proofErr w:type="spellEnd"/>
      <w:r w:rsidR="00670835" w:rsidRPr="00670835">
        <w:rPr>
          <w:rFonts w:cstheme="minorHAnsi"/>
          <w:sz w:val="16"/>
          <w:szCs w:val="16"/>
          <w:lang w:val="bg-BG"/>
        </w:rPr>
        <w:t>те</w:t>
      </w:r>
      <w:r w:rsidR="00670835" w:rsidRPr="00670835">
        <w:rPr>
          <w:rFonts w:cstheme="minorHAnsi"/>
          <w:sz w:val="16"/>
          <w:szCs w:val="16"/>
          <w:lang w:val="ru-RU"/>
        </w:rPr>
        <w:t xml:space="preserve"> </w:t>
      </w:r>
      <w:r w:rsidR="00670835" w:rsidRPr="00670835">
        <w:rPr>
          <w:rFonts w:cstheme="minorHAnsi"/>
          <w:sz w:val="16"/>
          <w:szCs w:val="16"/>
        </w:rPr>
        <w:t>ax</w:t>
      </w:r>
      <w:r w:rsidR="00670835" w:rsidRPr="00670835">
        <w:rPr>
          <w:rFonts w:cstheme="minorHAnsi"/>
          <w:sz w:val="16"/>
          <w:szCs w:val="16"/>
          <w:lang w:val="ru-RU"/>
        </w:rPr>
        <w:t xml:space="preserve"> и </w:t>
      </w:r>
      <w:r w:rsidR="00670835" w:rsidRPr="00670835">
        <w:rPr>
          <w:rFonts w:cstheme="minorHAnsi"/>
          <w:sz w:val="16"/>
          <w:szCs w:val="16"/>
        </w:rPr>
        <w:t>bx</w:t>
      </w:r>
      <w:r w:rsidR="00670835" w:rsidRPr="00670835">
        <w:rPr>
          <w:rFonts w:cstheme="minorHAnsi"/>
          <w:sz w:val="16"/>
          <w:szCs w:val="16"/>
          <w:lang w:val="ru-RU"/>
        </w:rPr>
        <w:t>.</w:t>
      </w:r>
    </w:p>
    <w:p w14:paraId="079833BC" w14:textId="52FC9A6B"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1. </w:t>
      </w:r>
      <w:r w:rsidRPr="00670835">
        <w:rPr>
          <w:rFonts w:cstheme="minorHAnsi"/>
          <w:sz w:val="16"/>
          <w:szCs w:val="16"/>
          <w:lang w:val="bg-BG"/>
        </w:rPr>
        <w:t>Натиснете</w:t>
      </w:r>
      <w:r w:rsidRPr="00670835">
        <w:rPr>
          <w:rFonts w:cstheme="minorHAnsi"/>
          <w:sz w:val="16"/>
          <w:szCs w:val="16"/>
          <w:lang w:val="ru-RU"/>
        </w:rPr>
        <w:t xml:space="preserve"> </w:t>
      </w:r>
      <w:r w:rsidRPr="00670835">
        <w:rPr>
          <w:rFonts w:cstheme="minorHAnsi"/>
          <w:noProof/>
          <w:sz w:val="16"/>
          <w:szCs w:val="16"/>
        </w:rPr>
        <w:drawing>
          <wp:inline distT="0" distB="0" distL="0" distR="0" wp14:anchorId="7FE660F2" wp14:editId="44221881">
            <wp:extent cx="219075" cy="209550"/>
            <wp:effectExtent l="0" t="0" r="9525" b="0"/>
            <wp:docPr id="37093" name="Рисунок 3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да включите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w:t>
      </w:r>
    </w:p>
    <w:p w14:paraId="75055922" w14:textId="0CE28762"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2. </w:t>
      </w:r>
      <w:r w:rsidRPr="00670835">
        <w:rPr>
          <w:rFonts w:cstheme="minorHAnsi"/>
          <w:sz w:val="16"/>
          <w:szCs w:val="16"/>
          <w:lang w:val="bg-BG"/>
        </w:rPr>
        <w:t>За</w:t>
      </w:r>
      <w:r w:rsidRPr="00670835">
        <w:rPr>
          <w:rFonts w:cstheme="minorHAnsi"/>
          <w:sz w:val="16"/>
          <w:szCs w:val="16"/>
          <w:lang w:val="ru-RU"/>
        </w:rPr>
        <w:t xml:space="preserve"> </w:t>
      </w:r>
      <w:proofErr w:type="spellStart"/>
      <w:r w:rsidRPr="00670835">
        <w:rPr>
          <w:rFonts w:cstheme="minorHAnsi"/>
          <w:sz w:val="16"/>
          <w:szCs w:val="16"/>
          <w:lang w:val="ru-RU"/>
        </w:rPr>
        <w:t>косвено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w:t>
      </w:r>
      <w:proofErr w:type="spellEnd"/>
      <w:r w:rsidRPr="00670835">
        <w:rPr>
          <w:rFonts w:cstheme="minorHAnsi"/>
          <w:sz w:val="16"/>
          <w:szCs w:val="16"/>
          <w:lang w:val="bg-BG"/>
        </w:rPr>
        <w:t>ване</w:t>
      </w:r>
      <w:r w:rsidRPr="00670835">
        <w:rPr>
          <w:rFonts w:cstheme="minorHAnsi"/>
          <w:sz w:val="16"/>
          <w:szCs w:val="16"/>
          <w:lang w:val="ru-RU"/>
        </w:rPr>
        <w:t xml:space="preserve"> </w:t>
      </w:r>
      <w:r w:rsidRPr="00670835">
        <w:rPr>
          <w:rFonts w:cstheme="minorHAnsi"/>
          <w:sz w:val="16"/>
          <w:szCs w:val="16"/>
          <w:lang w:val="bg-BG"/>
        </w:rPr>
        <w:t xml:space="preserve">на </w:t>
      </w:r>
      <w:proofErr w:type="spellStart"/>
      <w:r w:rsidRPr="00670835">
        <w:rPr>
          <w:rFonts w:cstheme="minorHAnsi"/>
          <w:sz w:val="16"/>
          <w:szCs w:val="16"/>
          <w:lang w:val="ru-RU"/>
        </w:rPr>
        <w:t>дължин</w:t>
      </w:r>
      <w:proofErr w:type="spellEnd"/>
      <w:r w:rsidRPr="00670835">
        <w:rPr>
          <w:rFonts w:cstheme="minorHAnsi"/>
          <w:sz w:val="16"/>
          <w:szCs w:val="16"/>
          <w:lang w:val="bg-BG"/>
        </w:rPr>
        <w:t>а</w:t>
      </w:r>
      <w:r w:rsidRPr="00670835">
        <w:rPr>
          <w:rFonts w:cstheme="minorHAnsi"/>
          <w:sz w:val="16"/>
          <w:szCs w:val="16"/>
          <w:lang w:val="ru-RU"/>
        </w:rPr>
        <w:t xml:space="preserve">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веднъж</w:t>
      </w:r>
      <w:proofErr w:type="spellEnd"/>
      <w:r w:rsidRPr="00670835">
        <w:rPr>
          <w:rFonts w:cstheme="minorHAnsi"/>
          <w:sz w:val="16"/>
          <w:szCs w:val="16"/>
          <w:lang w:val="ru-RU"/>
        </w:rPr>
        <w:t xml:space="preserve"> бутона </w:t>
      </w:r>
      <w:r w:rsidRPr="00670835">
        <w:rPr>
          <w:rFonts w:cstheme="minorHAnsi"/>
          <w:noProof/>
          <w:sz w:val="16"/>
          <w:szCs w:val="16"/>
        </w:rPr>
        <w:drawing>
          <wp:inline distT="0" distB="0" distL="0" distR="0" wp14:anchorId="6B12D89D" wp14:editId="4D0CF160">
            <wp:extent cx="304800" cy="247650"/>
            <wp:effectExtent l="0" t="0" r="0" b="0"/>
            <wp:docPr id="37092" name="Рисунок 3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670835">
        <w:rPr>
          <w:rFonts w:cstheme="minorHAnsi"/>
          <w:sz w:val="16"/>
          <w:szCs w:val="16"/>
          <w:lang w:val="ru-RU"/>
        </w:rPr>
        <w:t xml:space="preserve">, на дисплея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покаже</w:t>
      </w:r>
      <w:proofErr w:type="spellEnd"/>
      <w:r w:rsidRPr="00670835">
        <w:rPr>
          <w:rFonts w:cstheme="minorHAnsi"/>
          <w:sz w:val="16"/>
          <w:szCs w:val="16"/>
          <w:lang w:val="ru-RU"/>
        </w:rPr>
        <w:t xml:space="preserve"> </w:t>
      </w:r>
      <w:proofErr w:type="spellStart"/>
      <w:r w:rsidRPr="00670835">
        <w:rPr>
          <w:rFonts w:cstheme="minorHAnsi"/>
          <w:sz w:val="16"/>
          <w:szCs w:val="16"/>
          <w:lang w:val="ru-RU"/>
        </w:rPr>
        <w:t>обозначението</w:t>
      </w:r>
      <w:proofErr w:type="spellEnd"/>
      <w:r w:rsidRPr="00670835">
        <w:rPr>
          <w:rFonts w:cstheme="minorHAnsi"/>
          <w:sz w:val="16"/>
          <w:szCs w:val="16"/>
          <w:lang w:val="ru-RU"/>
        </w:rPr>
        <w:t xml:space="preserve"> за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питагор</w:t>
      </w:r>
      <w:proofErr w:type="spellEnd"/>
      <w:r w:rsidRPr="00670835">
        <w:rPr>
          <w:rFonts w:cstheme="minorHAnsi"/>
          <w:sz w:val="16"/>
          <w:szCs w:val="16"/>
          <w:lang w:val="bg-BG"/>
        </w:rPr>
        <w:t>ова</w:t>
      </w:r>
      <w:r w:rsidRPr="00670835">
        <w:rPr>
          <w:rFonts w:cstheme="minorHAnsi"/>
          <w:sz w:val="16"/>
          <w:szCs w:val="16"/>
          <w:lang w:val="ru-RU"/>
        </w:rPr>
        <w:t xml:space="preserve">та теорема с </w:t>
      </w:r>
      <w:proofErr w:type="spellStart"/>
      <w:r w:rsidRPr="00670835">
        <w:rPr>
          <w:rFonts w:cstheme="minorHAnsi"/>
          <w:sz w:val="16"/>
          <w:szCs w:val="16"/>
          <w:lang w:val="ru-RU"/>
        </w:rPr>
        <w:t>мигаща</w:t>
      </w:r>
      <w:proofErr w:type="spellEnd"/>
      <w:r w:rsidRPr="00670835">
        <w:rPr>
          <w:rFonts w:cstheme="minorHAnsi"/>
          <w:sz w:val="16"/>
          <w:szCs w:val="16"/>
          <w:lang w:val="ru-RU"/>
        </w:rPr>
        <w:t xml:space="preserve"> </w:t>
      </w:r>
      <w:proofErr w:type="spellStart"/>
      <w:r w:rsidRPr="00670835">
        <w:rPr>
          <w:rFonts w:cstheme="minorHAnsi"/>
          <w:sz w:val="16"/>
          <w:szCs w:val="16"/>
          <w:lang w:val="ru-RU"/>
        </w:rPr>
        <w:t>хипотенуза</w:t>
      </w:r>
      <w:proofErr w:type="spellEnd"/>
      <w:r w:rsidRPr="00670835">
        <w:rPr>
          <w:rFonts w:cstheme="minorHAnsi"/>
          <w:sz w:val="16"/>
          <w:szCs w:val="16"/>
          <w:lang w:val="ru-RU"/>
        </w:rPr>
        <w:t>.</w:t>
      </w:r>
    </w:p>
    <w:p w14:paraId="69396323" w14:textId="087C6DFB"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3. </w:t>
      </w:r>
      <w:r w:rsidRPr="00670835">
        <w:rPr>
          <w:rFonts w:cstheme="minorHAnsi"/>
          <w:sz w:val="16"/>
          <w:szCs w:val="16"/>
          <w:lang w:val="bg-BG"/>
        </w:rPr>
        <w:t>О</w:t>
      </w:r>
      <w:r w:rsidRPr="00670835">
        <w:rPr>
          <w:rFonts w:cstheme="minorHAnsi"/>
          <w:sz w:val="16"/>
          <w:szCs w:val="16"/>
          <w:lang w:val="ru-RU"/>
        </w:rPr>
        <w:t xml:space="preserve">т точка </w:t>
      </w:r>
      <w:r w:rsidRPr="00670835">
        <w:rPr>
          <w:rFonts w:cstheme="minorHAnsi"/>
          <w:sz w:val="16"/>
          <w:szCs w:val="16"/>
        </w:rPr>
        <w:t>x</w:t>
      </w:r>
      <w:r w:rsidRPr="00670835">
        <w:rPr>
          <w:rFonts w:cstheme="minorHAnsi"/>
          <w:sz w:val="16"/>
          <w:szCs w:val="16"/>
          <w:lang w:val="ru-RU"/>
        </w:rPr>
        <w:t xml:space="preserve"> </w:t>
      </w:r>
      <w:proofErr w:type="spellStart"/>
      <w:r w:rsidRPr="00670835">
        <w:rPr>
          <w:rFonts w:cstheme="minorHAnsi"/>
          <w:sz w:val="16"/>
          <w:szCs w:val="16"/>
          <w:lang w:val="ru-RU"/>
        </w:rPr>
        <w:t>насочете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точка 1 и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0494D0E9" wp14:editId="5C1F36BC">
            <wp:extent cx="219075" cy="209550"/>
            <wp:effectExtent l="0" t="0" r="9525" b="0"/>
            <wp:docPr id="37091" name="Рисунок 3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Първото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е готово, </w:t>
      </w:r>
      <w:proofErr w:type="spellStart"/>
      <w:r w:rsidRPr="00670835">
        <w:rPr>
          <w:rFonts w:cstheme="minorHAnsi"/>
          <w:sz w:val="16"/>
          <w:szCs w:val="16"/>
          <w:lang w:val="ru-RU"/>
        </w:rPr>
        <w:t>долната</w:t>
      </w:r>
      <w:proofErr w:type="spellEnd"/>
      <w:r w:rsidRPr="00670835">
        <w:rPr>
          <w:rFonts w:cstheme="minorHAnsi"/>
          <w:sz w:val="16"/>
          <w:szCs w:val="16"/>
          <w:lang w:val="ru-RU"/>
        </w:rPr>
        <w:t xml:space="preserve"> </w:t>
      </w:r>
      <w:r w:rsidRPr="00670835">
        <w:rPr>
          <w:rFonts w:cstheme="minorHAnsi"/>
          <w:sz w:val="16"/>
          <w:szCs w:val="16"/>
          <w:lang w:val="ru-RU"/>
        </w:rPr>
        <w:lastRenderedPageBreak/>
        <w:t xml:space="preserve">част на </w:t>
      </w:r>
      <w:proofErr w:type="spellStart"/>
      <w:r w:rsidRPr="00670835">
        <w:rPr>
          <w:rFonts w:cstheme="minorHAnsi"/>
          <w:sz w:val="16"/>
          <w:szCs w:val="16"/>
          <w:lang w:val="ru-RU"/>
        </w:rPr>
        <w:t>триъгълника</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r w:rsidRPr="00670835">
        <w:rPr>
          <w:rFonts w:cstheme="minorHAnsi"/>
          <w:sz w:val="16"/>
          <w:szCs w:val="16"/>
          <w:lang w:val="bg-BG"/>
        </w:rPr>
        <w:t>за</w:t>
      </w:r>
      <w:r w:rsidRPr="00670835">
        <w:rPr>
          <w:rFonts w:cstheme="minorHAnsi"/>
          <w:sz w:val="16"/>
          <w:szCs w:val="16"/>
          <w:lang w:val="ru-RU"/>
        </w:rPr>
        <w:t>мига.</w:t>
      </w:r>
    </w:p>
    <w:p w14:paraId="599D243C" w14:textId="2E044A96"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4. </w:t>
      </w:r>
      <w:proofErr w:type="spellStart"/>
      <w:r w:rsidRPr="00670835">
        <w:rPr>
          <w:rFonts w:cstheme="minorHAnsi"/>
          <w:sz w:val="16"/>
          <w:szCs w:val="16"/>
          <w:lang w:val="ru-RU"/>
        </w:rPr>
        <w:t>Насочете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лазерния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от точка х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точка 2.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3483BE10" wp14:editId="3D1F37A4">
            <wp:extent cx="219075" cy="209550"/>
            <wp:effectExtent l="0" t="0" r="9525" b="0"/>
            <wp:docPr id="37090" name="Рисунок 3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измерете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второто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разстояние</w:t>
      </w:r>
      <w:proofErr w:type="spellEnd"/>
      <w:r w:rsidRPr="00670835">
        <w:rPr>
          <w:rFonts w:cstheme="minorHAnsi"/>
          <w:sz w:val="16"/>
          <w:szCs w:val="16"/>
          <w:lang w:val="ru-RU"/>
        </w:rPr>
        <w:t>.</w:t>
      </w:r>
    </w:p>
    <w:p w14:paraId="7C83E88F" w14:textId="070A77FD"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5.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 </w:t>
      </w:r>
      <w:proofErr w:type="spellStart"/>
      <w:r w:rsidRPr="00670835">
        <w:rPr>
          <w:rFonts w:cstheme="minorHAnsi"/>
          <w:sz w:val="16"/>
          <w:szCs w:val="16"/>
          <w:lang w:val="ru-RU"/>
        </w:rPr>
        <w:t>желаната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дължина</w:t>
      </w:r>
      <w:proofErr w:type="spellEnd"/>
      <w:r w:rsidRPr="00670835">
        <w:rPr>
          <w:rFonts w:cstheme="minorHAnsi"/>
          <w:sz w:val="16"/>
          <w:szCs w:val="16"/>
          <w:lang w:val="ru-RU"/>
        </w:rPr>
        <w:t xml:space="preserve"> 1-2, автоматично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появи</w:t>
      </w:r>
      <w:proofErr w:type="spellEnd"/>
      <w:r w:rsidRPr="00670835">
        <w:rPr>
          <w:rFonts w:cstheme="minorHAnsi"/>
          <w:sz w:val="16"/>
          <w:szCs w:val="16"/>
          <w:lang w:val="ru-RU"/>
        </w:rPr>
        <w:t xml:space="preserve"> в </w:t>
      </w:r>
      <w:proofErr w:type="spellStart"/>
      <w:r w:rsidRPr="00670835">
        <w:rPr>
          <w:rFonts w:cstheme="minorHAnsi"/>
          <w:sz w:val="16"/>
          <w:szCs w:val="16"/>
          <w:lang w:val="ru-RU"/>
        </w:rPr>
        <w:t>долния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ред</w:t>
      </w:r>
      <w:proofErr w:type="spellEnd"/>
      <w:r w:rsidRPr="00670835">
        <w:rPr>
          <w:rFonts w:cstheme="minorHAnsi"/>
          <w:sz w:val="16"/>
          <w:szCs w:val="16"/>
          <w:lang w:val="ru-RU"/>
        </w:rPr>
        <w:t xml:space="preserve"> на дисплея.</w:t>
      </w:r>
    </w:p>
    <w:p w14:paraId="6B7DC330" w14:textId="6C4A3302"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b/>
          <w:bCs/>
          <w:sz w:val="16"/>
          <w:szCs w:val="16"/>
          <w:lang w:val="bg-BG"/>
        </w:rPr>
        <w:t>Важно</w:t>
      </w:r>
      <w:r w:rsidRPr="00670835">
        <w:rPr>
          <w:rFonts w:cstheme="minorHAnsi"/>
          <w:b/>
          <w:bCs/>
          <w:sz w:val="16"/>
          <w:szCs w:val="16"/>
          <w:lang w:val="ru-RU"/>
        </w:rPr>
        <w:t xml:space="preserve">: </w:t>
      </w:r>
      <w:proofErr w:type="spellStart"/>
      <w:r w:rsidRPr="00670835">
        <w:rPr>
          <w:rFonts w:cstheme="minorHAnsi"/>
          <w:sz w:val="16"/>
          <w:szCs w:val="16"/>
          <w:lang w:val="ru-RU"/>
        </w:rPr>
        <w:t>Дължината</w:t>
      </w:r>
      <w:proofErr w:type="spellEnd"/>
      <w:r w:rsidRPr="00670835">
        <w:rPr>
          <w:rFonts w:cstheme="minorHAnsi"/>
          <w:sz w:val="16"/>
          <w:szCs w:val="16"/>
          <w:lang w:val="ru-RU"/>
        </w:rPr>
        <w:t xml:space="preserve"> </w:t>
      </w:r>
      <w:r w:rsidRPr="00670835">
        <w:rPr>
          <w:rFonts w:cstheme="minorHAnsi"/>
          <w:b/>
          <w:sz w:val="16"/>
          <w:szCs w:val="16"/>
          <w:lang w:val="ru-RU"/>
        </w:rPr>
        <w:t>1-2</w:t>
      </w:r>
      <w:r w:rsidRPr="00670835">
        <w:rPr>
          <w:rFonts w:cstheme="minorHAnsi"/>
          <w:sz w:val="16"/>
          <w:szCs w:val="16"/>
          <w:lang w:val="ru-RU"/>
        </w:rPr>
        <w:t xml:space="preserve"> </w:t>
      </w:r>
      <w:proofErr w:type="spellStart"/>
      <w:r w:rsidRPr="00670835">
        <w:rPr>
          <w:rFonts w:cstheme="minorHAnsi"/>
          <w:sz w:val="16"/>
          <w:szCs w:val="16"/>
          <w:lang w:val="ru-RU"/>
        </w:rPr>
        <w:t>трябва</w:t>
      </w:r>
      <w:proofErr w:type="spellEnd"/>
      <w:r w:rsidRPr="00670835">
        <w:rPr>
          <w:rFonts w:cstheme="minorHAnsi"/>
          <w:sz w:val="16"/>
          <w:szCs w:val="16"/>
          <w:lang w:val="ru-RU"/>
        </w:rPr>
        <w:t xml:space="preserve"> да е </w:t>
      </w:r>
      <w:proofErr w:type="spellStart"/>
      <w:r w:rsidRPr="00670835">
        <w:rPr>
          <w:rFonts w:cstheme="minorHAnsi"/>
          <w:sz w:val="16"/>
          <w:szCs w:val="16"/>
          <w:lang w:val="ru-RU"/>
        </w:rPr>
        <w:t>по-малка</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дължината</w:t>
      </w:r>
      <w:proofErr w:type="spellEnd"/>
      <w:r w:rsidRPr="00670835">
        <w:rPr>
          <w:rFonts w:cstheme="minorHAnsi"/>
          <w:sz w:val="16"/>
          <w:szCs w:val="16"/>
          <w:lang w:val="ru-RU"/>
        </w:rPr>
        <w:t xml:space="preserve"> (</w:t>
      </w:r>
      <w:r w:rsidRPr="00670835">
        <w:rPr>
          <w:rFonts w:cstheme="minorHAnsi"/>
          <w:sz w:val="16"/>
          <w:szCs w:val="16"/>
          <w:lang w:val="bg-BG"/>
        </w:rPr>
        <w:t xml:space="preserve">на </w:t>
      </w:r>
      <w:proofErr w:type="spellStart"/>
      <w:r w:rsidRPr="00670835">
        <w:rPr>
          <w:rFonts w:cstheme="minorHAnsi"/>
          <w:sz w:val="16"/>
          <w:szCs w:val="16"/>
          <w:lang w:val="ru-RU"/>
        </w:rPr>
        <w:t>хипотенуза</w:t>
      </w:r>
      <w:proofErr w:type="spellEnd"/>
      <w:r w:rsidRPr="00670835">
        <w:rPr>
          <w:rFonts w:cstheme="minorHAnsi"/>
          <w:sz w:val="16"/>
          <w:szCs w:val="16"/>
          <w:lang w:val="bg-BG"/>
        </w:rPr>
        <w:t>та</w:t>
      </w:r>
      <w:r w:rsidRPr="00670835">
        <w:rPr>
          <w:rFonts w:cstheme="minorHAnsi"/>
          <w:sz w:val="16"/>
          <w:szCs w:val="16"/>
          <w:lang w:val="ru-RU"/>
        </w:rPr>
        <w:t xml:space="preserve">) </w:t>
      </w:r>
      <w:r w:rsidRPr="00670835">
        <w:rPr>
          <w:rFonts w:cstheme="minorHAnsi"/>
          <w:b/>
          <w:sz w:val="16"/>
          <w:szCs w:val="16"/>
        </w:rPr>
        <w:t>x</w:t>
      </w:r>
      <w:r w:rsidRPr="00670835">
        <w:rPr>
          <w:rFonts w:cstheme="minorHAnsi"/>
          <w:b/>
          <w:sz w:val="16"/>
          <w:szCs w:val="16"/>
          <w:lang w:val="ru-RU"/>
        </w:rPr>
        <w:t>1</w:t>
      </w:r>
      <w:r w:rsidRPr="00670835">
        <w:rPr>
          <w:rFonts w:cstheme="minorHAnsi"/>
          <w:sz w:val="16"/>
          <w:szCs w:val="16"/>
          <w:lang w:val="ru-RU"/>
        </w:rPr>
        <w:t xml:space="preserve">.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е </w:t>
      </w:r>
      <w:proofErr w:type="spellStart"/>
      <w:r w:rsidRPr="00670835">
        <w:rPr>
          <w:rFonts w:cstheme="minorHAnsi"/>
          <w:sz w:val="16"/>
          <w:szCs w:val="16"/>
          <w:lang w:val="ru-RU"/>
        </w:rPr>
        <w:t>неправилно</w:t>
      </w:r>
      <w:proofErr w:type="spellEnd"/>
      <w:r w:rsidRPr="00670835">
        <w:rPr>
          <w:rFonts w:cstheme="minorHAnsi"/>
          <w:sz w:val="16"/>
          <w:szCs w:val="16"/>
          <w:lang w:val="ru-RU"/>
        </w:rPr>
        <w:t xml:space="preserve">, на дисплея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появи</w:t>
      </w:r>
      <w:proofErr w:type="spellEnd"/>
      <w:r w:rsidRPr="00670835">
        <w:rPr>
          <w:rFonts w:cstheme="minorHAnsi"/>
          <w:sz w:val="16"/>
          <w:szCs w:val="16"/>
          <w:lang w:val="ru-RU"/>
        </w:rPr>
        <w:t xml:space="preserve"> грешка.</w:t>
      </w:r>
    </w:p>
    <w:p w14:paraId="52B5F169" w14:textId="52DE148C"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p>
    <w:p w14:paraId="28FB356B" w14:textId="275BF2C4" w:rsidR="00670835" w:rsidRPr="00670835" w:rsidRDefault="00160303" w:rsidP="00215CC3">
      <w:pPr>
        <w:autoSpaceDE w:val="0"/>
        <w:autoSpaceDN w:val="0"/>
        <w:adjustRightInd w:val="0"/>
        <w:spacing w:after="0" w:line="240" w:lineRule="auto"/>
        <w:ind w:left="-170" w:right="-170"/>
        <w:jc w:val="both"/>
        <w:rPr>
          <w:rFonts w:cstheme="minorHAnsi"/>
          <w:b/>
          <w:bCs/>
          <w:sz w:val="16"/>
          <w:szCs w:val="16"/>
          <w:lang w:val="ru-RU"/>
        </w:rPr>
      </w:pPr>
      <w:r w:rsidRPr="00670835">
        <w:rPr>
          <w:rFonts w:cstheme="minorHAnsi"/>
          <w:noProof/>
          <w:sz w:val="16"/>
          <w:szCs w:val="16"/>
        </w:rPr>
        <w:drawing>
          <wp:anchor distT="0" distB="0" distL="114300" distR="114300" simplePos="0" relativeHeight="251700224" behindDoc="1" locked="0" layoutInCell="1" allowOverlap="1" wp14:anchorId="4A1A7A18" wp14:editId="400961E1">
            <wp:simplePos x="0" y="0"/>
            <wp:positionH relativeFrom="column">
              <wp:posOffset>1216025</wp:posOffset>
            </wp:positionH>
            <wp:positionV relativeFrom="paragraph">
              <wp:posOffset>453390</wp:posOffset>
            </wp:positionV>
            <wp:extent cx="1554480" cy="1353820"/>
            <wp:effectExtent l="0" t="0" r="7620" b="0"/>
            <wp:wrapTight wrapText="bothSides">
              <wp:wrapPolygon edited="0">
                <wp:start x="0" y="0"/>
                <wp:lineTo x="0" y="21276"/>
                <wp:lineTo x="21441" y="21276"/>
                <wp:lineTo x="21441" y="0"/>
                <wp:lineTo x="0" y="0"/>
              </wp:wrapPolygon>
            </wp:wrapTight>
            <wp:docPr id="37123" name="Рисунок 3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4480" cy="13538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70835" w:rsidRPr="00670835">
        <w:rPr>
          <w:rFonts w:cstheme="minorHAnsi"/>
          <w:b/>
          <w:bCs/>
          <w:sz w:val="16"/>
          <w:szCs w:val="16"/>
          <w:lang w:val="ru-RU"/>
        </w:rPr>
        <w:t>Определяне</w:t>
      </w:r>
      <w:proofErr w:type="spellEnd"/>
      <w:r w:rsidR="00670835" w:rsidRPr="00670835">
        <w:rPr>
          <w:rFonts w:cstheme="minorHAnsi"/>
          <w:b/>
          <w:bCs/>
          <w:sz w:val="16"/>
          <w:szCs w:val="16"/>
          <w:lang w:val="ru-RU"/>
        </w:rPr>
        <w:t xml:space="preserve"> на </w:t>
      </w:r>
      <w:proofErr w:type="spellStart"/>
      <w:r w:rsidR="00670835" w:rsidRPr="00670835">
        <w:rPr>
          <w:rFonts w:cstheme="minorHAnsi"/>
          <w:b/>
          <w:bCs/>
          <w:sz w:val="16"/>
          <w:szCs w:val="16"/>
          <w:lang w:val="ru-RU"/>
        </w:rPr>
        <w:t>разстоянието</w:t>
      </w:r>
      <w:proofErr w:type="spellEnd"/>
      <w:r w:rsidR="00670835" w:rsidRPr="00670835">
        <w:rPr>
          <w:rFonts w:cstheme="minorHAnsi"/>
          <w:b/>
          <w:bCs/>
          <w:sz w:val="16"/>
          <w:szCs w:val="16"/>
          <w:lang w:val="ru-RU"/>
        </w:rPr>
        <w:t xml:space="preserve"> с </w:t>
      </w:r>
      <w:proofErr w:type="spellStart"/>
      <w:r w:rsidR="00670835" w:rsidRPr="00670835">
        <w:rPr>
          <w:rFonts w:cstheme="minorHAnsi"/>
          <w:b/>
          <w:bCs/>
          <w:sz w:val="16"/>
          <w:szCs w:val="16"/>
          <w:lang w:val="ru-RU"/>
        </w:rPr>
        <w:t>помощта</w:t>
      </w:r>
      <w:proofErr w:type="spellEnd"/>
      <w:r w:rsidR="00670835" w:rsidRPr="00670835">
        <w:rPr>
          <w:rFonts w:cstheme="minorHAnsi"/>
          <w:b/>
          <w:bCs/>
          <w:sz w:val="16"/>
          <w:szCs w:val="16"/>
          <w:lang w:val="ru-RU"/>
        </w:rPr>
        <w:t xml:space="preserve"> на три </w:t>
      </w:r>
      <w:proofErr w:type="spellStart"/>
      <w:r w:rsidR="00670835" w:rsidRPr="00670835">
        <w:rPr>
          <w:rFonts w:cstheme="minorHAnsi"/>
          <w:b/>
          <w:bCs/>
          <w:sz w:val="16"/>
          <w:szCs w:val="16"/>
          <w:lang w:val="ru-RU"/>
        </w:rPr>
        <w:t>индиректни</w:t>
      </w:r>
      <w:proofErr w:type="spellEnd"/>
      <w:r w:rsidR="00670835" w:rsidRPr="00670835">
        <w:rPr>
          <w:rFonts w:cstheme="minorHAnsi"/>
          <w:b/>
          <w:bCs/>
          <w:sz w:val="16"/>
          <w:szCs w:val="16"/>
          <w:lang w:val="ru-RU"/>
        </w:rPr>
        <w:t xml:space="preserve"> </w:t>
      </w:r>
      <w:proofErr w:type="spellStart"/>
      <w:r w:rsidR="00670835" w:rsidRPr="00670835">
        <w:rPr>
          <w:rFonts w:cstheme="minorHAnsi"/>
          <w:b/>
          <w:bCs/>
          <w:sz w:val="16"/>
          <w:szCs w:val="16"/>
          <w:lang w:val="ru-RU"/>
        </w:rPr>
        <w:t>измервания</w:t>
      </w:r>
      <w:proofErr w:type="spellEnd"/>
      <w:r w:rsidR="00670835" w:rsidRPr="00670835">
        <w:rPr>
          <w:rFonts w:cstheme="minorHAnsi"/>
          <w:b/>
          <w:bCs/>
          <w:sz w:val="16"/>
          <w:szCs w:val="16"/>
          <w:lang w:val="ru-RU"/>
        </w:rPr>
        <w:t xml:space="preserve"> </w:t>
      </w:r>
      <w:r w:rsidR="00670835" w:rsidRPr="00670835">
        <w:rPr>
          <w:rFonts w:cstheme="minorHAnsi"/>
          <w:b/>
          <w:bCs/>
          <w:sz w:val="16"/>
          <w:szCs w:val="16"/>
          <w:lang w:val="bg-BG"/>
        </w:rPr>
        <w:t>по</w:t>
      </w:r>
      <w:r w:rsidR="00670835" w:rsidRPr="00670835">
        <w:rPr>
          <w:rFonts w:cstheme="minorHAnsi"/>
          <w:b/>
          <w:bCs/>
          <w:sz w:val="16"/>
          <w:szCs w:val="16"/>
          <w:lang w:val="ru-RU"/>
        </w:rPr>
        <w:t xml:space="preserve"> </w:t>
      </w:r>
      <w:proofErr w:type="spellStart"/>
      <w:r w:rsidR="00670835" w:rsidRPr="00670835">
        <w:rPr>
          <w:rFonts w:cstheme="minorHAnsi"/>
          <w:b/>
          <w:bCs/>
          <w:sz w:val="16"/>
          <w:szCs w:val="16"/>
          <w:lang w:val="ru-RU"/>
        </w:rPr>
        <w:t>теоремата</w:t>
      </w:r>
      <w:proofErr w:type="spellEnd"/>
      <w:r w:rsidR="00670835" w:rsidRPr="00670835">
        <w:rPr>
          <w:rFonts w:cstheme="minorHAnsi"/>
          <w:b/>
          <w:bCs/>
          <w:sz w:val="16"/>
          <w:szCs w:val="16"/>
          <w:lang w:val="ru-RU"/>
        </w:rPr>
        <w:t xml:space="preserve"> на </w:t>
      </w:r>
      <w:proofErr w:type="spellStart"/>
      <w:r w:rsidR="00670835" w:rsidRPr="00670835">
        <w:rPr>
          <w:rFonts w:cstheme="minorHAnsi"/>
          <w:b/>
          <w:bCs/>
          <w:sz w:val="16"/>
          <w:szCs w:val="16"/>
          <w:lang w:val="ru-RU"/>
        </w:rPr>
        <w:t>Питагор</w:t>
      </w:r>
      <w:proofErr w:type="spellEnd"/>
      <w:r w:rsidR="00670835" w:rsidRPr="00670835">
        <w:rPr>
          <w:rFonts w:cstheme="minorHAnsi"/>
          <w:b/>
          <w:bCs/>
          <w:sz w:val="16"/>
          <w:szCs w:val="16"/>
          <w:lang w:val="ru-RU"/>
        </w:rPr>
        <w:t>.</w:t>
      </w:r>
    </w:p>
    <w:p w14:paraId="483D0F68" w14:textId="1B3325B7" w:rsidR="00670835" w:rsidRPr="00670835" w:rsidRDefault="00670835" w:rsidP="00160303">
      <w:pPr>
        <w:autoSpaceDE w:val="0"/>
        <w:autoSpaceDN w:val="0"/>
        <w:adjustRightInd w:val="0"/>
        <w:spacing w:after="0" w:line="240" w:lineRule="auto"/>
        <w:ind w:left="-170" w:right="-170"/>
        <w:jc w:val="both"/>
        <w:rPr>
          <w:rFonts w:cstheme="minorHAnsi"/>
          <w:bCs/>
          <w:sz w:val="16"/>
          <w:szCs w:val="16"/>
          <w:lang w:val="ru-RU"/>
        </w:rPr>
      </w:pPr>
      <w:proofErr w:type="spellStart"/>
      <w:r w:rsidRPr="00670835">
        <w:rPr>
          <w:rFonts w:cstheme="minorHAnsi"/>
          <w:bCs/>
          <w:sz w:val="16"/>
          <w:szCs w:val="16"/>
          <w:lang w:val="ru-RU"/>
        </w:rPr>
        <w:t>Устройството</w:t>
      </w:r>
      <w:proofErr w:type="spellEnd"/>
      <w:r w:rsidRPr="00670835">
        <w:rPr>
          <w:rFonts w:cstheme="minorHAnsi"/>
          <w:bCs/>
          <w:sz w:val="16"/>
          <w:szCs w:val="16"/>
          <w:lang w:val="ru-RU"/>
        </w:rPr>
        <w:t xml:space="preserve"> </w:t>
      </w:r>
      <w:proofErr w:type="spellStart"/>
      <w:r w:rsidRPr="00670835">
        <w:rPr>
          <w:rFonts w:cstheme="minorHAnsi"/>
          <w:bCs/>
          <w:sz w:val="16"/>
          <w:szCs w:val="16"/>
          <w:lang w:val="ru-RU"/>
        </w:rPr>
        <w:t>може</w:t>
      </w:r>
      <w:proofErr w:type="spellEnd"/>
      <w:r w:rsidRPr="00670835">
        <w:rPr>
          <w:rFonts w:cstheme="minorHAnsi"/>
          <w:bCs/>
          <w:sz w:val="16"/>
          <w:szCs w:val="16"/>
          <w:lang w:val="ru-RU"/>
        </w:rPr>
        <w:t xml:space="preserve"> да </w:t>
      </w:r>
      <w:proofErr w:type="spellStart"/>
      <w:r w:rsidRPr="00670835">
        <w:rPr>
          <w:rFonts w:cstheme="minorHAnsi"/>
          <w:bCs/>
          <w:sz w:val="16"/>
          <w:szCs w:val="16"/>
          <w:lang w:val="ru-RU"/>
        </w:rPr>
        <w:t>измерва</w:t>
      </w:r>
      <w:proofErr w:type="spellEnd"/>
      <w:r w:rsidRPr="00670835">
        <w:rPr>
          <w:rFonts w:cstheme="minorHAnsi"/>
          <w:bCs/>
          <w:sz w:val="16"/>
          <w:szCs w:val="16"/>
          <w:lang w:val="ru-RU"/>
        </w:rPr>
        <w:t xml:space="preserve"> </w:t>
      </w:r>
      <w:proofErr w:type="spellStart"/>
      <w:r w:rsidRPr="00670835">
        <w:rPr>
          <w:rFonts w:cstheme="minorHAnsi"/>
          <w:bCs/>
          <w:sz w:val="16"/>
          <w:szCs w:val="16"/>
          <w:lang w:val="ru-RU"/>
        </w:rPr>
        <w:t>височината</w:t>
      </w:r>
      <w:proofErr w:type="spellEnd"/>
      <w:r w:rsidRPr="00670835">
        <w:rPr>
          <w:rFonts w:cstheme="minorHAnsi"/>
          <w:bCs/>
          <w:sz w:val="16"/>
          <w:szCs w:val="16"/>
          <w:lang w:val="ru-RU"/>
        </w:rPr>
        <w:t xml:space="preserve"> в 2 сегмента, за </w:t>
      </w:r>
      <w:proofErr w:type="spellStart"/>
      <w:r w:rsidRPr="00670835">
        <w:rPr>
          <w:rFonts w:cstheme="minorHAnsi"/>
          <w:bCs/>
          <w:sz w:val="16"/>
          <w:szCs w:val="16"/>
          <w:lang w:val="ru-RU"/>
        </w:rPr>
        <w:t>това</w:t>
      </w:r>
      <w:proofErr w:type="spellEnd"/>
      <w:r w:rsidRPr="00670835">
        <w:rPr>
          <w:rFonts w:cstheme="minorHAnsi"/>
          <w:bCs/>
          <w:sz w:val="16"/>
          <w:szCs w:val="16"/>
          <w:lang w:val="ru-RU"/>
        </w:rPr>
        <w:t xml:space="preserve"> е необходимо да се </w:t>
      </w:r>
      <w:proofErr w:type="spellStart"/>
      <w:r w:rsidRPr="00670835">
        <w:rPr>
          <w:rFonts w:cstheme="minorHAnsi"/>
          <w:bCs/>
          <w:sz w:val="16"/>
          <w:szCs w:val="16"/>
          <w:lang w:val="ru-RU"/>
        </w:rPr>
        <w:t>извършат</w:t>
      </w:r>
      <w:proofErr w:type="spellEnd"/>
      <w:r w:rsidRPr="00670835">
        <w:rPr>
          <w:rFonts w:cstheme="minorHAnsi"/>
          <w:bCs/>
          <w:sz w:val="16"/>
          <w:szCs w:val="16"/>
          <w:lang w:val="ru-RU"/>
        </w:rPr>
        <w:t xml:space="preserve"> 3 </w:t>
      </w:r>
      <w:proofErr w:type="spellStart"/>
      <w:r w:rsidRPr="00670835">
        <w:rPr>
          <w:rFonts w:cstheme="minorHAnsi"/>
          <w:bCs/>
          <w:sz w:val="16"/>
          <w:szCs w:val="16"/>
          <w:lang w:val="ru-RU"/>
        </w:rPr>
        <w:t>измервания</w:t>
      </w:r>
      <w:proofErr w:type="spellEnd"/>
      <w:r w:rsidRPr="00670835">
        <w:rPr>
          <w:rFonts w:cstheme="minorHAnsi"/>
          <w:bCs/>
          <w:sz w:val="16"/>
          <w:szCs w:val="16"/>
          <w:lang w:val="ru-RU"/>
        </w:rPr>
        <w:t xml:space="preserve">. </w:t>
      </w:r>
      <w:proofErr w:type="spellStart"/>
      <w:r w:rsidRPr="00670835">
        <w:rPr>
          <w:rFonts w:cstheme="minorHAnsi"/>
          <w:bCs/>
          <w:sz w:val="16"/>
          <w:szCs w:val="16"/>
          <w:lang w:val="ru-RU"/>
        </w:rPr>
        <w:t>Първата</w:t>
      </w:r>
      <w:proofErr w:type="spellEnd"/>
      <w:r w:rsidRPr="00670835">
        <w:rPr>
          <w:rFonts w:cstheme="minorHAnsi"/>
          <w:bCs/>
          <w:sz w:val="16"/>
          <w:szCs w:val="16"/>
          <w:lang w:val="ru-RU"/>
        </w:rPr>
        <w:t xml:space="preserve"> е от точка </w:t>
      </w:r>
      <w:r w:rsidRPr="00670835">
        <w:rPr>
          <w:rFonts w:cstheme="minorHAnsi"/>
          <w:bCs/>
          <w:sz w:val="16"/>
          <w:szCs w:val="16"/>
        </w:rPr>
        <w:t>x</w:t>
      </w:r>
      <w:r w:rsidRPr="00670835">
        <w:rPr>
          <w:rFonts w:cstheme="minorHAnsi"/>
          <w:bCs/>
          <w:sz w:val="16"/>
          <w:szCs w:val="16"/>
          <w:lang w:val="ru-RU"/>
        </w:rPr>
        <w:t xml:space="preserve"> до 1, </w:t>
      </w:r>
      <w:proofErr w:type="spellStart"/>
      <w:r w:rsidRPr="00670835">
        <w:rPr>
          <w:rFonts w:cstheme="minorHAnsi"/>
          <w:bCs/>
          <w:sz w:val="16"/>
          <w:szCs w:val="16"/>
          <w:lang w:val="ru-RU"/>
        </w:rPr>
        <w:t>втората</w:t>
      </w:r>
      <w:proofErr w:type="spellEnd"/>
      <w:r w:rsidRPr="00670835">
        <w:rPr>
          <w:rFonts w:cstheme="minorHAnsi"/>
          <w:bCs/>
          <w:sz w:val="16"/>
          <w:szCs w:val="16"/>
          <w:lang w:val="ru-RU"/>
        </w:rPr>
        <w:t xml:space="preserve"> е от точка </w:t>
      </w:r>
      <w:r w:rsidRPr="00670835">
        <w:rPr>
          <w:rFonts w:cstheme="minorHAnsi"/>
          <w:bCs/>
          <w:sz w:val="16"/>
          <w:szCs w:val="16"/>
        </w:rPr>
        <w:t>x</w:t>
      </w:r>
      <w:r w:rsidRPr="00670835">
        <w:rPr>
          <w:rFonts w:cstheme="minorHAnsi"/>
          <w:bCs/>
          <w:sz w:val="16"/>
          <w:szCs w:val="16"/>
          <w:lang w:val="ru-RU"/>
        </w:rPr>
        <w:t xml:space="preserve"> до </w:t>
      </w:r>
      <w:r w:rsidRPr="00670835">
        <w:rPr>
          <w:rFonts w:cstheme="minorHAnsi"/>
          <w:bCs/>
          <w:sz w:val="16"/>
          <w:szCs w:val="16"/>
          <w:lang w:val="bg-BG"/>
        </w:rPr>
        <w:t>2</w:t>
      </w:r>
      <w:r w:rsidRPr="00670835">
        <w:rPr>
          <w:rFonts w:cstheme="minorHAnsi"/>
          <w:bCs/>
          <w:sz w:val="16"/>
          <w:szCs w:val="16"/>
          <w:lang w:val="ru-RU"/>
        </w:rPr>
        <w:t xml:space="preserve">, </w:t>
      </w:r>
      <w:proofErr w:type="spellStart"/>
      <w:r w:rsidRPr="00670835">
        <w:rPr>
          <w:rFonts w:cstheme="minorHAnsi"/>
          <w:bCs/>
          <w:sz w:val="16"/>
          <w:szCs w:val="16"/>
          <w:lang w:val="ru-RU"/>
        </w:rPr>
        <w:t>третата</w:t>
      </w:r>
      <w:proofErr w:type="spellEnd"/>
      <w:r w:rsidRPr="00670835">
        <w:rPr>
          <w:rFonts w:cstheme="minorHAnsi"/>
          <w:bCs/>
          <w:sz w:val="16"/>
          <w:szCs w:val="16"/>
          <w:lang w:val="ru-RU"/>
        </w:rPr>
        <w:t xml:space="preserve"> е от точка </w:t>
      </w:r>
      <w:r w:rsidRPr="00670835">
        <w:rPr>
          <w:rFonts w:cstheme="minorHAnsi"/>
          <w:bCs/>
          <w:sz w:val="16"/>
          <w:szCs w:val="16"/>
        </w:rPr>
        <w:t>x</w:t>
      </w:r>
      <w:r w:rsidRPr="00670835">
        <w:rPr>
          <w:rFonts w:cstheme="minorHAnsi"/>
          <w:bCs/>
          <w:sz w:val="16"/>
          <w:szCs w:val="16"/>
          <w:lang w:val="ru-RU"/>
        </w:rPr>
        <w:t xml:space="preserve"> до 3.</w:t>
      </w:r>
    </w:p>
    <w:p w14:paraId="6984D1D6" w14:textId="7D220854"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1. </w:t>
      </w:r>
      <w:proofErr w:type="spellStart"/>
      <w:r w:rsidRPr="00670835">
        <w:rPr>
          <w:rFonts w:cstheme="minorHAnsi"/>
          <w:sz w:val="16"/>
          <w:szCs w:val="16"/>
          <w:lang w:val="ru-RU"/>
        </w:rPr>
        <w:t>Натисни</w:t>
      </w:r>
      <w:proofErr w:type="spellEnd"/>
      <w:r w:rsidRPr="00670835">
        <w:rPr>
          <w:rFonts w:cstheme="minorHAnsi"/>
          <w:sz w:val="16"/>
          <w:szCs w:val="16"/>
          <w:lang w:val="ru-RU"/>
        </w:rPr>
        <w:t xml:space="preserve"> бутон</w:t>
      </w:r>
      <w:r w:rsidRPr="00670835">
        <w:rPr>
          <w:rFonts w:cstheme="minorHAnsi"/>
          <w:sz w:val="16"/>
          <w:szCs w:val="16"/>
          <w:lang w:val="bg-BG"/>
        </w:rPr>
        <w:t>а</w:t>
      </w:r>
      <w:r w:rsidRPr="00670835">
        <w:rPr>
          <w:rFonts w:cstheme="minorHAnsi"/>
          <w:sz w:val="16"/>
          <w:szCs w:val="16"/>
          <w:lang w:val="ru-RU"/>
        </w:rPr>
        <w:t xml:space="preserve"> </w:t>
      </w:r>
      <w:r w:rsidRPr="00670835">
        <w:rPr>
          <w:rFonts w:cstheme="minorHAnsi"/>
          <w:noProof/>
          <w:sz w:val="16"/>
          <w:szCs w:val="16"/>
        </w:rPr>
        <w:drawing>
          <wp:inline distT="0" distB="0" distL="0" distR="0" wp14:anchorId="71A66185" wp14:editId="16F82E72">
            <wp:extent cx="219075" cy="209550"/>
            <wp:effectExtent l="0" t="0" r="9525" b="0"/>
            <wp:docPr id="37089" name="Рисунок 37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за да включите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w:t>
      </w:r>
    </w:p>
    <w:p w14:paraId="2772DC68" w14:textId="004256BA"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2.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два </w:t>
      </w:r>
      <w:proofErr w:type="spellStart"/>
      <w:r w:rsidRPr="00670835">
        <w:rPr>
          <w:rFonts w:cstheme="minorHAnsi"/>
          <w:sz w:val="16"/>
          <w:szCs w:val="16"/>
          <w:lang w:val="ru-RU"/>
        </w:rPr>
        <w:t>пъти</w:t>
      </w:r>
      <w:proofErr w:type="spellEnd"/>
      <w:r w:rsidRPr="00670835">
        <w:rPr>
          <w:rFonts w:cstheme="minorHAnsi"/>
          <w:sz w:val="16"/>
          <w:szCs w:val="16"/>
          <w:lang w:val="ru-RU"/>
        </w:rPr>
        <w:t xml:space="preserve"> бутона </w:t>
      </w:r>
      <w:r w:rsidRPr="00670835">
        <w:rPr>
          <w:rFonts w:cstheme="minorHAnsi"/>
          <w:noProof/>
          <w:sz w:val="16"/>
          <w:szCs w:val="16"/>
        </w:rPr>
        <w:drawing>
          <wp:inline distT="0" distB="0" distL="0" distR="0" wp14:anchorId="22D208E4" wp14:editId="6EABC926">
            <wp:extent cx="295275" cy="228600"/>
            <wp:effectExtent l="0" t="0" r="9525" b="0"/>
            <wp:docPr id="37088" name="Рисунок 3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670835">
        <w:rPr>
          <w:rFonts w:cstheme="minorHAnsi"/>
          <w:sz w:val="16"/>
          <w:szCs w:val="16"/>
          <w:lang w:val="ru-RU"/>
        </w:rPr>
        <w:t>.</w:t>
      </w:r>
    </w:p>
    <w:p w14:paraId="7C7E3734" w14:textId="75FCF633"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ru-RU"/>
        </w:rPr>
        <w:t xml:space="preserve">3. </w:t>
      </w:r>
      <w:proofErr w:type="spellStart"/>
      <w:r w:rsidRPr="00670835">
        <w:rPr>
          <w:rFonts w:cstheme="minorHAnsi"/>
          <w:sz w:val="16"/>
          <w:szCs w:val="16"/>
          <w:lang w:val="ru-RU"/>
        </w:rPr>
        <w:t>Иконата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появи</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екрана</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4F50AB18" wp14:editId="64C08DF6">
            <wp:extent cx="209550" cy="266700"/>
            <wp:effectExtent l="0" t="0" r="0" b="0"/>
            <wp:docPr id="37087" name="Рисунок 37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670835">
        <w:rPr>
          <w:rFonts w:cstheme="minorHAnsi"/>
          <w:sz w:val="16"/>
          <w:szCs w:val="16"/>
          <w:lang w:val="ru-RU"/>
        </w:rPr>
        <w:t xml:space="preserve"> с един </w:t>
      </w:r>
      <w:proofErr w:type="spellStart"/>
      <w:r w:rsidRPr="00670835">
        <w:rPr>
          <w:rFonts w:cstheme="minorHAnsi"/>
          <w:sz w:val="16"/>
          <w:szCs w:val="16"/>
          <w:lang w:val="ru-RU"/>
        </w:rPr>
        <w:t>мигащ</w:t>
      </w:r>
      <w:proofErr w:type="spellEnd"/>
      <w:r w:rsidRPr="00670835">
        <w:rPr>
          <w:rFonts w:cstheme="minorHAnsi"/>
          <w:sz w:val="16"/>
          <w:szCs w:val="16"/>
          <w:lang w:val="ru-RU"/>
        </w:rPr>
        <w:t xml:space="preserve"> </w:t>
      </w:r>
      <w:proofErr w:type="spellStart"/>
      <w:r w:rsidRPr="00670835">
        <w:rPr>
          <w:rFonts w:cstheme="minorHAnsi"/>
          <w:sz w:val="16"/>
          <w:szCs w:val="16"/>
          <w:lang w:val="ru-RU"/>
        </w:rPr>
        <w:t>диагонал</w:t>
      </w:r>
      <w:proofErr w:type="spellEnd"/>
      <w:r w:rsidRPr="00670835">
        <w:rPr>
          <w:rFonts w:cstheme="minorHAnsi"/>
          <w:sz w:val="16"/>
          <w:szCs w:val="16"/>
          <w:lang w:val="ru-RU"/>
        </w:rPr>
        <w:t>.</w:t>
      </w:r>
    </w:p>
    <w:p w14:paraId="1118B34A" w14:textId="7E60421D"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670835">
        <w:rPr>
          <w:rFonts w:cstheme="minorHAnsi"/>
          <w:sz w:val="16"/>
          <w:szCs w:val="16"/>
          <w:lang w:val="ru-RU"/>
        </w:rPr>
        <w:t xml:space="preserve">4. От точка </w:t>
      </w:r>
      <w:r w:rsidRPr="00670835">
        <w:rPr>
          <w:rFonts w:cstheme="minorHAnsi"/>
          <w:sz w:val="16"/>
          <w:szCs w:val="16"/>
        </w:rPr>
        <w:t>x</w:t>
      </w:r>
      <w:r w:rsidRPr="00670835">
        <w:rPr>
          <w:rFonts w:cstheme="minorHAnsi"/>
          <w:sz w:val="16"/>
          <w:szCs w:val="16"/>
          <w:lang w:val="ru-RU"/>
        </w:rPr>
        <w:t xml:space="preserve"> </w:t>
      </w:r>
      <w:proofErr w:type="spellStart"/>
      <w:r w:rsidRPr="00670835">
        <w:rPr>
          <w:rFonts w:cstheme="minorHAnsi"/>
          <w:sz w:val="16"/>
          <w:szCs w:val="16"/>
          <w:lang w:val="ru-RU"/>
        </w:rPr>
        <w:t>насочете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лазерния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точка 1 и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4A12F2D4" wp14:editId="53FA8E66">
            <wp:extent cx="219075" cy="209550"/>
            <wp:effectExtent l="0" t="0" r="9525" b="0"/>
            <wp:docPr id="37086" name="Рисунок 3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Първото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е готово, </w:t>
      </w:r>
      <w:proofErr w:type="spellStart"/>
      <w:r w:rsidRPr="00670835">
        <w:rPr>
          <w:rFonts w:cstheme="minorHAnsi"/>
          <w:sz w:val="16"/>
          <w:szCs w:val="16"/>
          <w:lang w:val="ru-RU"/>
        </w:rPr>
        <w:t>средната</w:t>
      </w:r>
      <w:proofErr w:type="spellEnd"/>
      <w:r w:rsidRPr="00670835">
        <w:rPr>
          <w:rFonts w:cstheme="minorHAnsi"/>
          <w:sz w:val="16"/>
          <w:szCs w:val="16"/>
          <w:lang w:val="ru-RU"/>
        </w:rPr>
        <w:t xml:space="preserve"> линия на </w:t>
      </w:r>
      <w:proofErr w:type="spellStart"/>
      <w:r w:rsidRPr="00670835">
        <w:rPr>
          <w:rFonts w:cstheme="minorHAnsi"/>
          <w:sz w:val="16"/>
          <w:szCs w:val="16"/>
          <w:lang w:val="ru-RU"/>
        </w:rPr>
        <w:t>триъгълника</w:t>
      </w:r>
      <w:proofErr w:type="spellEnd"/>
      <w:r w:rsidRPr="00670835">
        <w:rPr>
          <w:rFonts w:cstheme="minorHAnsi"/>
          <w:sz w:val="16"/>
          <w:szCs w:val="16"/>
          <w:lang w:val="ru-RU"/>
        </w:rPr>
        <w:t xml:space="preserve">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w:t>
      </w:r>
      <w:r w:rsidRPr="00670835">
        <w:rPr>
          <w:rFonts w:cstheme="minorHAnsi"/>
          <w:sz w:val="16"/>
          <w:szCs w:val="16"/>
          <w:lang w:val="bg-BG"/>
        </w:rPr>
        <w:t>за</w:t>
      </w:r>
      <w:r w:rsidRPr="00670835">
        <w:rPr>
          <w:rFonts w:cstheme="minorHAnsi"/>
          <w:sz w:val="16"/>
          <w:szCs w:val="16"/>
          <w:lang w:val="ru-RU"/>
        </w:rPr>
        <w:t>мига.</w:t>
      </w:r>
    </w:p>
    <w:p w14:paraId="7BA2D8D9" w14:textId="4CFD2AB3"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ru-RU"/>
        </w:rPr>
        <w:t xml:space="preserve">5. </w:t>
      </w:r>
      <w:proofErr w:type="spellStart"/>
      <w:r w:rsidRPr="00670835">
        <w:rPr>
          <w:rFonts w:cstheme="minorHAnsi"/>
          <w:sz w:val="16"/>
          <w:szCs w:val="16"/>
          <w:lang w:val="ru-RU"/>
        </w:rPr>
        <w:t>Насочете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лазерния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от точка х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точка 2.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4E35C1A9" wp14:editId="7F534BBB">
            <wp:extent cx="219075" cy="209550"/>
            <wp:effectExtent l="0" t="0" r="9525" b="0"/>
            <wp:docPr id="37085" name="Рисунок 3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измерете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второто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разстояние</w:t>
      </w:r>
      <w:proofErr w:type="spellEnd"/>
      <w:r w:rsidRPr="00670835">
        <w:rPr>
          <w:rFonts w:cstheme="minorHAnsi"/>
          <w:sz w:val="16"/>
          <w:szCs w:val="16"/>
          <w:lang w:val="ru-RU"/>
        </w:rPr>
        <w:t>.</w:t>
      </w:r>
    </w:p>
    <w:p w14:paraId="3165FB2A" w14:textId="66D270CD" w:rsidR="00670835" w:rsidRPr="00670835" w:rsidRDefault="00670835" w:rsidP="00160303">
      <w:pPr>
        <w:spacing w:after="0" w:line="240" w:lineRule="auto"/>
        <w:ind w:left="-170" w:right="-170"/>
        <w:jc w:val="both"/>
        <w:rPr>
          <w:rFonts w:cstheme="minorHAnsi"/>
          <w:sz w:val="16"/>
          <w:szCs w:val="16"/>
          <w:lang w:val="ru-RU"/>
        </w:rPr>
      </w:pPr>
      <w:r w:rsidRPr="00670835">
        <w:rPr>
          <w:rFonts w:cstheme="minorHAnsi"/>
          <w:sz w:val="16"/>
          <w:szCs w:val="16"/>
          <w:lang w:val="ru-RU"/>
        </w:rPr>
        <w:lastRenderedPageBreak/>
        <w:t xml:space="preserve">6. </w:t>
      </w:r>
      <w:proofErr w:type="spellStart"/>
      <w:r w:rsidRPr="00670835">
        <w:rPr>
          <w:rFonts w:cstheme="minorHAnsi"/>
          <w:sz w:val="16"/>
          <w:szCs w:val="16"/>
          <w:lang w:val="ru-RU"/>
        </w:rPr>
        <w:t>Насочете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лазерния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лъч</w:t>
      </w:r>
      <w:proofErr w:type="spellEnd"/>
      <w:r w:rsidRPr="00670835">
        <w:rPr>
          <w:rFonts w:cstheme="minorHAnsi"/>
          <w:sz w:val="16"/>
          <w:szCs w:val="16"/>
          <w:lang w:val="ru-RU"/>
        </w:rPr>
        <w:t xml:space="preserve"> от точка х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точка </w:t>
      </w:r>
      <w:r w:rsidRPr="00670835">
        <w:rPr>
          <w:rFonts w:cstheme="minorHAnsi"/>
          <w:sz w:val="16"/>
          <w:szCs w:val="16"/>
          <w:lang w:val="bg-BG"/>
        </w:rPr>
        <w:t>3</w:t>
      </w:r>
      <w:r w:rsidRPr="00670835">
        <w:rPr>
          <w:rFonts w:cstheme="minorHAnsi"/>
          <w:sz w:val="16"/>
          <w:szCs w:val="16"/>
          <w:lang w:val="ru-RU"/>
        </w:rPr>
        <w:t xml:space="preserve">. </w:t>
      </w: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w:t>
      </w:r>
      <w:r w:rsidRPr="00670835">
        <w:rPr>
          <w:rFonts w:cstheme="minorHAnsi"/>
          <w:noProof/>
          <w:sz w:val="16"/>
          <w:szCs w:val="16"/>
        </w:rPr>
        <w:drawing>
          <wp:inline distT="0" distB="0" distL="0" distR="0" wp14:anchorId="398D2EE2" wp14:editId="784C67F1">
            <wp:extent cx="219075" cy="209550"/>
            <wp:effectExtent l="0" t="0" r="9525" b="0"/>
            <wp:docPr id="37084" name="Рисунок 3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 xml:space="preserve">, </w:t>
      </w:r>
      <w:proofErr w:type="spellStart"/>
      <w:r w:rsidRPr="00670835">
        <w:rPr>
          <w:rFonts w:cstheme="minorHAnsi"/>
          <w:sz w:val="16"/>
          <w:szCs w:val="16"/>
          <w:lang w:val="ru-RU"/>
        </w:rPr>
        <w:t>измерете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второто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разстояние</w:t>
      </w:r>
      <w:proofErr w:type="spellEnd"/>
      <w:r w:rsidRPr="00670835">
        <w:rPr>
          <w:rFonts w:cstheme="minorHAnsi"/>
          <w:sz w:val="16"/>
          <w:szCs w:val="16"/>
          <w:lang w:val="ru-RU"/>
        </w:rPr>
        <w:t>.</w:t>
      </w:r>
    </w:p>
    <w:p w14:paraId="30613753" w14:textId="5120833E" w:rsidR="00670835" w:rsidRPr="00670835" w:rsidRDefault="00670835" w:rsidP="00160303">
      <w:pPr>
        <w:autoSpaceDE w:val="0"/>
        <w:autoSpaceDN w:val="0"/>
        <w:adjustRightInd w:val="0"/>
        <w:spacing w:after="0" w:line="240" w:lineRule="auto"/>
        <w:ind w:left="-170" w:right="-170"/>
        <w:jc w:val="both"/>
        <w:rPr>
          <w:rFonts w:cstheme="minorHAnsi"/>
          <w:sz w:val="16"/>
          <w:szCs w:val="16"/>
          <w:lang w:val="ru-RU"/>
        </w:rPr>
      </w:pPr>
      <w:r w:rsidRPr="00160303">
        <w:rPr>
          <w:rFonts w:cstheme="minorHAnsi"/>
          <w:bCs/>
          <w:sz w:val="16"/>
          <w:szCs w:val="16"/>
          <w:lang w:val="ru-RU"/>
        </w:rPr>
        <w:t>7.</w:t>
      </w:r>
      <w:r w:rsidRPr="00670835">
        <w:rPr>
          <w:rFonts w:cstheme="minorHAnsi"/>
          <w:b/>
          <w:sz w:val="16"/>
          <w:szCs w:val="16"/>
          <w:lang w:val="ru-RU"/>
        </w:rPr>
        <w:t xml:space="preserve"> </w:t>
      </w:r>
      <w:proofErr w:type="spellStart"/>
      <w:r w:rsidRPr="00670835">
        <w:rPr>
          <w:rFonts w:cstheme="minorHAnsi"/>
          <w:sz w:val="16"/>
          <w:szCs w:val="16"/>
          <w:lang w:val="ru-RU"/>
        </w:rPr>
        <w:t>Резултатът</w:t>
      </w:r>
      <w:proofErr w:type="spellEnd"/>
      <w:r w:rsidRPr="00670835">
        <w:rPr>
          <w:rFonts w:cstheme="minorHAnsi"/>
          <w:sz w:val="16"/>
          <w:szCs w:val="16"/>
          <w:lang w:val="ru-RU"/>
        </w:rPr>
        <w:t xml:space="preserve"> от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 </w:t>
      </w:r>
      <w:proofErr w:type="spellStart"/>
      <w:r w:rsidRPr="00670835">
        <w:rPr>
          <w:rFonts w:cstheme="minorHAnsi"/>
          <w:sz w:val="16"/>
          <w:szCs w:val="16"/>
          <w:lang w:val="ru-RU"/>
        </w:rPr>
        <w:t>желаната</w:t>
      </w:r>
      <w:proofErr w:type="spellEnd"/>
      <w:r w:rsidRPr="00670835">
        <w:rPr>
          <w:rFonts w:cstheme="minorHAnsi"/>
          <w:sz w:val="16"/>
          <w:szCs w:val="16"/>
          <w:lang w:val="ru-RU"/>
        </w:rPr>
        <w:t xml:space="preserve"> </w:t>
      </w:r>
      <w:proofErr w:type="spellStart"/>
      <w:r w:rsidRPr="00670835">
        <w:rPr>
          <w:rFonts w:cstheme="minorHAnsi"/>
          <w:sz w:val="16"/>
          <w:szCs w:val="16"/>
          <w:lang w:val="ru-RU"/>
        </w:rPr>
        <w:t>дължина</w:t>
      </w:r>
      <w:proofErr w:type="spellEnd"/>
      <w:r w:rsidRPr="00670835">
        <w:rPr>
          <w:rFonts w:cstheme="minorHAnsi"/>
          <w:sz w:val="16"/>
          <w:szCs w:val="16"/>
          <w:lang w:val="ru-RU"/>
        </w:rPr>
        <w:t xml:space="preserve"> </w:t>
      </w:r>
      <w:r w:rsidRPr="00670835">
        <w:rPr>
          <w:rFonts w:cstheme="minorHAnsi"/>
          <w:b/>
          <w:sz w:val="16"/>
          <w:szCs w:val="16"/>
          <w:lang w:val="ru-RU"/>
        </w:rPr>
        <w:t>1-2</w:t>
      </w:r>
      <w:r w:rsidRPr="00670835">
        <w:rPr>
          <w:rFonts w:cstheme="minorHAnsi"/>
          <w:sz w:val="16"/>
          <w:szCs w:val="16"/>
          <w:lang w:val="ru-RU"/>
        </w:rPr>
        <w:t xml:space="preserve">, автоматично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се </w:t>
      </w:r>
      <w:proofErr w:type="spellStart"/>
      <w:r w:rsidRPr="00670835">
        <w:rPr>
          <w:rFonts w:cstheme="minorHAnsi"/>
          <w:sz w:val="16"/>
          <w:szCs w:val="16"/>
          <w:lang w:val="ru-RU"/>
        </w:rPr>
        <w:t>появи</w:t>
      </w:r>
      <w:proofErr w:type="spellEnd"/>
      <w:r w:rsidRPr="00670835">
        <w:rPr>
          <w:rFonts w:cstheme="minorHAnsi"/>
          <w:sz w:val="16"/>
          <w:szCs w:val="16"/>
          <w:lang w:val="ru-RU"/>
        </w:rPr>
        <w:t xml:space="preserve"> в </w:t>
      </w:r>
      <w:proofErr w:type="spellStart"/>
      <w:r w:rsidRPr="00670835">
        <w:rPr>
          <w:rFonts w:cstheme="minorHAnsi"/>
          <w:sz w:val="16"/>
          <w:szCs w:val="16"/>
          <w:lang w:val="ru-RU"/>
        </w:rPr>
        <w:t>долния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ред</w:t>
      </w:r>
      <w:proofErr w:type="spellEnd"/>
      <w:r w:rsidRPr="00670835">
        <w:rPr>
          <w:rFonts w:cstheme="minorHAnsi"/>
          <w:sz w:val="16"/>
          <w:szCs w:val="16"/>
          <w:lang w:val="ru-RU"/>
        </w:rPr>
        <w:t xml:space="preserve"> на дисплея.</w:t>
      </w:r>
    </w:p>
    <w:p w14:paraId="77FB1085" w14:textId="77777777" w:rsidR="00160303" w:rsidRDefault="00160303" w:rsidP="00160303">
      <w:pPr>
        <w:spacing w:after="0" w:line="240" w:lineRule="auto"/>
        <w:ind w:left="-170" w:right="-170"/>
        <w:jc w:val="both"/>
        <w:rPr>
          <w:rFonts w:cstheme="minorHAnsi"/>
          <w:b/>
          <w:sz w:val="16"/>
          <w:szCs w:val="16"/>
          <w:lang w:val="ru-RU"/>
        </w:rPr>
      </w:pPr>
    </w:p>
    <w:p w14:paraId="1C94466B" w14:textId="42FCD16D" w:rsidR="00670835" w:rsidRPr="00670835" w:rsidRDefault="00670835" w:rsidP="00160303">
      <w:pPr>
        <w:spacing w:after="0" w:line="240" w:lineRule="auto"/>
        <w:ind w:left="-170" w:right="-170"/>
        <w:jc w:val="both"/>
        <w:rPr>
          <w:rFonts w:cstheme="minorHAnsi"/>
          <w:b/>
          <w:sz w:val="16"/>
          <w:szCs w:val="16"/>
          <w:lang w:val="bg-BG"/>
        </w:rPr>
      </w:pPr>
      <w:r w:rsidRPr="00670835">
        <w:rPr>
          <w:rFonts w:cstheme="minorHAnsi"/>
          <w:b/>
          <w:sz w:val="16"/>
          <w:szCs w:val="16"/>
          <w:lang w:val="ru-RU"/>
        </w:rPr>
        <w:t xml:space="preserve">5.7. </w:t>
      </w:r>
      <w:r w:rsidRPr="00670835">
        <w:rPr>
          <w:rFonts w:cstheme="minorHAnsi"/>
          <w:b/>
          <w:sz w:val="16"/>
          <w:szCs w:val="16"/>
          <w:lang w:val="bg-BG"/>
        </w:rPr>
        <w:t>Съх</w:t>
      </w:r>
      <w:r w:rsidRPr="00670835">
        <w:rPr>
          <w:rFonts w:cstheme="minorHAnsi"/>
          <w:b/>
          <w:sz w:val="16"/>
          <w:szCs w:val="16"/>
          <w:lang w:val="ru-RU"/>
        </w:rPr>
        <w:t xml:space="preserve">ранение </w:t>
      </w:r>
      <w:r w:rsidRPr="00670835">
        <w:rPr>
          <w:rFonts w:cstheme="minorHAnsi"/>
          <w:b/>
          <w:sz w:val="16"/>
          <w:szCs w:val="16"/>
          <w:lang w:val="bg-BG"/>
        </w:rPr>
        <w:t xml:space="preserve">на </w:t>
      </w:r>
      <w:proofErr w:type="spellStart"/>
      <w:r w:rsidRPr="00670835">
        <w:rPr>
          <w:rFonts w:cstheme="minorHAnsi"/>
          <w:b/>
          <w:sz w:val="16"/>
          <w:szCs w:val="16"/>
          <w:lang w:val="ru-RU"/>
        </w:rPr>
        <w:t>данн</w:t>
      </w:r>
      <w:proofErr w:type="spellEnd"/>
      <w:r w:rsidRPr="00670835">
        <w:rPr>
          <w:rFonts w:cstheme="minorHAnsi"/>
          <w:b/>
          <w:sz w:val="16"/>
          <w:szCs w:val="16"/>
          <w:lang w:val="bg-BG"/>
        </w:rPr>
        <w:t>и</w:t>
      </w:r>
    </w:p>
    <w:p w14:paraId="2EB32E66" w14:textId="77777777" w:rsidR="00160303" w:rsidRPr="00670835" w:rsidRDefault="00670835" w:rsidP="00215CC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Инструментът</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съхранява</w:t>
      </w:r>
      <w:proofErr w:type="spellEnd"/>
      <w:r w:rsidRPr="00670835">
        <w:rPr>
          <w:rFonts w:cstheme="minorHAnsi"/>
          <w:sz w:val="16"/>
          <w:szCs w:val="16"/>
          <w:lang w:val="ru-RU"/>
        </w:rPr>
        <w:t xml:space="preserve"> до 20 </w:t>
      </w:r>
      <w:proofErr w:type="spellStart"/>
      <w:r w:rsidRPr="00670835">
        <w:rPr>
          <w:rFonts w:cstheme="minorHAnsi"/>
          <w:sz w:val="16"/>
          <w:szCs w:val="16"/>
          <w:lang w:val="ru-RU"/>
        </w:rPr>
        <w:t>записа</w:t>
      </w:r>
      <w:proofErr w:type="spellEnd"/>
      <w:r w:rsidRPr="00670835">
        <w:rPr>
          <w:rFonts w:cstheme="minorHAnsi"/>
          <w:sz w:val="16"/>
          <w:szCs w:val="16"/>
          <w:lang w:val="ru-RU"/>
        </w:rPr>
        <w:t xml:space="preserve"> (</w:t>
      </w:r>
      <w:proofErr w:type="spellStart"/>
      <w:r w:rsidRPr="00670835">
        <w:rPr>
          <w:rFonts w:cstheme="minorHAnsi"/>
          <w:sz w:val="16"/>
          <w:szCs w:val="16"/>
          <w:lang w:val="ru-RU"/>
        </w:rPr>
        <w:t>измервания</w:t>
      </w:r>
      <w:proofErr w:type="spellEnd"/>
      <w:r w:rsidRPr="00670835">
        <w:rPr>
          <w:rFonts w:cstheme="minorHAnsi"/>
          <w:sz w:val="16"/>
          <w:szCs w:val="16"/>
          <w:lang w:val="ru-RU"/>
        </w:rPr>
        <w:t xml:space="preserve"> и </w:t>
      </w:r>
      <w:proofErr w:type="spellStart"/>
      <w:r w:rsidRPr="00670835">
        <w:rPr>
          <w:rFonts w:cstheme="minorHAnsi"/>
          <w:sz w:val="16"/>
          <w:szCs w:val="16"/>
          <w:lang w:val="ru-RU"/>
        </w:rPr>
        <w:t>изчисления</w:t>
      </w:r>
      <w:proofErr w:type="spellEnd"/>
      <w:r w:rsidRPr="00670835">
        <w:rPr>
          <w:rFonts w:cstheme="minorHAnsi"/>
          <w:sz w:val="16"/>
          <w:szCs w:val="16"/>
          <w:lang w:val="ru-RU"/>
        </w:rPr>
        <w:t xml:space="preserve">). </w:t>
      </w:r>
    </w:p>
    <w:tbl>
      <w:tblPr>
        <w:tblStyle w:val="a8"/>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0"/>
      </w:tblGrid>
      <w:tr w:rsidR="00160303" w:rsidRPr="003F0D1B" w14:paraId="15125F47" w14:textId="77777777" w:rsidTr="00160303">
        <w:tc>
          <w:tcPr>
            <w:tcW w:w="810" w:type="dxa"/>
          </w:tcPr>
          <w:p w14:paraId="0B0A4A50" w14:textId="77777777" w:rsidR="00160303" w:rsidRDefault="00160303" w:rsidP="00160303">
            <w:pPr>
              <w:ind w:right="-170"/>
              <w:jc w:val="both"/>
              <w:rPr>
                <w:rFonts w:cstheme="minorHAnsi"/>
                <w:sz w:val="16"/>
                <w:szCs w:val="16"/>
                <w:lang w:val="ru-RU"/>
              </w:rPr>
            </w:pPr>
          </w:p>
        </w:tc>
        <w:tc>
          <w:tcPr>
            <w:tcW w:w="810" w:type="dxa"/>
          </w:tcPr>
          <w:p w14:paraId="24D1861A" w14:textId="77777777" w:rsidR="00160303" w:rsidRDefault="00160303" w:rsidP="00160303">
            <w:pPr>
              <w:ind w:right="-170"/>
              <w:jc w:val="both"/>
              <w:rPr>
                <w:rFonts w:cstheme="minorHAnsi"/>
                <w:sz w:val="16"/>
                <w:szCs w:val="16"/>
                <w:lang w:val="ru-RU"/>
              </w:rPr>
            </w:pPr>
          </w:p>
        </w:tc>
      </w:tr>
    </w:tbl>
    <w:p w14:paraId="7F5E337C" w14:textId="1DCF2460" w:rsidR="00670835" w:rsidRPr="00670835" w:rsidRDefault="00670835" w:rsidP="00160303">
      <w:pPr>
        <w:spacing w:after="0" w:line="240" w:lineRule="auto"/>
        <w:ind w:left="-170" w:right="-170"/>
        <w:jc w:val="both"/>
        <w:rPr>
          <w:rFonts w:cstheme="minorHAnsi"/>
          <w:b/>
          <w:sz w:val="16"/>
          <w:szCs w:val="16"/>
          <w:lang w:val="ru-RU"/>
        </w:rPr>
      </w:pPr>
      <w:proofErr w:type="spellStart"/>
      <w:r w:rsidRPr="00670835">
        <w:rPr>
          <w:rFonts w:cstheme="minorHAnsi"/>
          <w:sz w:val="16"/>
          <w:szCs w:val="16"/>
          <w:lang w:val="ru-RU"/>
        </w:rPr>
        <w:t>Натиснете</w:t>
      </w:r>
      <w:proofErr w:type="spellEnd"/>
      <w:r w:rsidRPr="00670835">
        <w:rPr>
          <w:rFonts w:cstheme="minorHAnsi"/>
          <w:sz w:val="16"/>
          <w:szCs w:val="16"/>
          <w:lang w:val="ru-RU"/>
        </w:rPr>
        <w:t xml:space="preserve"> бутона и </w:t>
      </w:r>
      <w:proofErr w:type="spellStart"/>
      <w:r w:rsidRPr="00670835">
        <w:rPr>
          <w:rFonts w:cstheme="minorHAnsi"/>
          <w:sz w:val="16"/>
          <w:szCs w:val="16"/>
          <w:lang w:val="ru-RU"/>
        </w:rPr>
        <w:t>ще</w:t>
      </w:r>
      <w:proofErr w:type="spellEnd"/>
      <w:r w:rsidRPr="00670835">
        <w:rPr>
          <w:rFonts w:cstheme="minorHAnsi"/>
          <w:sz w:val="16"/>
          <w:szCs w:val="16"/>
          <w:lang w:val="ru-RU"/>
        </w:rPr>
        <w:t xml:space="preserve"> получите </w:t>
      </w:r>
      <w:proofErr w:type="spellStart"/>
      <w:r w:rsidRPr="00670835">
        <w:rPr>
          <w:rFonts w:cstheme="minorHAnsi"/>
          <w:sz w:val="16"/>
          <w:szCs w:val="16"/>
          <w:lang w:val="ru-RU"/>
        </w:rPr>
        <w:t>тази</w:t>
      </w:r>
      <w:proofErr w:type="spellEnd"/>
      <w:r w:rsidRPr="00670835">
        <w:rPr>
          <w:rFonts w:cstheme="minorHAnsi"/>
          <w:sz w:val="16"/>
          <w:szCs w:val="16"/>
          <w:lang w:val="ru-RU"/>
        </w:rPr>
        <w:t xml:space="preserve"> информация в обратен ред. </w:t>
      </w:r>
      <w:proofErr w:type="spellStart"/>
      <w:r w:rsidRPr="00670835">
        <w:rPr>
          <w:rFonts w:cstheme="minorHAnsi"/>
          <w:sz w:val="16"/>
          <w:szCs w:val="16"/>
          <w:lang w:val="ru-RU"/>
        </w:rPr>
        <w:t>Използвайте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бутоните</w:t>
      </w:r>
      <w:proofErr w:type="spellEnd"/>
      <w:r w:rsidRPr="00670835">
        <w:rPr>
          <w:rFonts w:cstheme="minorHAnsi"/>
          <w:sz w:val="16"/>
          <w:szCs w:val="16"/>
          <w:lang w:val="ru-RU"/>
        </w:rPr>
        <w:t xml:space="preserve"> + или -, за да преминете </w:t>
      </w:r>
      <w:proofErr w:type="spellStart"/>
      <w:r w:rsidRPr="00670835">
        <w:rPr>
          <w:rFonts w:cstheme="minorHAnsi"/>
          <w:sz w:val="16"/>
          <w:szCs w:val="16"/>
          <w:lang w:val="ru-RU"/>
        </w:rPr>
        <w:t>през</w:t>
      </w:r>
      <w:proofErr w:type="spellEnd"/>
      <w:r w:rsidRPr="00670835">
        <w:rPr>
          <w:rFonts w:cstheme="minorHAnsi"/>
          <w:sz w:val="16"/>
          <w:szCs w:val="16"/>
          <w:lang w:val="ru-RU"/>
        </w:rPr>
        <w:t xml:space="preserve"> </w:t>
      </w:r>
      <w:proofErr w:type="spellStart"/>
      <w:r w:rsidRPr="00670835">
        <w:rPr>
          <w:rFonts w:cstheme="minorHAnsi"/>
          <w:sz w:val="16"/>
          <w:szCs w:val="16"/>
          <w:lang w:val="ru-RU"/>
        </w:rPr>
        <w:t>тези</w:t>
      </w:r>
      <w:proofErr w:type="spellEnd"/>
      <w:r w:rsidRPr="00670835">
        <w:rPr>
          <w:rFonts w:cstheme="minorHAnsi"/>
          <w:sz w:val="16"/>
          <w:szCs w:val="16"/>
          <w:lang w:val="ru-RU"/>
        </w:rPr>
        <w:t xml:space="preserve"> </w:t>
      </w:r>
      <w:proofErr w:type="spellStart"/>
      <w:r w:rsidRPr="00670835">
        <w:rPr>
          <w:rFonts w:cstheme="minorHAnsi"/>
          <w:sz w:val="16"/>
          <w:szCs w:val="16"/>
          <w:lang w:val="ru-RU"/>
        </w:rPr>
        <w:t>данни</w:t>
      </w:r>
      <w:proofErr w:type="spellEnd"/>
      <w:r w:rsidRPr="00670835">
        <w:rPr>
          <w:rFonts w:cstheme="minorHAnsi"/>
          <w:sz w:val="16"/>
          <w:szCs w:val="16"/>
          <w:lang w:val="ru-RU"/>
        </w:rPr>
        <w:t xml:space="preserve">. </w:t>
      </w:r>
      <w:proofErr w:type="spellStart"/>
      <w:r w:rsidRPr="00670835">
        <w:rPr>
          <w:rFonts w:cstheme="minorHAnsi"/>
          <w:sz w:val="16"/>
          <w:szCs w:val="16"/>
          <w:lang w:val="ru-RU"/>
        </w:rPr>
        <w:t>Стойностите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могат</w:t>
      </w:r>
      <w:proofErr w:type="spellEnd"/>
      <w:r w:rsidRPr="00670835">
        <w:rPr>
          <w:rFonts w:cstheme="minorHAnsi"/>
          <w:sz w:val="16"/>
          <w:szCs w:val="16"/>
          <w:lang w:val="ru-RU"/>
        </w:rPr>
        <w:t xml:space="preserve"> да </w:t>
      </w:r>
      <w:proofErr w:type="spellStart"/>
      <w:r w:rsidRPr="00670835">
        <w:rPr>
          <w:rFonts w:cstheme="minorHAnsi"/>
          <w:sz w:val="16"/>
          <w:szCs w:val="16"/>
          <w:lang w:val="ru-RU"/>
        </w:rPr>
        <w:t>бъдат</w:t>
      </w:r>
      <w:proofErr w:type="spellEnd"/>
      <w:r w:rsidRPr="00670835">
        <w:rPr>
          <w:rFonts w:cstheme="minorHAnsi"/>
          <w:sz w:val="16"/>
          <w:szCs w:val="16"/>
          <w:lang w:val="ru-RU"/>
        </w:rPr>
        <w:t xml:space="preserve"> </w:t>
      </w:r>
      <w:proofErr w:type="spellStart"/>
      <w:r w:rsidRPr="00670835">
        <w:rPr>
          <w:rFonts w:cstheme="minorHAnsi"/>
          <w:sz w:val="16"/>
          <w:szCs w:val="16"/>
          <w:lang w:val="ru-RU"/>
        </w:rPr>
        <w:t>приложени</w:t>
      </w:r>
      <w:proofErr w:type="spellEnd"/>
      <w:r w:rsidRPr="00670835">
        <w:rPr>
          <w:rFonts w:cstheme="minorHAnsi"/>
          <w:sz w:val="16"/>
          <w:szCs w:val="16"/>
          <w:lang w:val="ru-RU"/>
        </w:rPr>
        <w:t xml:space="preserve"> </w:t>
      </w:r>
      <w:proofErr w:type="spellStart"/>
      <w:r w:rsidRPr="00670835">
        <w:rPr>
          <w:rFonts w:cstheme="minorHAnsi"/>
          <w:sz w:val="16"/>
          <w:szCs w:val="16"/>
          <w:lang w:val="ru-RU"/>
        </w:rPr>
        <w:t>към</w:t>
      </w:r>
      <w:proofErr w:type="spellEnd"/>
      <w:r w:rsidRPr="00670835">
        <w:rPr>
          <w:rFonts w:cstheme="minorHAnsi"/>
          <w:sz w:val="16"/>
          <w:szCs w:val="16"/>
          <w:lang w:val="ru-RU"/>
        </w:rPr>
        <w:t xml:space="preserve"> функции с </w:t>
      </w:r>
      <w:proofErr w:type="spellStart"/>
      <w:r w:rsidRPr="00670835">
        <w:rPr>
          <w:rFonts w:cstheme="minorHAnsi"/>
          <w:sz w:val="16"/>
          <w:szCs w:val="16"/>
          <w:lang w:val="ru-RU"/>
        </w:rPr>
        <w:t>натискане</w:t>
      </w:r>
      <w:proofErr w:type="spellEnd"/>
      <w:r w:rsidRPr="00670835">
        <w:rPr>
          <w:rFonts w:cstheme="minorHAnsi"/>
          <w:sz w:val="16"/>
          <w:szCs w:val="16"/>
          <w:lang w:val="ru-RU"/>
        </w:rPr>
        <w:t xml:space="preserve"> на бутон</w:t>
      </w:r>
      <w:r w:rsidRPr="00670835">
        <w:rPr>
          <w:rFonts w:cstheme="minorHAnsi"/>
          <w:sz w:val="16"/>
          <w:szCs w:val="16"/>
          <w:lang w:val="bg-BG"/>
        </w:rPr>
        <w:t>а</w:t>
      </w:r>
      <w:r w:rsidRPr="00670835">
        <w:rPr>
          <w:rFonts w:cstheme="minorHAnsi"/>
          <w:sz w:val="16"/>
          <w:szCs w:val="16"/>
          <w:lang w:val="ru-RU"/>
        </w:rPr>
        <w:t xml:space="preserve"> </w:t>
      </w:r>
      <w:r w:rsidRPr="00670835">
        <w:rPr>
          <w:rFonts w:cstheme="minorHAnsi"/>
          <w:noProof/>
          <w:sz w:val="16"/>
          <w:szCs w:val="16"/>
        </w:rPr>
        <w:drawing>
          <wp:inline distT="0" distB="0" distL="0" distR="0" wp14:anchorId="263C9292" wp14:editId="7CCFB4FD">
            <wp:extent cx="219075" cy="209550"/>
            <wp:effectExtent l="0" t="0" r="9525" b="0"/>
            <wp:docPr id="37083" name="Рисунок 37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70835">
        <w:rPr>
          <w:rFonts w:cstheme="minorHAnsi"/>
          <w:sz w:val="16"/>
          <w:szCs w:val="16"/>
          <w:lang w:val="ru-RU"/>
        </w:rPr>
        <w:t>.</w:t>
      </w:r>
    </w:p>
    <w:p w14:paraId="5BEA1A3A" w14:textId="77777777" w:rsidR="00670835" w:rsidRPr="00670835" w:rsidRDefault="00670835" w:rsidP="00160303">
      <w:pPr>
        <w:spacing w:after="0" w:line="240" w:lineRule="auto"/>
        <w:ind w:left="-170" w:right="-170"/>
        <w:jc w:val="both"/>
        <w:rPr>
          <w:rFonts w:cstheme="minorHAnsi"/>
          <w:b/>
          <w:sz w:val="16"/>
          <w:szCs w:val="16"/>
          <w:lang w:val="ru-RU"/>
        </w:rPr>
      </w:pPr>
    </w:p>
    <w:p w14:paraId="3EFCF86A" w14:textId="77777777" w:rsidR="00670835" w:rsidRPr="00670835" w:rsidRDefault="00670835" w:rsidP="00215CC3">
      <w:pPr>
        <w:spacing w:after="0" w:line="240" w:lineRule="auto"/>
        <w:ind w:left="-170" w:right="-170"/>
        <w:jc w:val="both"/>
        <w:rPr>
          <w:rFonts w:cstheme="minorHAnsi"/>
          <w:b/>
          <w:sz w:val="16"/>
          <w:szCs w:val="16"/>
          <w:lang w:val="ru-RU"/>
        </w:rPr>
      </w:pPr>
      <w:r w:rsidRPr="00670835">
        <w:rPr>
          <w:rFonts w:cstheme="minorHAnsi"/>
          <w:b/>
          <w:sz w:val="16"/>
          <w:szCs w:val="16"/>
          <w:lang w:val="ru-RU"/>
        </w:rPr>
        <w:t xml:space="preserve">6. </w:t>
      </w:r>
      <w:proofErr w:type="spellStart"/>
      <w:r w:rsidRPr="00670835">
        <w:rPr>
          <w:rFonts w:cstheme="minorHAnsi"/>
          <w:b/>
          <w:sz w:val="16"/>
          <w:szCs w:val="16"/>
          <w:lang w:val="ru-RU"/>
        </w:rPr>
        <w:t>Отстраняване</w:t>
      </w:r>
      <w:proofErr w:type="spellEnd"/>
      <w:r w:rsidRPr="00670835">
        <w:rPr>
          <w:rFonts w:cstheme="minorHAnsi"/>
          <w:b/>
          <w:sz w:val="16"/>
          <w:szCs w:val="16"/>
          <w:lang w:val="ru-RU"/>
        </w:rPr>
        <w:t xml:space="preserve"> на </w:t>
      </w:r>
      <w:proofErr w:type="spellStart"/>
      <w:r w:rsidRPr="00670835">
        <w:rPr>
          <w:rFonts w:cstheme="minorHAnsi"/>
          <w:b/>
          <w:sz w:val="16"/>
          <w:szCs w:val="16"/>
          <w:lang w:val="ru-RU"/>
        </w:rPr>
        <w:t>неизправности</w:t>
      </w:r>
      <w:proofErr w:type="spellEnd"/>
    </w:p>
    <w:p w14:paraId="09D2D014" w14:textId="77777777" w:rsidR="00670835" w:rsidRPr="00670835" w:rsidRDefault="00670835" w:rsidP="00160303">
      <w:pPr>
        <w:spacing w:after="0" w:line="240" w:lineRule="auto"/>
        <w:ind w:left="-170" w:right="-170"/>
        <w:jc w:val="both"/>
        <w:rPr>
          <w:rFonts w:cstheme="minorHAnsi"/>
          <w:sz w:val="16"/>
          <w:szCs w:val="16"/>
          <w:lang w:val="ru-RU"/>
        </w:rPr>
      </w:pPr>
      <w:proofErr w:type="spellStart"/>
      <w:r w:rsidRPr="00670835">
        <w:rPr>
          <w:rFonts w:cstheme="minorHAnsi"/>
          <w:sz w:val="16"/>
          <w:szCs w:val="16"/>
          <w:lang w:val="ru-RU"/>
        </w:rPr>
        <w:t>Следните</w:t>
      </w:r>
      <w:proofErr w:type="spellEnd"/>
      <w:r w:rsidRPr="00670835">
        <w:rPr>
          <w:rFonts w:cstheme="minorHAnsi"/>
          <w:sz w:val="16"/>
          <w:szCs w:val="16"/>
          <w:lang w:val="ru-RU"/>
        </w:rPr>
        <w:t xml:space="preserve"> грешки </w:t>
      </w:r>
      <w:proofErr w:type="spellStart"/>
      <w:r w:rsidRPr="00670835">
        <w:rPr>
          <w:rFonts w:cstheme="minorHAnsi"/>
          <w:sz w:val="16"/>
          <w:szCs w:val="16"/>
          <w:lang w:val="ru-RU"/>
        </w:rPr>
        <w:t>могат</w:t>
      </w:r>
      <w:proofErr w:type="spellEnd"/>
      <w:r w:rsidRPr="00670835">
        <w:rPr>
          <w:rFonts w:cstheme="minorHAnsi"/>
          <w:sz w:val="16"/>
          <w:szCs w:val="16"/>
          <w:lang w:val="ru-RU"/>
        </w:rPr>
        <w:t xml:space="preserve"> да се </w:t>
      </w:r>
      <w:proofErr w:type="spellStart"/>
      <w:r w:rsidRPr="00670835">
        <w:rPr>
          <w:rFonts w:cstheme="minorHAnsi"/>
          <w:sz w:val="16"/>
          <w:szCs w:val="16"/>
          <w:lang w:val="ru-RU"/>
        </w:rPr>
        <w:t>появят</w:t>
      </w:r>
      <w:proofErr w:type="spellEnd"/>
      <w:r w:rsidRPr="00670835">
        <w:rPr>
          <w:rFonts w:cstheme="minorHAnsi"/>
          <w:sz w:val="16"/>
          <w:szCs w:val="16"/>
          <w:lang w:val="ru-RU"/>
        </w:rPr>
        <w:t xml:space="preserve"> по </w:t>
      </w:r>
      <w:proofErr w:type="spellStart"/>
      <w:r w:rsidRPr="00670835">
        <w:rPr>
          <w:rFonts w:cstheme="minorHAnsi"/>
          <w:sz w:val="16"/>
          <w:szCs w:val="16"/>
          <w:lang w:val="ru-RU"/>
        </w:rPr>
        <w:t>време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употреба</w:t>
      </w:r>
      <w:proofErr w:type="spellEnd"/>
      <w:r w:rsidRPr="00670835">
        <w:rPr>
          <w:rFonts w:cstheme="minorHAnsi"/>
          <w:sz w:val="16"/>
          <w:szCs w:val="16"/>
          <w:lang w:val="ru-RU"/>
        </w:rPr>
        <w:t>:</w:t>
      </w:r>
    </w:p>
    <w:p w14:paraId="09A70D06" w14:textId="77777777" w:rsidR="00670835" w:rsidRPr="00160303" w:rsidRDefault="00670835" w:rsidP="00E305FC">
      <w:pPr>
        <w:spacing w:after="0" w:line="240" w:lineRule="auto"/>
        <w:jc w:val="both"/>
        <w:rPr>
          <w:rFonts w:cstheme="minorHAnsi"/>
          <w:b/>
          <w:sz w:val="16"/>
          <w:szCs w:val="16"/>
          <w:lang w:val="ru-RU"/>
        </w:rPr>
        <w:sectPr w:rsidR="00670835" w:rsidRPr="00160303" w:rsidSect="00670835">
          <w:headerReference w:type="default" r:id="rId43"/>
          <w:pgSz w:w="5103" w:h="7938" w:code="5"/>
          <w:pgMar w:top="567" w:right="567" w:bottom="567" w:left="567" w:header="283" w:footer="283" w:gutter="0"/>
          <w:cols w:num="2" w:space="708"/>
          <w:docGrid w:linePitch="360"/>
        </w:sectPr>
      </w:pPr>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75"/>
        <w:gridCol w:w="2410"/>
      </w:tblGrid>
      <w:tr w:rsidR="00670835" w:rsidRPr="00670835" w14:paraId="0EB38654" w14:textId="77777777" w:rsidTr="00160303">
        <w:tc>
          <w:tcPr>
            <w:tcW w:w="568" w:type="dxa"/>
            <w:shd w:val="clear" w:color="auto" w:fill="auto"/>
          </w:tcPr>
          <w:p w14:paraId="7785535F" w14:textId="001390CF" w:rsidR="00670835" w:rsidRPr="00670835" w:rsidRDefault="00670835" w:rsidP="00E305FC">
            <w:pPr>
              <w:spacing w:after="0" w:line="240" w:lineRule="auto"/>
              <w:jc w:val="both"/>
              <w:rPr>
                <w:rFonts w:cstheme="minorHAnsi"/>
                <w:b/>
                <w:sz w:val="16"/>
                <w:szCs w:val="16"/>
              </w:rPr>
            </w:pPr>
            <w:proofErr w:type="spellStart"/>
            <w:r w:rsidRPr="00670835">
              <w:rPr>
                <w:rFonts w:cstheme="minorHAnsi"/>
                <w:b/>
                <w:sz w:val="16"/>
                <w:szCs w:val="16"/>
              </w:rPr>
              <w:t>Код</w:t>
            </w:r>
            <w:proofErr w:type="spellEnd"/>
          </w:p>
        </w:tc>
        <w:tc>
          <w:tcPr>
            <w:tcW w:w="1275" w:type="dxa"/>
            <w:shd w:val="clear" w:color="auto" w:fill="auto"/>
          </w:tcPr>
          <w:p w14:paraId="50DC67FC" w14:textId="77777777" w:rsidR="00670835" w:rsidRPr="00670835" w:rsidRDefault="00670835" w:rsidP="00E305FC">
            <w:pPr>
              <w:spacing w:after="0" w:line="240" w:lineRule="auto"/>
              <w:jc w:val="both"/>
              <w:rPr>
                <w:rFonts w:cstheme="minorHAnsi"/>
                <w:b/>
                <w:sz w:val="16"/>
                <w:szCs w:val="16"/>
              </w:rPr>
            </w:pPr>
            <w:proofErr w:type="spellStart"/>
            <w:r w:rsidRPr="00670835">
              <w:rPr>
                <w:rFonts w:cstheme="minorHAnsi"/>
                <w:b/>
                <w:sz w:val="16"/>
                <w:szCs w:val="16"/>
              </w:rPr>
              <w:t>Причина</w:t>
            </w:r>
            <w:proofErr w:type="spellEnd"/>
          </w:p>
        </w:tc>
        <w:tc>
          <w:tcPr>
            <w:tcW w:w="2410" w:type="dxa"/>
            <w:shd w:val="clear" w:color="auto" w:fill="auto"/>
          </w:tcPr>
          <w:p w14:paraId="328E0DC8" w14:textId="77777777" w:rsidR="00670835" w:rsidRPr="00670835" w:rsidRDefault="00670835" w:rsidP="00E305FC">
            <w:pPr>
              <w:spacing w:after="0" w:line="240" w:lineRule="auto"/>
              <w:jc w:val="both"/>
              <w:rPr>
                <w:rFonts w:cstheme="minorHAnsi"/>
                <w:b/>
                <w:sz w:val="16"/>
                <w:szCs w:val="16"/>
              </w:rPr>
            </w:pPr>
            <w:proofErr w:type="spellStart"/>
            <w:r w:rsidRPr="00670835">
              <w:rPr>
                <w:rFonts w:cstheme="minorHAnsi"/>
                <w:b/>
                <w:sz w:val="16"/>
                <w:szCs w:val="16"/>
              </w:rPr>
              <w:t>Решение</w:t>
            </w:r>
            <w:proofErr w:type="spellEnd"/>
          </w:p>
        </w:tc>
      </w:tr>
      <w:tr w:rsidR="00670835" w:rsidRPr="00670835" w14:paraId="2C0F3DEC" w14:textId="77777777" w:rsidTr="00160303">
        <w:tc>
          <w:tcPr>
            <w:tcW w:w="568" w:type="dxa"/>
            <w:shd w:val="clear" w:color="auto" w:fill="auto"/>
          </w:tcPr>
          <w:p w14:paraId="183501BC" w14:textId="60DDD65B" w:rsidR="00670835" w:rsidRPr="00670835" w:rsidRDefault="00670835" w:rsidP="00E305FC">
            <w:pPr>
              <w:spacing w:after="0" w:line="240" w:lineRule="auto"/>
              <w:jc w:val="both"/>
              <w:rPr>
                <w:rFonts w:cstheme="minorHAnsi"/>
                <w:sz w:val="16"/>
                <w:szCs w:val="16"/>
              </w:rPr>
            </w:pPr>
            <w:proofErr w:type="spellStart"/>
            <w:r w:rsidRPr="00670835">
              <w:rPr>
                <w:rFonts w:cstheme="minorHAnsi"/>
                <w:sz w:val="16"/>
                <w:szCs w:val="16"/>
              </w:rPr>
              <w:t>b.L</w:t>
            </w:r>
            <w:proofErr w:type="spellEnd"/>
          </w:p>
        </w:tc>
        <w:tc>
          <w:tcPr>
            <w:tcW w:w="1275" w:type="dxa"/>
            <w:shd w:val="clear" w:color="auto" w:fill="auto"/>
          </w:tcPr>
          <w:p w14:paraId="44904C22"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Батерията</w:t>
            </w:r>
            <w:proofErr w:type="spellEnd"/>
            <w:r w:rsidRPr="00670835">
              <w:rPr>
                <w:rFonts w:cstheme="minorHAnsi"/>
                <w:sz w:val="16"/>
                <w:szCs w:val="16"/>
              </w:rPr>
              <w:t xml:space="preserve"> е </w:t>
            </w:r>
            <w:proofErr w:type="spellStart"/>
            <w:r w:rsidRPr="00670835">
              <w:rPr>
                <w:rFonts w:cstheme="minorHAnsi"/>
                <w:sz w:val="16"/>
                <w:szCs w:val="16"/>
              </w:rPr>
              <w:t>прекалено</w:t>
            </w:r>
            <w:proofErr w:type="spellEnd"/>
            <w:r w:rsidRPr="00670835">
              <w:rPr>
                <w:rFonts w:cstheme="minorHAnsi"/>
                <w:sz w:val="16"/>
                <w:szCs w:val="16"/>
              </w:rPr>
              <w:t xml:space="preserve"> </w:t>
            </w:r>
            <w:proofErr w:type="spellStart"/>
            <w:r w:rsidRPr="00670835">
              <w:rPr>
                <w:rFonts w:cstheme="minorHAnsi"/>
                <w:sz w:val="16"/>
                <w:szCs w:val="16"/>
              </w:rPr>
              <w:t>изтощена</w:t>
            </w:r>
            <w:proofErr w:type="spellEnd"/>
          </w:p>
        </w:tc>
        <w:tc>
          <w:tcPr>
            <w:tcW w:w="2410" w:type="dxa"/>
            <w:shd w:val="clear" w:color="auto" w:fill="auto"/>
          </w:tcPr>
          <w:p w14:paraId="6EC58F16"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Сменете</w:t>
            </w:r>
            <w:proofErr w:type="spellEnd"/>
            <w:r w:rsidRPr="00670835">
              <w:rPr>
                <w:rFonts w:cstheme="minorHAnsi"/>
                <w:sz w:val="16"/>
                <w:szCs w:val="16"/>
              </w:rPr>
              <w:t xml:space="preserve"> </w:t>
            </w:r>
            <w:proofErr w:type="spellStart"/>
            <w:r w:rsidRPr="00670835">
              <w:rPr>
                <w:rFonts w:cstheme="minorHAnsi"/>
                <w:sz w:val="16"/>
                <w:szCs w:val="16"/>
              </w:rPr>
              <w:t>батерията</w:t>
            </w:r>
            <w:proofErr w:type="spellEnd"/>
            <w:r w:rsidRPr="00670835">
              <w:rPr>
                <w:rFonts w:cstheme="minorHAnsi"/>
                <w:sz w:val="16"/>
                <w:szCs w:val="16"/>
              </w:rPr>
              <w:t xml:space="preserve"> с </w:t>
            </w:r>
            <w:proofErr w:type="spellStart"/>
            <w:r w:rsidRPr="00670835">
              <w:rPr>
                <w:rFonts w:cstheme="minorHAnsi"/>
                <w:sz w:val="16"/>
                <w:szCs w:val="16"/>
              </w:rPr>
              <w:t>нова</w:t>
            </w:r>
            <w:proofErr w:type="spellEnd"/>
            <w:r w:rsidRPr="00670835">
              <w:rPr>
                <w:rFonts w:cstheme="minorHAnsi"/>
                <w:sz w:val="16"/>
                <w:szCs w:val="16"/>
              </w:rPr>
              <w:t>.</w:t>
            </w:r>
          </w:p>
        </w:tc>
      </w:tr>
      <w:tr w:rsidR="00670835" w:rsidRPr="00670835" w14:paraId="005E57BB" w14:textId="77777777" w:rsidTr="00160303">
        <w:tc>
          <w:tcPr>
            <w:tcW w:w="568" w:type="dxa"/>
            <w:shd w:val="clear" w:color="auto" w:fill="auto"/>
          </w:tcPr>
          <w:p w14:paraId="5FC7552F" w14:textId="77777777" w:rsidR="00670835" w:rsidRPr="00670835" w:rsidRDefault="00670835" w:rsidP="00E305FC">
            <w:pPr>
              <w:spacing w:after="0" w:line="240" w:lineRule="auto"/>
              <w:jc w:val="both"/>
              <w:rPr>
                <w:rFonts w:cstheme="minorHAnsi"/>
                <w:sz w:val="16"/>
                <w:szCs w:val="16"/>
              </w:rPr>
            </w:pPr>
            <w:proofErr w:type="spellStart"/>
            <w:r w:rsidRPr="00670835">
              <w:rPr>
                <w:rFonts w:cstheme="minorHAnsi"/>
                <w:sz w:val="16"/>
                <w:szCs w:val="16"/>
              </w:rPr>
              <w:t>t.L</w:t>
            </w:r>
            <w:proofErr w:type="spellEnd"/>
          </w:p>
        </w:tc>
        <w:tc>
          <w:tcPr>
            <w:tcW w:w="1275" w:type="dxa"/>
            <w:shd w:val="clear" w:color="auto" w:fill="auto"/>
          </w:tcPr>
          <w:p w14:paraId="7D1BCCBA"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Температурата</w:t>
            </w:r>
            <w:proofErr w:type="spellEnd"/>
            <w:r w:rsidRPr="00670835">
              <w:rPr>
                <w:rFonts w:cstheme="minorHAnsi"/>
                <w:sz w:val="16"/>
                <w:szCs w:val="16"/>
              </w:rPr>
              <w:t xml:space="preserve"> е </w:t>
            </w:r>
            <w:proofErr w:type="spellStart"/>
            <w:r w:rsidRPr="00670835">
              <w:rPr>
                <w:rFonts w:cstheme="minorHAnsi"/>
                <w:sz w:val="16"/>
                <w:szCs w:val="16"/>
              </w:rPr>
              <w:t>твърде</w:t>
            </w:r>
            <w:proofErr w:type="spellEnd"/>
            <w:r w:rsidRPr="00670835">
              <w:rPr>
                <w:rFonts w:cstheme="minorHAnsi"/>
                <w:sz w:val="16"/>
                <w:szCs w:val="16"/>
              </w:rPr>
              <w:t xml:space="preserve"> </w:t>
            </w:r>
            <w:proofErr w:type="spellStart"/>
            <w:r w:rsidRPr="00670835">
              <w:rPr>
                <w:rFonts w:cstheme="minorHAnsi"/>
                <w:sz w:val="16"/>
                <w:szCs w:val="16"/>
              </w:rPr>
              <w:t>ниска</w:t>
            </w:r>
            <w:proofErr w:type="spellEnd"/>
          </w:p>
        </w:tc>
        <w:tc>
          <w:tcPr>
            <w:tcW w:w="2410" w:type="dxa"/>
            <w:shd w:val="clear" w:color="auto" w:fill="auto"/>
          </w:tcPr>
          <w:p w14:paraId="2E8A07EA"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Загрейте</w:t>
            </w:r>
            <w:proofErr w:type="spellEnd"/>
            <w:r w:rsidRPr="00670835">
              <w:rPr>
                <w:rFonts w:cstheme="minorHAnsi"/>
                <w:sz w:val="16"/>
                <w:szCs w:val="16"/>
              </w:rPr>
              <w:t xml:space="preserve"> </w:t>
            </w:r>
            <w:proofErr w:type="spellStart"/>
            <w:r w:rsidRPr="00670835">
              <w:rPr>
                <w:rFonts w:cstheme="minorHAnsi"/>
                <w:sz w:val="16"/>
                <w:szCs w:val="16"/>
              </w:rPr>
              <w:t>уреда</w:t>
            </w:r>
            <w:proofErr w:type="spellEnd"/>
          </w:p>
        </w:tc>
      </w:tr>
      <w:tr w:rsidR="00670835" w:rsidRPr="00670835" w14:paraId="081288B2" w14:textId="77777777" w:rsidTr="00160303">
        <w:tc>
          <w:tcPr>
            <w:tcW w:w="568" w:type="dxa"/>
            <w:shd w:val="clear" w:color="auto" w:fill="auto"/>
          </w:tcPr>
          <w:p w14:paraId="3E584B7E" w14:textId="77777777" w:rsidR="00670835" w:rsidRPr="00670835" w:rsidRDefault="00670835" w:rsidP="00E305FC">
            <w:pPr>
              <w:spacing w:after="0" w:line="240" w:lineRule="auto"/>
              <w:jc w:val="both"/>
              <w:rPr>
                <w:rFonts w:cstheme="minorHAnsi"/>
                <w:sz w:val="16"/>
                <w:szCs w:val="16"/>
              </w:rPr>
            </w:pPr>
            <w:proofErr w:type="spellStart"/>
            <w:r w:rsidRPr="00670835">
              <w:rPr>
                <w:rFonts w:cstheme="minorHAnsi"/>
                <w:sz w:val="16"/>
                <w:szCs w:val="16"/>
              </w:rPr>
              <w:t>t.h</w:t>
            </w:r>
            <w:proofErr w:type="spellEnd"/>
          </w:p>
        </w:tc>
        <w:tc>
          <w:tcPr>
            <w:tcW w:w="1275" w:type="dxa"/>
            <w:shd w:val="clear" w:color="auto" w:fill="auto"/>
          </w:tcPr>
          <w:p w14:paraId="5C550135" w14:textId="77777777" w:rsidR="00670835" w:rsidRPr="00670835" w:rsidRDefault="00670835" w:rsidP="00160303">
            <w:pPr>
              <w:spacing w:after="0" w:line="240" w:lineRule="auto"/>
              <w:rPr>
                <w:rFonts w:cstheme="minorHAnsi"/>
                <w:sz w:val="16"/>
                <w:szCs w:val="16"/>
                <w:lang w:val="bg-BG"/>
              </w:rPr>
            </w:pPr>
            <w:proofErr w:type="spellStart"/>
            <w:r w:rsidRPr="00670835">
              <w:rPr>
                <w:rFonts w:cstheme="minorHAnsi"/>
                <w:sz w:val="16"/>
                <w:szCs w:val="16"/>
              </w:rPr>
              <w:t>Температурата</w:t>
            </w:r>
            <w:proofErr w:type="spellEnd"/>
            <w:r w:rsidRPr="00670835">
              <w:rPr>
                <w:rFonts w:cstheme="minorHAnsi"/>
                <w:sz w:val="16"/>
                <w:szCs w:val="16"/>
              </w:rPr>
              <w:t xml:space="preserve"> е </w:t>
            </w:r>
            <w:proofErr w:type="spellStart"/>
            <w:r w:rsidRPr="00670835">
              <w:rPr>
                <w:rFonts w:cstheme="minorHAnsi"/>
                <w:sz w:val="16"/>
                <w:szCs w:val="16"/>
              </w:rPr>
              <w:t>твърде</w:t>
            </w:r>
            <w:proofErr w:type="spellEnd"/>
            <w:r w:rsidRPr="00670835">
              <w:rPr>
                <w:rFonts w:cstheme="minorHAnsi"/>
                <w:sz w:val="16"/>
                <w:szCs w:val="16"/>
              </w:rPr>
              <w:t xml:space="preserve"> </w:t>
            </w:r>
            <w:r w:rsidRPr="00670835">
              <w:rPr>
                <w:rFonts w:cstheme="minorHAnsi"/>
                <w:sz w:val="16"/>
                <w:szCs w:val="16"/>
                <w:lang w:val="bg-BG"/>
              </w:rPr>
              <w:t>висока</w:t>
            </w:r>
          </w:p>
        </w:tc>
        <w:tc>
          <w:tcPr>
            <w:tcW w:w="2410" w:type="dxa"/>
            <w:shd w:val="clear" w:color="auto" w:fill="auto"/>
          </w:tcPr>
          <w:p w14:paraId="441C2DB6"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Охладете</w:t>
            </w:r>
            <w:proofErr w:type="spellEnd"/>
            <w:r w:rsidRPr="00670835">
              <w:rPr>
                <w:rFonts w:cstheme="minorHAnsi"/>
                <w:sz w:val="16"/>
                <w:szCs w:val="16"/>
              </w:rPr>
              <w:t xml:space="preserve"> </w:t>
            </w:r>
            <w:proofErr w:type="spellStart"/>
            <w:r w:rsidRPr="00670835">
              <w:rPr>
                <w:rFonts w:cstheme="minorHAnsi"/>
                <w:sz w:val="16"/>
                <w:szCs w:val="16"/>
              </w:rPr>
              <w:t>уреда</w:t>
            </w:r>
            <w:proofErr w:type="spellEnd"/>
          </w:p>
        </w:tc>
      </w:tr>
      <w:tr w:rsidR="00670835" w:rsidRPr="00670835" w14:paraId="27244D35" w14:textId="77777777" w:rsidTr="00160303">
        <w:trPr>
          <w:trHeight w:val="302"/>
        </w:trPr>
        <w:tc>
          <w:tcPr>
            <w:tcW w:w="568" w:type="dxa"/>
            <w:shd w:val="clear" w:color="auto" w:fill="auto"/>
          </w:tcPr>
          <w:p w14:paraId="4A12C584" w14:textId="77777777" w:rsidR="00670835" w:rsidRPr="00670835" w:rsidRDefault="00670835" w:rsidP="00E305FC">
            <w:pPr>
              <w:spacing w:after="0" w:line="240" w:lineRule="auto"/>
              <w:jc w:val="both"/>
              <w:rPr>
                <w:rFonts w:cstheme="minorHAnsi"/>
                <w:sz w:val="16"/>
                <w:szCs w:val="16"/>
              </w:rPr>
            </w:pPr>
            <w:proofErr w:type="spellStart"/>
            <w:r w:rsidRPr="00670835">
              <w:rPr>
                <w:rFonts w:cstheme="minorHAnsi"/>
                <w:sz w:val="16"/>
                <w:szCs w:val="16"/>
              </w:rPr>
              <w:t>d.H</w:t>
            </w:r>
            <w:proofErr w:type="spellEnd"/>
          </w:p>
        </w:tc>
        <w:tc>
          <w:tcPr>
            <w:tcW w:w="1275" w:type="dxa"/>
            <w:shd w:val="clear" w:color="auto" w:fill="auto"/>
          </w:tcPr>
          <w:p w14:paraId="4D304347" w14:textId="77777777" w:rsidR="00670835" w:rsidRPr="00670835" w:rsidRDefault="00670835" w:rsidP="00160303">
            <w:pPr>
              <w:spacing w:after="0" w:line="240" w:lineRule="auto"/>
              <w:rPr>
                <w:rFonts w:cstheme="minorHAnsi"/>
                <w:sz w:val="16"/>
                <w:szCs w:val="16"/>
                <w:lang w:val="bg-BG"/>
              </w:rPr>
            </w:pPr>
            <w:r w:rsidRPr="00670835">
              <w:rPr>
                <w:rFonts w:cstheme="minorHAnsi"/>
                <w:sz w:val="16"/>
                <w:szCs w:val="16"/>
              </w:rPr>
              <w:t>П</w:t>
            </w:r>
            <w:r w:rsidRPr="00670835">
              <w:rPr>
                <w:rFonts w:cstheme="minorHAnsi"/>
                <w:sz w:val="16"/>
                <w:szCs w:val="16"/>
                <w:lang w:val="bg-BG"/>
              </w:rPr>
              <w:t>репълване</w:t>
            </w:r>
          </w:p>
        </w:tc>
        <w:tc>
          <w:tcPr>
            <w:tcW w:w="2410" w:type="dxa"/>
            <w:shd w:val="clear" w:color="auto" w:fill="auto"/>
          </w:tcPr>
          <w:p w14:paraId="4F91CAF7"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Преразпределете</w:t>
            </w:r>
            <w:proofErr w:type="spellEnd"/>
            <w:r w:rsidRPr="00670835">
              <w:rPr>
                <w:rFonts w:cstheme="minorHAnsi"/>
                <w:sz w:val="16"/>
                <w:szCs w:val="16"/>
              </w:rPr>
              <w:t xml:space="preserve"> </w:t>
            </w:r>
            <w:proofErr w:type="spellStart"/>
            <w:r w:rsidRPr="00670835">
              <w:rPr>
                <w:rFonts w:cstheme="minorHAnsi"/>
                <w:sz w:val="16"/>
                <w:szCs w:val="16"/>
              </w:rPr>
              <w:t>данните</w:t>
            </w:r>
            <w:proofErr w:type="spellEnd"/>
          </w:p>
        </w:tc>
      </w:tr>
      <w:tr w:rsidR="00670835" w:rsidRPr="003F0D1B" w14:paraId="4C19100D" w14:textId="77777777" w:rsidTr="00160303">
        <w:tc>
          <w:tcPr>
            <w:tcW w:w="568" w:type="dxa"/>
            <w:shd w:val="clear" w:color="auto" w:fill="auto"/>
          </w:tcPr>
          <w:p w14:paraId="36B2BE2D" w14:textId="77777777" w:rsidR="00670835" w:rsidRPr="00670835" w:rsidRDefault="00670835" w:rsidP="00E305FC">
            <w:pPr>
              <w:spacing w:after="0" w:line="240" w:lineRule="auto"/>
              <w:jc w:val="both"/>
              <w:rPr>
                <w:rFonts w:cstheme="minorHAnsi"/>
                <w:sz w:val="16"/>
                <w:szCs w:val="16"/>
              </w:rPr>
            </w:pPr>
            <w:r w:rsidRPr="00670835">
              <w:rPr>
                <w:rFonts w:cstheme="minorHAnsi"/>
                <w:sz w:val="16"/>
                <w:szCs w:val="16"/>
              </w:rPr>
              <w:t>S.L</w:t>
            </w:r>
          </w:p>
        </w:tc>
        <w:tc>
          <w:tcPr>
            <w:tcW w:w="1275" w:type="dxa"/>
            <w:shd w:val="clear" w:color="auto" w:fill="auto"/>
          </w:tcPr>
          <w:p w14:paraId="0236889D" w14:textId="77777777" w:rsidR="00670835" w:rsidRPr="00670835" w:rsidRDefault="00670835" w:rsidP="00160303">
            <w:pPr>
              <w:spacing w:after="0" w:line="240" w:lineRule="auto"/>
              <w:rPr>
                <w:rFonts w:cstheme="minorHAnsi"/>
                <w:sz w:val="16"/>
                <w:szCs w:val="16"/>
              </w:rPr>
            </w:pPr>
            <w:proofErr w:type="spellStart"/>
            <w:r w:rsidRPr="00670835">
              <w:rPr>
                <w:rFonts w:cstheme="minorHAnsi"/>
                <w:sz w:val="16"/>
                <w:szCs w:val="16"/>
              </w:rPr>
              <w:t>Сигналът</w:t>
            </w:r>
            <w:proofErr w:type="spellEnd"/>
            <w:r w:rsidRPr="00670835">
              <w:rPr>
                <w:rFonts w:cstheme="minorHAnsi"/>
                <w:sz w:val="16"/>
                <w:szCs w:val="16"/>
              </w:rPr>
              <w:t xml:space="preserve"> е </w:t>
            </w:r>
            <w:proofErr w:type="spellStart"/>
            <w:r w:rsidRPr="00670835">
              <w:rPr>
                <w:rFonts w:cstheme="minorHAnsi"/>
                <w:sz w:val="16"/>
                <w:szCs w:val="16"/>
              </w:rPr>
              <w:t>твърде</w:t>
            </w:r>
            <w:proofErr w:type="spellEnd"/>
            <w:r w:rsidRPr="00670835">
              <w:rPr>
                <w:rFonts w:cstheme="minorHAnsi"/>
                <w:sz w:val="16"/>
                <w:szCs w:val="16"/>
              </w:rPr>
              <w:t xml:space="preserve"> </w:t>
            </w:r>
            <w:proofErr w:type="spellStart"/>
            <w:r w:rsidRPr="00670835">
              <w:rPr>
                <w:rFonts w:cstheme="minorHAnsi"/>
                <w:sz w:val="16"/>
                <w:szCs w:val="16"/>
              </w:rPr>
              <w:t>слаб</w:t>
            </w:r>
            <w:proofErr w:type="spellEnd"/>
          </w:p>
        </w:tc>
        <w:tc>
          <w:tcPr>
            <w:tcW w:w="2410" w:type="dxa"/>
            <w:shd w:val="clear" w:color="auto" w:fill="auto"/>
          </w:tcPr>
          <w:p w14:paraId="01238E5C" w14:textId="77777777" w:rsidR="00670835" w:rsidRPr="00670835" w:rsidRDefault="00670835" w:rsidP="00160303">
            <w:pPr>
              <w:spacing w:after="0" w:line="240" w:lineRule="auto"/>
              <w:rPr>
                <w:rFonts w:cstheme="minorHAnsi"/>
                <w:sz w:val="16"/>
                <w:szCs w:val="16"/>
                <w:lang w:val="ru-RU"/>
              </w:rPr>
            </w:pPr>
            <w:proofErr w:type="spellStart"/>
            <w:r w:rsidRPr="00670835">
              <w:rPr>
                <w:rFonts w:cstheme="minorHAnsi"/>
                <w:sz w:val="16"/>
                <w:szCs w:val="16"/>
                <w:lang w:val="ru-RU"/>
              </w:rPr>
              <w:t>Намерете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по-висока</w:t>
            </w:r>
            <w:proofErr w:type="spellEnd"/>
            <w:r w:rsidRPr="00670835">
              <w:rPr>
                <w:rFonts w:cstheme="minorHAnsi"/>
                <w:sz w:val="16"/>
                <w:szCs w:val="16"/>
                <w:lang w:val="ru-RU"/>
              </w:rPr>
              <w:t xml:space="preserve"> </w:t>
            </w:r>
            <w:proofErr w:type="spellStart"/>
            <w:r w:rsidRPr="00670835">
              <w:rPr>
                <w:rFonts w:cstheme="minorHAnsi"/>
                <w:sz w:val="16"/>
                <w:szCs w:val="16"/>
                <w:lang w:val="ru-RU"/>
              </w:rPr>
              <w:t>отразяваща</w:t>
            </w:r>
            <w:proofErr w:type="spellEnd"/>
            <w:r w:rsidRPr="00670835">
              <w:rPr>
                <w:rFonts w:cstheme="minorHAnsi"/>
                <w:sz w:val="16"/>
                <w:szCs w:val="16"/>
                <w:lang w:val="ru-RU"/>
              </w:rPr>
              <w:t xml:space="preserve"> зона</w:t>
            </w:r>
          </w:p>
        </w:tc>
      </w:tr>
      <w:tr w:rsidR="00670835" w:rsidRPr="00670835" w14:paraId="391DD24A" w14:textId="77777777" w:rsidTr="00160303">
        <w:trPr>
          <w:trHeight w:val="852"/>
        </w:trPr>
        <w:tc>
          <w:tcPr>
            <w:tcW w:w="568" w:type="dxa"/>
            <w:shd w:val="clear" w:color="auto" w:fill="auto"/>
          </w:tcPr>
          <w:p w14:paraId="7889AF23" w14:textId="77777777" w:rsidR="00670835" w:rsidRPr="00670835" w:rsidRDefault="00670835" w:rsidP="00E305FC">
            <w:pPr>
              <w:spacing w:after="0" w:line="240" w:lineRule="auto"/>
              <w:jc w:val="both"/>
              <w:rPr>
                <w:rFonts w:cstheme="minorHAnsi"/>
                <w:sz w:val="16"/>
                <w:szCs w:val="16"/>
              </w:rPr>
            </w:pPr>
            <w:r w:rsidRPr="00670835">
              <w:rPr>
                <w:rFonts w:cstheme="minorHAnsi"/>
                <w:sz w:val="16"/>
                <w:szCs w:val="16"/>
              </w:rPr>
              <w:t>S.H</w:t>
            </w:r>
          </w:p>
        </w:tc>
        <w:tc>
          <w:tcPr>
            <w:tcW w:w="1275" w:type="dxa"/>
            <w:shd w:val="clear" w:color="auto" w:fill="auto"/>
          </w:tcPr>
          <w:p w14:paraId="5510B871" w14:textId="77777777" w:rsidR="00670835" w:rsidRPr="00670835" w:rsidRDefault="00670835" w:rsidP="00160303">
            <w:pPr>
              <w:spacing w:after="0" w:line="240" w:lineRule="auto"/>
              <w:rPr>
                <w:rFonts w:cstheme="minorHAnsi"/>
                <w:sz w:val="16"/>
                <w:szCs w:val="16"/>
                <w:lang w:val="bg-BG"/>
              </w:rPr>
            </w:pPr>
            <w:proofErr w:type="spellStart"/>
            <w:r w:rsidRPr="00670835">
              <w:rPr>
                <w:rFonts w:cstheme="minorHAnsi"/>
                <w:sz w:val="16"/>
                <w:szCs w:val="16"/>
              </w:rPr>
              <w:t>Сигналът</w:t>
            </w:r>
            <w:proofErr w:type="spellEnd"/>
            <w:r w:rsidRPr="00670835">
              <w:rPr>
                <w:rFonts w:cstheme="minorHAnsi"/>
                <w:sz w:val="16"/>
                <w:szCs w:val="16"/>
              </w:rPr>
              <w:t xml:space="preserve"> е </w:t>
            </w:r>
            <w:proofErr w:type="spellStart"/>
            <w:r w:rsidRPr="00670835">
              <w:rPr>
                <w:rFonts w:cstheme="minorHAnsi"/>
                <w:sz w:val="16"/>
                <w:szCs w:val="16"/>
              </w:rPr>
              <w:t>твърде</w:t>
            </w:r>
            <w:proofErr w:type="spellEnd"/>
            <w:r w:rsidRPr="00670835">
              <w:rPr>
                <w:rFonts w:cstheme="minorHAnsi"/>
                <w:sz w:val="16"/>
                <w:szCs w:val="16"/>
              </w:rPr>
              <w:t xml:space="preserve"> </w:t>
            </w:r>
            <w:r w:rsidRPr="00670835">
              <w:rPr>
                <w:rFonts w:cstheme="minorHAnsi"/>
                <w:sz w:val="16"/>
                <w:szCs w:val="16"/>
                <w:lang w:val="bg-BG"/>
              </w:rPr>
              <w:t>силен</w:t>
            </w:r>
          </w:p>
        </w:tc>
        <w:tc>
          <w:tcPr>
            <w:tcW w:w="2410" w:type="dxa"/>
            <w:shd w:val="clear" w:color="auto" w:fill="auto"/>
          </w:tcPr>
          <w:p w14:paraId="7D80A216" w14:textId="77777777" w:rsidR="00670835" w:rsidRPr="00670835" w:rsidRDefault="00670835" w:rsidP="00160303">
            <w:pPr>
              <w:spacing w:after="0" w:line="240" w:lineRule="auto"/>
              <w:rPr>
                <w:rFonts w:eastAsia="Times New Roman" w:cstheme="minorHAnsi"/>
                <w:sz w:val="16"/>
                <w:szCs w:val="16"/>
                <w:lang w:val="ru-RU"/>
              </w:rPr>
            </w:pPr>
            <w:proofErr w:type="spellStart"/>
            <w:r w:rsidRPr="00670835">
              <w:rPr>
                <w:rFonts w:eastAsia="Times New Roman" w:cstheme="minorHAnsi"/>
                <w:sz w:val="16"/>
                <w:szCs w:val="16"/>
                <w:lang w:val="ru-RU"/>
              </w:rPr>
              <w:t>Намерете</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място</w:t>
            </w:r>
            <w:proofErr w:type="spellEnd"/>
            <w:r w:rsidRPr="00670835">
              <w:rPr>
                <w:rFonts w:eastAsia="Times New Roman" w:cstheme="minorHAnsi"/>
                <w:sz w:val="16"/>
                <w:szCs w:val="16"/>
                <w:lang w:val="ru-RU"/>
              </w:rPr>
              <w:t xml:space="preserve"> за </w:t>
            </w:r>
            <w:proofErr w:type="spellStart"/>
            <w:r w:rsidRPr="00670835">
              <w:rPr>
                <w:rFonts w:eastAsia="Times New Roman" w:cstheme="minorHAnsi"/>
                <w:sz w:val="16"/>
                <w:szCs w:val="16"/>
                <w:lang w:val="ru-RU"/>
              </w:rPr>
              <w:t>измерване</w:t>
            </w:r>
            <w:proofErr w:type="spellEnd"/>
            <w:r w:rsidRPr="00670835">
              <w:rPr>
                <w:rFonts w:eastAsia="Times New Roman" w:cstheme="minorHAnsi"/>
                <w:sz w:val="16"/>
                <w:szCs w:val="16"/>
                <w:lang w:val="ru-RU"/>
              </w:rPr>
              <w:t xml:space="preserve"> с </w:t>
            </w:r>
            <w:proofErr w:type="spellStart"/>
            <w:r w:rsidRPr="00670835">
              <w:rPr>
                <w:rFonts w:eastAsia="Times New Roman" w:cstheme="minorHAnsi"/>
                <w:sz w:val="16"/>
                <w:szCs w:val="16"/>
                <w:lang w:val="ru-RU"/>
              </w:rPr>
              <w:t>по-малка</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отразяваща</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способност</w:t>
            </w:r>
            <w:proofErr w:type="spellEnd"/>
            <w:r w:rsidRPr="00670835">
              <w:rPr>
                <w:rFonts w:eastAsia="Times New Roman" w:cstheme="minorHAnsi"/>
                <w:sz w:val="16"/>
                <w:szCs w:val="16"/>
                <w:lang w:val="ru-RU"/>
              </w:rPr>
              <w:t xml:space="preserve">, не </w:t>
            </w:r>
            <w:proofErr w:type="spellStart"/>
            <w:r w:rsidRPr="00670835">
              <w:rPr>
                <w:rFonts w:eastAsia="Times New Roman" w:cstheme="minorHAnsi"/>
                <w:sz w:val="16"/>
                <w:szCs w:val="16"/>
                <w:lang w:val="ru-RU"/>
              </w:rPr>
              <w:t>насочвайте</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уреда</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към</w:t>
            </w:r>
            <w:proofErr w:type="spellEnd"/>
          </w:p>
          <w:p w14:paraId="4AD71A6E" w14:textId="77777777" w:rsidR="00670835" w:rsidRPr="00670835" w:rsidRDefault="00670835" w:rsidP="00160303">
            <w:pPr>
              <w:spacing w:after="0" w:line="240" w:lineRule="auto"/>
              <w:rPr>
                <w:rFonts w:eastAsia="Times New Roman" w:cstheme="minorHAnsi"/>
                <w:sz w:val="16"/>
                <w:szCs w:val="16"/>
              </w:rPr>
            </w:pPr>
            <w:r w:rsidRPr="00670835">
              <w:rPr>
                <w:rFonts w:eastAsia="Times New Roman" w:cstheme="minorHAnsi"/>
                <w:sz w:val="16"/>
                <w:szCs w:val="16"/>
                <w:lang w:val="bg-BG"/>
              </w:rPr>
              <w:t xml:space="preserve">Силно </w:t>
            </w:r>
            <w:proofErr w:type="spellStart"/>
            <w:r w:rsidRPr="00670835">
              <w:rPr>
                <w:rFonts w:eastAsia="Times New Roman" w:cstheme="minorHAnsi"/>
                <w:sz w:val="16"/>
                <w:szCs w:val="16"/>
              </w:rPr>
              <w:t>осветен</w:t>
            </w:r>
            <w:proofErr w:type="spellEnd"/>
            <w:r w:rsidRPr="00670835">
              <w:rPr>
                <w:rFonts w:eastAsia="Times New Roman" w:cstheme="minorHAnsi"/>
                <w:sz w:val="16"/>
                <w:szCs w:val="16"/>
              </w:rPr>
              <w:t xml:space="preserve"> </w:t>
            </w:r>
            <w:proofErr w:type="spellStart"/>
            <w:r w:rsidRPr="00670835">
              <w:rPr>
                <w:rFonts w:eastAsia="Times New Roman" w:cstheme="minorHAnsi"/>
                <w:sz w:val="16"/>
                <w:szCs w:val="16"/>
              </w:rPr>
              <w:t>обект</w:t>
            </w:r>
            <w:proofErr w:type="spellEnd"/>
          </w:p>
        </w:tc>
      </w:tr>
      <w:tr w:rsidR="00670835" w:rsidRPr="003F0D1B" w14:paraId="751DAFB8" w14:textId="77777777" w:rsidTr="00160303">
        <w:tc>
          <w:tcPr>
            <w:tcW w:w="568" w:type="dxa"/>
            <w:shd w:val="clear" w:color="auto" w:fill="auto"/>
          </w:tcPr>
          <w:p w14:paraId="4819430A" w14:textId="77777777" w:rsidR="00670835" w:rsidRPr="00670835" w:rsidRDefault="00670835" w:rsidP="00E305FC">
            <w:pPr>
              <w:spacing w:after="0" w:line="240" w:lineRule="auto"/>
              <w:jc w:val="both"/>
              <w:rPr>
                <w:rFonts w:cstheme="minorHAnsi"/>
                <w:sz w:val="16"/>
                <w:szCs w:val="16"/>
              </w:rPr>
            </w:pPr>
            <w:r w:rsidRPr="00670835">
              <w:rPr>
                <w:rFonts w:cstheme="minorHAnsi"/>
                <w:sz w:val="16"/>
                <w:szCs w:val="16"/>
              </w:rPr>
              <w:lastRenderedPageBreak/>
              <w:t>H.F</w:t>
            </w:r>
          </w:p>
        </w:tc>
        <w:tc>
          <w:tcPr>
            <w:tcW w:w="1275" w:type="dxa"/>
            <w:shd w:val="clear" w:color="auto" w:fill="auto"/>
          </w:tcPr>
          <w:p w14:paraId="0C2DAE87" w14:textId="77777777" w:rsidR="00670835" w:rsidRPr="00670835" w:rsidRDefault="00670835" w:rsidP="00160303">
            <w:pPr>
              <w:spacing w:after="0" w:line="240" w:lineRule="auto"/>
              <w:rPr>
                <w:rFonts w:cstheme="minorHAnsi"/>
                <w:sz w:val="16"/>
                <w:szCs w:val="16"/>
                <w:lang w:val="ru-RU"/>
              </w:rPr>
            </w:pPr>
            <w:proofErr w:type="spellStart"/>
            <w:r w:rsidRPr="00670835">
              <w:rPr>
                <w:rFonts w:cstheme="minorHAnsi"/>
                <w:sz w:val="16"/>
                <w:szCs w:val="16"/>
                <w:lang w:val="ru-RU"/>
              </w:rPr>
              <w:t>Хардуерна</w:t>
            </w:r>
            <w:proofErr w:type="spellEnd"/>
            <w:r w:rsidRPr="00670835">
              <w:rPr>
                <w:rFonts w:cstheme="minorHAnsi"/>
                <w:sz w:val="16"/>
                <w:szCs w:val="16"/>
                <w:lang w:val="ru-RU"/>
              </w:rPr>
              <w:t xml:space="preserve"> грешка, </w:t>
            </w:r>
            <w:proofErr w:type="spellStart"/>
            <w:r w:rsidRPr="00670835">
              <w:rPr>
                <w:rFonts w:cstheme="minorHAnsi"/>
                <w:sz w:val="16"/>
                <w:szCs w:val="16"/>
                <w:lang w:val="ru-RU"/>
              </w:rPr>
              <w:t>несигурност</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измерването</w:t>
            </w:r>
            <w:proofErr w:type="spellEnd"/>
          </w:p>
        </w:tc>
        <w:tc>
          <w:tcPr>
            <w:tcW w:w="2410" w:type="dxa"/>
            <w:shd w:val="clear" w:color="auto" w:fill="auto"/>
          </w:tcPr>
          <w:p w14:paraId="4F8D26FE" w14:textId="77777777" w:rsidR="00670835" w:rsidRPr="00670835" w:rsidRDefault="00670835" w:rsidP="00160303">
            <w:pPr>
              <w:spacing w:after="0" w:line="240" w:lineRule="auto"/>
              <w:rPr>
                <w:rFonts w:cstheme="minorHAnsi"/>
                <w:sz w:val="16"/>
                <w:szCs w:val="16"/>
                <w:lang w:val="ru-RU"/>
              </w:rPr>
            </w:pPr>
            <w:proofErr w:type="spellStart"/>
            <w:r w:rsidRPr="00670835">
              <w:rPr>
                <w:rFonts w:cstheme="minorHAnsi"/>
                <w:sz w:val="16"/>
                <w:szCs w:val="16"/>
                <w:lang w:val="ru-RU"/>
              </w:rPr>
              <w:t>Рестартирайте</w:t>
            </w:r>
            <w:proofErr w:type="spellEnd"/>
            <w:r w:rsidRPr="00670835">
              <w:rPr>
                <w:rFonts w:cstheme="minorHAnsi"/>
                <w:sz w:val="16"/>
                <w:szCs w:val="16"/>
                <w:lang w:val="ru-RU"/>
              </w:rPr>
              <w:t xml:space="preserve">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Ако</w:t>
            </w:r>
            <w:proofErr w:type="spellEnd"/>
            <w:r w:rsidRPr="00670835">
              <w:rPr>
                <w:rFonts w:cstheme="minorHAnsi"/>
                <w:sz w:val="16"/>
                <w:szCs w:val="16"/>
                <w:lang w:val="ru-RU"/>
              </w:rPr>
              <w:t xml:space="preserve"> </w:t>
            </w:r>
            <w:proofErr w:type="spellStart"/>
            <w:r w:rsidRPr="00670835">
              <w:rPr>
                <w:rFonts w:cstheme="minorHAnsi"/>
                <w:sz w:val="16"/>
                <w:szCs w:val="16"/>
                <w:lang w:val="ru-RU"/>
              </w:rPr>
              <w:t>многократното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рестартиране</w:t>
            </w:r>
            <w:proofErr w:type="spellEnd"/>
            <w:r w:rsidRPr="00670835">
              <w:rPr>
                <w:rFonts w:cstheme="minorHAnsi"/>
                <w:sz w:val="16"/>
                <w:szCs w:val="16"/>
                <w:lang w:val="ru-RU"/>
              </w:rPr>
              <w:t xml:space="preserve"> на </w:t>
            </w:r>
            <w:proofErr w:type="spellStart"/>
            <w:r w:rsidRPr="00670835">
              <w:rPr>
                <w:rFonts w:cstheme="minorHAnsi"/>
                <w:sz w:val="16"/>
                <w:szCs w:val="16"/>
                <w:lang w:val="ru-RU"/>
              </w:rPr>
              <w:t>устройството</w:t>
            </w:r>
            <w:proofErr w:type="spellEnd"/>
            <w:r w:rsidRPr="00670835">
              <w:rPr>
                <w:rFonts w:cstheme="minorHAnsi"/>
                <w:sz w:val="16"/>
                <w:szCs w:val="16"/>
                <w:lang w:val="ru-RU"/>
              </w:rPr>
              <w:t xml:space="preserve"> не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реши проблема, </w:t>
            </w:r>
            <w:proofErr w:type="spellStart"/>
            <w:r w:rsidRPr="00670835">
              <w:rPr>
                <w:rFonts w:cstheme="minorHAnsi"/>
                <w:sz w:val="16"/>
                <w:szCs w:val="16"/>
                <w:lang w:val="ru-RU"/>
              </w:rPr>
              <w:t>свържете</w:t>
            </w:r>
            <w:proofErr w:type="spellEnd"/>
            <w:r w:rsidRPr="00670835">
              <w:rPr>
                <w:rFonts w:cstheme="minorHAnsi"/>
                <w:sz w:val="16"/>
                <w:szCs w:val="16"/>
                <w:lang w:val="ru-RU"/>
              </w:rPr>
              <w:t xml:space="preserve"> се с </w:t>
            </w:r>
            <w:proofErr w:type="spellStart"/>
            <w:r w:rsidRPr="00670835">
              <w:rPr>
                <w:rFonts w:cstheme="minorHAnsi"/>
                <w:sz w:val="16"/>
                <w:szCs w:val="16"/>
                <w:lang w:val="ru-RU"/>
              </w:rPr>
              <w:t>сервизния</w:t>
            </w:r>
            <w:proofErr w:type="spellEnd"/>
            <w:r w:rsidRPr="00670835">
              <w:rPr>
                <w:rFonts w:cstheme="minorHAnsi"/>
                <w:sz w:val="16"/>
                <w:szCs w:val="16"/>
                <w:lang w:val="ru-RU"/>
              </w:rPr>
              <w:t xml:space="preserve"> </w:t>
            </w:r>
            <w:proofErr w:type="spellStart"/>
            <w:r w:rsidRPr="00670835">
              <w:rPr>
                <w:rFonts w:cstheme="minorHAnsi"/>
                <w:sz w:val="16"/>
                <w:szCs w:val="16"/>
                <w:lang w:val="ru-RU"/>
              </w:rPr>
              <w:t>център</w:t>
            </w:r>
            <w:proofErr w:type="spellEnd"/>
            <w:r w:rsidRPr="00670835">
              <w:rPr>
                <w:rFonts w:cstheme="minorHAnsi"/>
                <w:sz w:val="16"/>
                <w:szCs w:val="16"/>
                <w:lang w:val="ru-RU"/>
              </w:rPr>
              <w:t>.</w:t>
            </w:r>
          </w:p>
        </w:tc>
      </w:tr>
    </w:tbl>
    <w:p w14:paraId="0EEB10B2" w14:textId="7A61F207" w:rsidR="00670835" w:rsidRPr="00670835" w:rsidRDefault="00670835" w:rsidP="00670835">
      <w:pPr>
        <w:spacing w:after="0" w:line="240" w:lineRule="auto"/>
        <w:ind w:left="-170" w:right="-170"/>
        <w:jc w:val="both"/>
        <w:rPr>
          <w:rFonts w:cstheme="minorHAnsi"/>
          <w:b/>
          <w:sz w:val="16"/>
          <w:szCs w:val="16"/>
        </w:rPr>
      </w:pPr>
      <w:r w:rsidRPr="00670835">
        <w:rPr>
          <w:rFonts w:cstheme="minorHAnsi"/>
          <w:b/>
          <w:sz w:val="16"/>
          <w:szCs w:val="16"/>
          <w:lang w:val="ru-RU"/>
        </w:rPr>
        <w:br/>
      </w:r>
      <w:r w:rsidRPr="00670835">
        <w:rPr>
          <w:rFonts w:cstheme="minorHAnsi"/>
          <w:b/>
          <w:sz w:val="16"/>
          <w:szCs w:val="16"/>
        </w:rPr>
        <w:t xml:space="preserve">7. </w:t>
      </w:r>
      <w:proofErr w:type="spellStart"/>
      <w:r w:rsidRPr="00670835">
        <w:rPr>
          <w:rFonts w:cstheme="minorHAnsi"/>
          <w:b/>
          <w:sz w:val="16"/>
          <w:szCs w:val="16"/>
        </w:rPr>
        <w:t>Технически</w:t>
      </w:r>
      <w:proofErr w:type="spellEnd"/>
      <w:r w:rsidRPr="00670835">
        <w:rPr>
          <w:rFonts w:cstheme="minorHAnsi"/>
          <w:b/>
          <w:sz w:val="16"/>
          <w:szCs w:val="16"/>
        </w:rPr>
        <w:t xml:space="preserve"> </w:t>
      </w:r>
      <w:proofErr w:type="spellStart"/>
      <w:r w:rsidRPr="00670835">
        <w:rPr>
          <w:rFonts w:cstheme="minorHAnsi"/>
          <w:b/>
          <w:sz w:val="16"/>
          <w:szCs w:val="16"/>
        </w:rPr>
        <w:t>спецификации</w:t>
      </w:r>
      <w:proofErr w:type="spellEnd"/>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7"/>
      </w:tblGrid>
      <w:tr w:rsidR="00670835" w:rsidRPr="00670835" w14:paraId="72F9E3F9" w14:textId="77777777" w:rsidTr="00160303">
        <w:tc>
          <w:tcPr>
            <w:tcW w:w="2836" w:type="dxa"/>
            <w:shd w:val="clear" w:color="auto" w:fill="auto"/>
          </w:tcPr>
          <w:p w14:paraId="6AEC3109"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Точност</w:t>
            </w:r>
            <w:proofErr w:type="spellEnd"/>
            <w:r w:rsidRPr="00670835">
              <w:rPr>
                <w:rFonts w:cstheme="minorHAnsi"/>
                <w:sz w:val="16"/>
                <w:szCs w:val="16"/>
              </w:rPr>
              <w:t xml:space="preserve"> </w:t>
            </w:r>
            <w:proofErr w:type="spellStart"/>
            <w:r w:rsidRPr="00670835">
              <w:rPr>
                <w:rFonts w:cstheme="minorHAnsi"/>
                <w:sz w:val="16"/>
                <w:szCs w:val="16"/>
              </w:rPr>
              <w:t>на</w:t>
            </w:r>
            <w:proofErr w:type="spellEnd"/>
            <w:r w:rsidRPr="00670835">
              <w:rPr>
                <w:rFonts w:cstheme="minorHAnsi"/>
                <w:sz w:val="16"/>
                <w:szCs w:val="16"/>
              </w:rPr>
              <w:t xml:space="preserve"> </w:t>
            </w:r>
            <w:proofErr w:type="spellStart"/>
            <w:r w:rsidRPr="00670835">
              <w:rPr>
                <w:rFonts w:cstheme="minorHAnsi"/>
                <w:sz w:val="16"/>
                <w:szCs w:val="16"/>
              </w:rPr>
              <w:t>измерването</w:t>
            </w:r>
            <w:proofErr w:type="spellEnd"/>
          </w:p>
        </w:tc>
        <w:tc>
          <w:tcPr>
            <w:tcW w:w="1417" w:type="dxa"/>
            <w:shd w:val="clear" w:color="auto" w:fill="auto"/>
          </w:tcPr>
          <w:p w14:paraId="02222534"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 xml:space="preserve">+/- 1 </w:t>
            </w:r>
            <w:proofErr w:type="spellStart"/>
            <w:r w:rsidRPr="00670835">
              <w:rPr>
                <w:rFonts w:cstheme="minorHAnsi"/>
                <w:sz w:val="16"/>
                <w:szCs w:val="16"/>
              </w:rPr>
              <w:t>мм</w:t>
            </w:r>
            <w:proofErr w:type="spellEnd"/>
            <w:r w:rsidRPr="00670835">
              <w:rPr>
                <w:rFonts w:cstheme="minorHAnsi"/>
                <w:sz w:val="16"/>
                <w:szCs w:val="16"/>
              </w:rPr>
              <w:t xml:space="preserve"> *</w:t>
            </w:r>
          </w:p>
        </w:tc>
      </w:tr>
      <w:tr w:rsidR="00670835" w:rsidRPr="00670835" w14:paraId="18B011DC" w14:textId="77777777" w:rsidTr="00160303">
        <w:tc>
          <w:tcPr>
            <w:tcW w:w="2836" w:type="dxa"/>
            <w:shd w:val="clear" w:color="auto" w:fill="auto"/>
          </w:tcPr>
          <w:p w14:paraId="77ABCE7A" w14:textId="77777777" w:rsidR="00670835" w:rsidRPr="00670835" w:rsidRDefault="00670835" w:rsidP="000721E5">
            <w:pPr>
              <w:spacing w:after="0" w:line="240" w:lineRule="auto"/>
              <w:rPr>
                <w:rFonts w:cstheme="minorHAnsi"/>
                <w:sz w:val="16"/>
                <w:szCs w:val="16"/>
              </w:rPr>
            </w:pPr>
            <w:r w:rsidRPr="00670835">
              <w:rPr>
                <w:rFonts w:cstheme="minorHAnsi"/>
                <w:sz w:val="16"/>
                <w:szCs w:val="16"/>
                <w:lang w:val="bg-BG"/>
              </w:rPr>
              <w:t>М</w:t>
            </w:r>
            <w:proofErr w:type="spellStart"/>
            <w:r w:rsidRPr="00670835">
              <w:rPr>
                <w:rFonts w:cstheme="minorHAnsi"/>
                <w:sz w:val="16"/>
                <w:szCs w:val="16"/>
              </w:rPr>
              <w:t>ерна</w:t>
            </w:r>
            <w:proofErr w:type="spellEnd"/>
            <w:r w:rsidRPr="00670835">
              <w:rPr>
                <w:rFonts w:cstheme="minorHAnsi"/>
                <w:sz w:val="16"/>
                <w:szCs w:val="16"/>
              </w:rPr>
              <w:t xml:space="preserve"> </w:t>
            </w:r>
            <w:proofErr w:type="spellStart"/>
            <w:r w:rsidRPr="00670835">
              <w:rPr>
                <w:rFonts w:cstheme="minorHAnsi"/>
                <w:sz w:val="16"/>
                <w:szCs w:val="16"/>
              </w:rPr>
              <w:t>единица</w:t>
            </w:r>
            <w:proofErr w:type="spellEnd"/>
          </w:p>
        </w:tc>
        <w:tc>
          <w:tcPr>
            <w:tcW w:w="1417" w:type="dxa"/>
            <w:shd w:val="clear" w:color="auto" w:fill="auto"/>
          </w:tcPr>
          <w:p w14:paraId="151D1B61"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 xml:space="preserve">м / в / </w:t>
            </w:r>
            <w:proofErr w:type="spellStart"/>
            <w:r w:rsidRPr="00670835">
              <w:rPr>
                <w:rFonts w:cstheme="minorHAnsi"/>
                <w:sz w:val="16"/>
                <w:szCs w:val="16"/>
              </w:rPr>
              <w:t>фут</w:t>
            </w:r>
            <w:proofErr w:type="spellEnd"/>
          </w:p>
        </w:tc>
      </w:tr>
      <w:tr w:rsidR="00670835" w:rsidRPr="00670835" w14:paraId="250B1ECE" w14:textId="77777777" w:rsidTr="00160303">
        <w:tc>
          <w:tcPr>
            <w:tcW w:w="2836" w:type="dxa"/>
            <w:shd w:val="clear" w:color="auto" w:fill="auto"/>
          </w:tcPr>
          <w:p w14:paraId="35A9F28C" w14:textId="77777777" w:rsidR="00670835" w:rsidRPr="00670835" w:rsidRDefault="00670835" w:rsidP="000721E5">
            <w:pPr>
              <w:spacing w:after="0" w:line="240" w:lineRule="auto"/>
              <w:rPr>
                <w:rFonts w:cstheme="minorHAnsi"/>
                <w:sz w:val="16"/>
                <w:szCs w:val="16"/>
                <w:lang w:val="ru-RU"/>
              </w:rPr>
            </w:pPr>
            <w:r w:rsidRPr="00670835">
              <w:rPr>
                <w:rFonts w:cstheme="minorHAnsi"/>
                <w:sz w:val="16"/>
                <w:szCs w:val="16"/>
                <w:lang w:val="ru-RU"/>
              </w:rPr>
              <w:t xml:space="preserve">Диапазон на </w:t>
            </w:r>
            <w:proofErr w:type="spellStart"/>
            <w:r w:rsidRPr="00670835">
              <w:rPr>
                <w:rFonts w:cstheme="minorHAnsi"/>
                <w:sz w:val="16"/>
                <w:szCs w:val="16"/>
                <w:lang w:val="ru-RU"/>
              </w:rPr>
              <w:t>измерване</w:t>
            </w:r>
            <w:proofErr w:type="spellEnd"/>
            <w:r w:rsidRPr="00670835">
              <w:rPr>
                <w:rFonts w:cstheme="minorHAnsi"/>
                <w:sz w:val="16"/>
                <w:szCs w:val="16"/>
                <w:lang w:val="ru-RU"/>
              </w:rPr>
              <w:t xml:space="preserve"> (без рефлектор)</w:t>
            </w:r>
          </w:p>
        </w:tc>
        <w:tc>
          <w:tcPr>
            <w:tcW w:w="1417" w:type="dxa"/>
            <w:shd w:val="clear" w:color="auto" w:fill="auto"/>
          </w:tcPr>
          <w:p w14:paraId="53CAC597"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 xml:space="preserve">0.03 - 60 </w:t>
            </w:r>
          </w:p>
        </w:tc>
      </w:tr>
      <w:tr w:rsidR="00670835" w:rsidRPr="00670835" w14:paraId="754169C7" w14:textId="77777777" w:rsidTr="00160303">
        <w:tc>
          <w:tcPr>
            <w:tcW w:w="2836" w:type="dxa"/>
            <w:shd w:val="clear" w:color="auto" w:fill="auto"/>
          </w:tcPr>
          <w:p w14:paraId="36A97C5C"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Време</w:t>
            </w:r>
            <w:proofErr w:type="spellEnd"/>
            <w:r w:rsidRPr="00670835">
              <w:rPr>
                <w:rFonts w:cstheme="minorHAnsi"/>
                <w:sz w:val="16"/>
                <w:szCs w:val="16"/>
              </w:rPr>
              <w:t xml:space="preserve"> </w:t>
            </w:r>
            <w:proofErr w:type="spellStart"/>
            <w:r w:rsidRPr="00670835">
              <w:rPr>
                <w:rFonts w:cstheme="minorHAnsi"/>
                <w:sz w:val="16"/>
                <w:szCs w:val="16"/>
              </w:rPr>
              <w:t>за</w:t>
            </w:r>
            <w:proofErr w:type="spellEnd"/>
            <w:r w:rsidRPr="00670835">
              <w:rPr>
                <w:rFonts w:cstheme="minorHAnsi"/>
                <w:sz w:val="16"/>
                <w:szCs w:val="16"/>
              </w:rPr>
              <w:t xml:space="preserve"> </w:t>
            </w:r>
            <w:proofErr w:type="spellStart"/>
            <w:r w:rsidRPr="00670835">
              <w:rPr>
                <w:rFonts w:cstheme="minorHAnsi"/>
                <w:sz w:val="16"/>
                <w:szCs w:val="16"/>
              </w:rPr>
              <w:t>измерване</w:t>
            </w:r>
            <w:proofErr w:type="spellEnd"/>
          </w:p>
        </w:tc>
        <w:tc>
          <w:tcPr>
            <w:tcW w:w="1417" w:type="dxa"/>
            <w:shd w:val="clear" w:color="auto" w:fill="auto"/>
          </w:tcPr>
          <w:p w14:paraId="1F149FC1"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0,1-3 с</w:t>
            </w:r>
          </w:p>
        </w:tc>
      </w:tr>
      <w:tr w:rsidR="00670835" w:rsidRPr="00670835" w14:paraId="4892F3C2" w14:textId="77777777" w:rsidTr="00160303">
        <w:tc>
          <w:tcPr>
            <w:tcW w:w="2836" w:type="dxa"/>
            <w:shd w:val="clear" w:color="auto" w:fill="auto"/>
          </w:tcPr>
          <w:p w14:paraId="6984001C"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Клас</w:t>
            </w:r>
            <w:proofErr w:type="spellEnd"/>
            <w:r w:rsidRPr="00670835">
              <w:rPr>
                <w:rFonts w:cstheme="minorHAnsi"/>
                <w:sz w:val="16"/>
                <w:szCs w:val="16"/>
                <w:lang w:val="bg-BG"/>
              </w:rPr>
              <w:t xml:space="preserve"> на</w:t>
            </w:r>
            <w:r w:rsidRPr="00670835">
              <w:rPr>
                <w:rFonts w:cstheme="minorHAnsi"/>
                <w:sz w:val="16"/>
                <w:szCs w:val="16"/>
              </w:rPr>
              <w:t xml:space="preserve"> </w:t>
            </w:r>
            <w:proofErr w:type="spellStart"/>
            <w:r w:rsidRPr="00670835">
              <w:rPr>
                <w:rFonts w:cstheme="minorHAnsi"/>
                <w:sz w:val="16"/>
                <w:szCs w:val="16"/>
              </w:rPr>
              <w:t>лазера</w:t>
            </w:r>
            <w:proofErr w:type="spellEnd"/>
            <w:r w:rsidRPr="00670835">
              <w:rPr>
                <w:rFonts w:cstheme="minorHAnsi"/>
                <w:sz w:val="16"/>
                <w:szCs w:val="16"/>
              </w:rPr>
              <w:t xml:space="preserve"> </w:t>
            </w:r>
          </w:p>
        </w:tc>
        <w:tc>
          <w:tcPr>
            <w:tcW w:w="1417" w:type="dxa"/>
            <w:shd w:val="clear" w:color="auto" w:fill="auto"/>
          </w:tcPr>
          <w:p w14:paraId="08052617"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Клас</w:t>
            </w:r>
            <w:proofErr w:type="spellEnd"/>
            <w:r w:rsidRPr="00670835">
              <w:rPr>
                <w:rFonts w:cstheme="minorHAnsi"/>
                <w:sz w:val="16"/>
                <w:szCs w:val="16"/>
              </w:rPr>
              <w:t xml:space="preserve"> II</w:t>
            </w:r>
          </w:p>
        </w:tc>
      </w:tr>
      <w:tr w:rsidR="00670835" w:rsidRPr="00670835" w14:paraId="00CD1690" w14:textId="77777777" w:rsidTr="00160303">
        <w:tc>
          <w:tcPr>
            <w:tcW w:w="2836" w:type="dxa"/>
            <w:shd w:val="clear" w:color="auto" w:fill="auto"/>
          </w:tcPr>
          <w:p w14:paraId="489E242E"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Вид</w:t>
            </w:r>
            <w:proofErr w:type="spellEnd"/>
            <w:r w:rsidRPr="00670835">
              <w:rPr>
                <w:rFonts w:cstheme="minorHAnsi"/>
                <w:sz w:val="16"/>
                <w:szCs w:val="16"/>
              </w:rPr>
              <w:t xml:space="preserve"> </w:t>
            </w:r>
            <w:proofErr w:type="spellStart"/>
            <w:r w:rsidRPr="00670835">
              <w:rPr>
                <w:rFonts w:cstheme="minorHAnsi"/>
                <w:sz w:val="16"/>
                <w:szCs w:val="16"/>
              </w:rPr>
              <w:t>лазерно</w:t>
            </w:r>
            <w:proofErr w:type="spellEnd"/>
            <w:r w:rsidRPr="00670835">
              <w:rPr>
                <w:rFonts w:cstheme="minorHAnsi"/>
                <w:sz w:val="16"/>
                <w:szCs w:val="16"/>
              </w:rPr>
              <w:t xml:space="preserve"> </w:t>
            </w:r>
            <w:proofErr w:type="spellStart"/>
            <w:r w:rsidRPr="00670835">
              <w:rPr>
                <w:rFonts w:cstheme="minorHAnsi"/>
                <w:sz w:val="16"/>
                <w:szCs w:val="16"/>
              </w:rPr>
              <w:t>излъчване</w:t>
            </w:r>
            <w:proofErr w:type="spellEnd"/>
          </w:p>
        </w:tc>
        <w:tc>
          <w:tcPr>
            <w:tcW w:w="1417" w:type="dxa"/>
            <w:shd w:val="clear" w:color="auto" w:fill="auto"/>
          </w:tcPr>
          <w:p w14:paraId="75DED638"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 xml:space="preserve">635 </w:t>
            </w:r>
            <w:proofErr w:type="spellStart"/>
            <w:r w:rsidRPr="00670835">
              <w:rPr>
                <w:rFonts w:cstheme="minorHAnsi"/>
                <w:sz w:val="16"/>
                <w:szCs w:val="16"/>
              </w:rPr>
              <w:t>нм</w:t>
            </w:r>
            <w:proofErr w:type="spellEnd"/>
            <w:r w:rsidRPr="00670835">
              <w:rPr>
                <w:rFonts w:cstheme="minorHAnsi"/>
                <w:sz w:val="16"/>
                <w:szCs w:val="16"/>
              </w:rPr>
              <w:t xml:space="preserve">, &lt; 1 </w:t>
            </w:r>
            <w:proofErr w:type="spellStart"/>
            <w:r w:rsidRPr="00670835">
              <w:rPr>
                <w:rFonts w:cstheme="minorHAnsi"/>
                <w:sz w:val="16"/>
                <w:szCs w:val="16"/>
              </w:rPr>
              <w:t>МВт</w:t>
            </w:r>
            <w:proofErr w:type="spellEnd"/>
          </w:p>
        </w:tc>
      </w:tr>
      <w:tr w:rsidR="00670835" w:rsidRPr="00670835" w14:paraId="05249D40" w14:textId="77777777" w:rsidTr="00160303">
        <w:tc>
          <w:tcPr>
            <w:tcW w:w="2836" w:type="dxa"/>
            <w:shd w:val="clear" w:color="auto" w:fill="auto"/>
          </w:tcPr>
          <w:p w14:paraId="56E73B4C" w14:textId="77777777" w:rsidR="00670835" w:rsidRPr="00670835" w:rsidRDefault="00670835" w:rsidP="000721E5">
            <w:pPr>
              <w:spacing w:after="0" w:line="240" w:lineRule="auto"/>
              <w:rPr>
                <w:rFonts w:cstheme="minorHAnsi"/>
                <w:sz w:val="16"/>
                <w:szCs w:val="16"/>
                <w:lang w:val="bg-BG"/>
              </w:rPr>
            </w:pPr>
            <w:proofErr w:type="spellStart"/>
            <w:r w:rsidRPr="00670835">
              <w:rPr>
                <w:rFonts w:cstheme="minorHAnsi"/>
                <w:sz w:val="16"/>
                <w:szCs w:val="16"/>
              </w:rPr>
              <w:t>Прахоустойчив</w:t>
            </w:r>
            <w:proofErr w:type="spellEnd"/>
            <w:r w:rsidRPr="00670835">
              <w:rPr>
                <w:rFonts w:cstheme="minorHAnsi"/>
                <w:sz w:val="16"/>
                <w:szCs w:val="16"/>
                <w:lang w:val="bg-BG"/>
              </w:rPr>
              <w:t>ост</w:t>
            </w:r>
            <w:r w:rsidRPr="00670835">
              <w:rPr>
                <w:rFonts w:cstheme="minorHAnsi"/>
                <w:sz w:val="16"/>
                <w:szCs w:val="16"/>
              </w:rPr>
              <w:t xml:space="preserve"> и </w:t>
            </w:r>
            <w:proofErr w:type="spellStart"/>
            <w:r w:rsidRPr="00670835">
              <w:rPr>
                <w:rFonts w:cstheme="minorHAnsi"/>
                <w:sz w:val="16"/>
                <w:szCs w:val="16"/>
              </w:rPr>
              <w:t>водоустойчив</w:t>
            </w:r>
            <w:proofErr w:type="spellEnd"/>
            <w:r w:rsidRPr="00670835">
              <w:rPr>
                <w:rFonts w:cstheme="minorHAnsi"/>
                <w:sz w:val="16"/>
                <w:szCs w:val="16"/>
                <w:lang w:val="bg-BG"/>
              </w:rPr>
              <w:t>ост</w:t>
            </w:r>
          </w:p>
        </w:tc>
        <w:tc>
          <w:tcPr>
            <w:tcW w:w="1417" w:type="dxa"/>
            <w:shd w:val="clear" w:color="auto" w:fill="auto"/>
          </w:tcPr>
          <w:p w14:paraId="7FDABA28" w14:textId="4156F596" w:rsidR="00670835" w:rsidRPr="00670835" w:rsidRDefault="00051F18" w:rsidP="000721E5">
            <w:pPr>
              <w:spacing w:after="0" w:line="240" w:lineRule="auto"/>
              <w:rPr>
                <w:rFonts w:cstheme="minorHAnsi"/>
                <w:sz w:val="16"/>
                <w:szCs w:val="16"/>
              </w:rPr>
            </w:pPr>
            <w:r>
              <w:rPr>
                <w:rFonts w:cstheme="minorHAnsi"/>
                <w:sz w:val="16"/>
                <w:szCs w:val="16"/>
              </w:rPr>
              <w:t>I</w:t>
            </w:r>
            <w:r w:rsidR="00670835" w:rsidRPr="00670835">
              <w:rPr>
                <w:rFonts w:cstheme="minorHAnsi"/>
                <w:sz w:val="16"/>
                <w:szCs w:val="16"/>
              </w:rPr>
              <w:t>P54</w:t>
            </w:r>
          </w:p>
        </w:tc>
      </w:tr>
      <w:tr w:rsidR="00670835" w:rsidRPr="00670835" w14:paraId="1F4014EB" w14:textId="77777777" w:rsidTr="00160303">
        <w:tc>
          <w:tcPr>
            <w:tcW w:w="2836" w:type="dxa"/>
            <w:shd w:val="clear" w:color="auto" w:fill="auto"/>
          </w:tcPr>
          <w:p w14:paraId="68B15885" w14:textId="77777777" w:rsidR="00670835" w:rsidRPr="00670835" w:rsidRDefault="00670835" w:rsidP="000721E5">
            <w:pPr>
              <w:spacing w:after="0" w:line="240" w:lineRule="auto"/>
              <w:rPr>
                <w:rFonts w:cstheme="minorHAnsi"/>
                <w:sz w:val="16"/>
                <w:szCs w:val="16"/>
                <w:lang w:val="bg-BG"/>
              </w:rPr>
            </w:pPr>
            <w:proofErr w:type="spellStart"/>
            <w:r w:rsidRPr="00670835">
              <w:rPr>
                <w:rFonts w:cstheme="minorHAnsi"/>
                <w:sz w:val="16"/>
                <w:szCs w:val="16"/>
              </w:rPr>
              <w:t>Автоматичн</w:t>
            </w:r>
            <w:proofErr w:type="spellEnd"/>
            <w:r w:rsidRPr="00670835">
              <w:rPr>
                <w:rFonts w:cstheme="minorHAnsi"/>
                <w:sz w:val="16"/>
                <w:szCs w:val="16"/>
                <w:lang w:val="bg-BG"/>
              </w:rPr>
              <w:t>о</w:t>
            </w:r>
            <w:r w:rsidRPr="00670835">
              <w:rPr>
                <w:rFonts w:cstheme="minorHAnsi"/>
                <w:sz w:val="16"/>
                <w:szCs w:val="16"/>
              </w:rPr>
              <w:t xml:space="preserve"> </w:t>
            </w:r>
            <w:proofErr w:type="spellStart"/>
            <w:r w:rsidRPr="00670835">
              <w:rPr>
                <w:rFonts w:cstheme="minorHAnsi"/>
                <w:sz w:val="16"/>
                <w:szCs w:val="16"/>
              </w:rPr>
              <w:t>изключ</w:t>
            </w:r>
            <w:proofErr w:type="spellEnd"/>
            <w:r w:rsidRPr="00670835">
              <w:rPr>
                <w:rFonts w:cstheme="minorHAnsi"/>
                <w:sz w:val="16"/>
                <w:szCs w:val="16"/>
                <w:lang w:val="bg-BG"/>
              </w:rPr>
              <w:t>ване на</w:t>
            </w:r>
            <w:r w:rsidRPr="00670835">
              <w:rPr>
                <w:rFonts w:cstheme="minorHAnsi"/>
                <w:sz w:val="16"/>
                <w:szCs w:val="16"/>
              </w:rPr>
              <w:t xml:space="preserve"> </w:t>
            </w:r>
            <w:proofErr w:type="spellStart"/>
            <w:r w:rsidRPr="00670835">
              <w:rPr>
                <w:rFonts w:cstheme="minorHAnsi"/>
                <w:sz w:val="16"/>
                <w:szCs w:val="16"/>
              </w:rPr>
              <w:t>лазер</w:t>
            </w:r>
            <w:proofErr w:type="spellEnd"/>
            <w:r w:rsidRPr="00670835">
              <w:rPr>
                <w:rFonts w:cstheme="minorHAnsi"/>
                <w:sz w:val="16"/>
                <w:szCs w:val="16"/>
                <w:lang w:val="bg-BG"/>
              </w:rPr>
              <w:t>а</w:t>
            </w:r>
          </w:p>
        </w:tc>
        <w:tc>
          <w:tcPr>
            <w:tcW w:w="1417" w:type="dxa"/>
            <w:shd w:val="clear" w:color="auto" w:fill="auto"/>
          </w:tcPr>
          <w:p w14:paraId="769DCFF6" w14:textId="77777777" w:rsidR="00670835" w:rsidRPr="00670835" w:rsidRDefault="00670835" w:rsidP="000721E5">
            <w:pPr>
              <w:spacing w:after="0" w:line="240" w:lineRule="auto"/>
              <w:rPr>
                <w:rFonts w:cstheme="minorHAnsi"/>
                <w:sz w:val="16"/>
                <w:szCs w:val="16"/>
                <w:lang w:val="bg-BG"/>
              </w:rPr>
            </w:pPr>
            <w:r w:rsidRPr="00670835">
              <w:rPr>
                <w:rFonts w:cstheme="minorHAnsi"/>
                <w:sz w:val="16"/>
                <w:szCs w:val="16"/>
              </w:rPr>
              <w:t xml:space="preserve">60 </w:t>
            </w:r>
            <w:proofErr w:type="spellStart"/>
            <w:r w:rsidRPr="00670835">
              <w:rPr>
                <w:rFonts w:cstheme="minorHAnsi"/>
                <w:sz w:val="16"/>
                <w:szCs w:val="16"/>
              </w:rPr>
              <w:t>секунд</w:t>
            </w:r>
            <w:proofErr w:type="spellEnd"/>
            <w:r w:rsidRPr="00670835">
              <w:rPr>
                <w:rFonts w:cstheme="minorHAnsi"/>
                <w:sz w:val="16"/>
                <w:szCs w:val="16"/>
                <w:lang w:val="bg-BG"/>
              </w:rPr>
              <w:t>и</w:t>
            </w:r>
          </w:p>
        </w:tc>
      </w:tr>
      <w:tr w:rsidR="00670835" w:rsidRPr="00670835" w14:paraId="2D46341B" w14:textId="77777777" w:rsidTr="00160303">
        <w:tc>
          <w:tcPr>
            <w:tcW w:w="2836" w:type="dxa"/>
            <w:shd w:val="clear" w:color="auto" w:fill="auto"/>
          </w:tcPr>
          <w:p w14:paraId="786F3B48"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Автоматичн</w:t>
            </w:r>
            <w:proofErr w:type="spellEnd"/>
            <w:r w:rsidRPr="00670835">
              <w:rPr>
                <w:rFonts w:cstheme="minorHAnsi"/>
                <w:sz w:val="16"/>
                <w:szCs w:val="16"/>
                <w:lang w:val="bg-BG"/>
              </w:rPr>
              <w:t>о</w:t>
            </w:r>
            <w:r w:rsidRPr="00670835">
              <w:rPr>
                <w:rFonts w:cstheme="minorHAnsi"/>
                <w:sz w:val="16"/>
                <w:szCs w:val="16"/>
              </w:rPr>
              <w:t xml:space="preserve"> </w:t>
            </w:r>
            <w:proofErr w:type="spellStart"/>
            <w:r w:rsidRPr="00670835">
              <w:rPr>
                <w:rFonts w:cstheme="minorHAnsi"/>
                <w:sz w:val="16"/>
                <w:szCs w:val="16"/>
              </w:rPr>
              <w:t>изключ</w:t>
            </w:r>
            <w:proofErr w:type="spellEnd"/>
            <w:r w:rsidRPr="00670835">
              <w:rPr>
                <w:rFonts w:cstheme="minorHAnsi"/>
                <w:sz w:val="16"/>
                <w:szCs w:val="16"/>
                <w:lang w:val="bg-BG"/>
              </w:rPr>
              <w:t>ване</w:t>
            </w:r>
          </w:p>
        </w:tc>
        <w:tc>
          <w:tcPr>
            <w:tcW w:w="1417" w:type="dxa"/>
            <w:shd w:val="clear" w:color="auto" w:fill="auto"/>
          </w:tcPr>
          <w:p w14:paraId="5E423709"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480 с</w:t>
            </w:r>
          </w:p>
        </w:tc>
      </w:tr>
      <w:tr w:rsidR="00670835" w:rsidRPr="00670835" w14:paraId="657F1271" w14:textId="77777777" w:rsidTr="00160303">
        <w:tc>
          <w:tcPr>
            <w:tcW w:w="2836" w:type="dxa"/>
            <w:shd w:val="clear" w:color="auto" w:fill="auto"/>
          </w:tcPr>
          <w:p w14:paraId="7949AF7F"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Светодиод</w:t>
            </w:r>
            <w:proofErr w:type="spellEnd"/>
          </w:p>
        </w:tc>
        <w:tc>
          <w:tcPr>
            <w:tcW w:w="1417" w:type="dxa"/>
            <w:shd w:val="clear" w:color="auto" w:fill="auto"/>
          </w:tcPr>
          <w:p w14:paraId="1ADE841D"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б</w:t>
            </w:r>
            <w:r w:rsidRPr="00670835">
              <w:rPr>
                <w:rFonts w:cstheme="minorHAnsi"/>
                <w:sz w:val="16"/>
                <w:szCs w:val="16"/>
                <w:lang w:val="bg-BG"/>
              </w:rPr>
              <w:t>я</w:t>
            </w:r>
            <w:r w:rsidRPr="00670835">
              <w:rPr>
                <w:rFonts w:cstheme="minorHAnsi"/>
                <w:sz w:val="16"/>
                <w:szCs w:val="16"/>
              </w:rPr>
              <w:t xml:space="preserve">л </w:t>
            </w:r>
            <w:proofErr w:type="spellStart"/>
            <w:r w:rsidRPr="00670835">
              <w:rPr>
                <w:rFonts w:cstheme="minorHAnsi"/>
                <w:sz w:val="16"/>
                <w:szCs w:val="16"/>
              </w:rPr>
              <w:t>светодиод</w:t>
            </w:r>
            <w:proofErr w:type="spellEnd"/>
          </w:p>
        </w:tc>
      </w:tr>
      <w:tr w:rsidR="00670835" w:rsidRPr="00670835" w14:paraId="5B78A58A" w14:textId="77777777" w:rsidTr="00160303">
        <w:tc>
          <w:tcPr>
            <w:tcW w:w="2836" w:type="dxa"/>
            <w:shd w:val="clear" w:color="auto" w:fill="auto"/>
          </w:tcPr>
          <w:p w14:paraId="56F364F2" w14:textId="77777777" w:rsidR="00670835" w:rsidRPr="00670835" w:rsidRDefault="00670835" w:rsidP="000721E5">
            <w:pPr>
              <w:spacing w:after="0" w:line="240" w:lineRule="auto"/>
              <w:rPr>
                <w:rFonts w:cstheme="minorHAnsi"/>
                <w:sz w:val="16"/>
                <w:szCs w:val="16"/>
                <w:lang w:val="bg-BG"/>
              </w:rPr>
            </w:pPr>
            <w:proofErr w:type="spellStart"/>
            <w:r w:rsidRPr="00670835">
              <w:rPr>
                <w:rFonts w:cstheme="minorHAnsi"/>
                <w:sz w:val="16"/>
                <w:szCs w:val="16"/>
              </w:rPr>
              <w:t>Индикатор</w:t>
            </w:r>
            <w:proofErr w:type="spellEnd"/>
            <w:r w:rsidRPr="00670835">
              <w:rPr>
                <w:rFonts w:cstheme="minorHAnsi"/>
                <w:sz w:val="16"/>
                <w:szCs w:val="16"/>
              </w:rPr>
              <w:t xml:space="preserve"> </w:t>
            </w:r>
            <w:r w:rsidRPr="00670835">
              <w:rPr>
                <w:rFonts w:cstheme="minorHAnsi"/>
                <w:sz w:val="16"/>
                <w:szCs w:val="16"/>
                <w:lang w:val="bg-BG"/>
              </w:rPr>
              <w:t>на батерията</w:t>
            </w:r>
          </w:p>
        </w:tc>
        <w:tc>
          <w:tcPr>
            <w:tcW w:w="1417" w:type="dxa"/>
            <w:shd w:val="clear" w:color="auto" w:fill="auto"/>
          </w:tcPr>
          <w:p w14:paraId="52748755"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наличие</w:t>
            </w:r>
            <w:proofErr w:type="spellEnd"/>
          </w:p>
        </w:tc>
      </w:tr>
      <w:tr w:rsidR="00670835" w:rsidRPr="00670835" w14:paraId="70BC1E88" w14:textId="77777777" w:rsidTr="00160303">
        <w:tc>
          <w:tcPr>
            <w:tcW w:w="2836" w:type="dxa"/>
            <w:shd w:val="clear" w:color="auto" w:fill="auto"/>
          </w:tcPr>
          <w:p w14:paraId="3E737AEC" w14:textId="77777777" w:rsidR="00670835" w:rsidRPr="00670835" w:rsidRDefault="00670835" w:rsidP="000721E5">
            <w:pPr>
              <w:spacing w:after="0" w:line="240" w:lineRule="auto"/>
              <w:rPr>
                <w:rFonts w:cstheme="minorHAnsi"/>
                <w:sz w:val="16"/>
                <w:szCs w:val="16"/>
                <w:lang w:val="ru-RU"/>
              </w:rPr>
            </w:pPr>
            <w:r w:rsidRPr="00670835">
              <w:rPr>
                <w:rFonts w:cstheme="minorHAnsi"/>
                <w:sz w:val="16"/>
                <w:szCs w:val="16"/>
                <w:lang w:val="ru-RU"/>
              </w:rPr>
              <w:t xml:space="preserve">Индикатор </w:t>
            </w:r>
            <w:r w:rsidRPr="00670835">
              <w:rPr>
                <w:rFonts w:cstheme="minorHAnsi"/>
                <w:sz w:val="16"/>
                <w:szCs w:val="16"/>
                <w:lang w:val="bg-BG"/>
              </w:rPr>
              <w:t xml:space="preserve">на силата на </w:t>
            </w:r>
            <w:r w:rsidRPr="00670835">
              <w:rPr>
                <w:rFonts w:cstheme="minorHAnsi"/>
                <w:sz w:val="16"/>
                <w:szCs w:val="16"/>
                <w:lang w:val="ru-RU"/>
              </w:rPr>
              <w:t>сигнала</w:t>
            </w:r>
          </w:p>
        </w:tc>
        <w:tc>
          <w:tcPr>
            <w:tcW w:w="1417" w:type="dxa"/>
            <w:shd w:val="clear" w:color="auto" w:fill="auto"/>
          </w:tcPr>
          <w:p w14:paraId="6F3F76C4"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наличие</w:t>
            </w:r>
            <w:proofErr w:type="spellEnd"/>
          </w:p>
        </w:tc>
      </w:tr>
      <w:tr w:rsidR="00670835" w:rsidRPr="00670835" w14:paraId="3603E4EE" w14:textId="77777777" w:rsidTr="00160303">
        <w:tc>
          <w:tcPr>
            <w:tcW w:w="2836" w:type="dxa"/>
            <w:shd w:val="clear" w:color="auto" w:fill="auto"/>
          </w:tcPr>
          <w:p w14:paraId="7BEC45CF" w14:textId="77777777" w:rsidR="00670835" w:rsidRPr="00670835" w:rsidRDefault="00670835" w:rsidP="000721E5">
            <w:pPr>
              <w:spacing w:after="0" w:line="240" w:lineRule="auto"/>
              <w:rPr>
                <w:rFonts w:cstheme="minorHAnsi"/>
                <w:sz w:val="16"/>
                <w:szCs w:val="16"/>
                <w:lang w:val="bg-BG"/>
              </w:rPr>
            </w:pPr>
            <w:r w:rsidRPr="00670835">
              <w:rPr>
                <w:rFonts w:cstheme="minorHAnsi"/>
                <w:sz w:val="16"/>
                <w:szCs w:val="16"/>
                <w:lang w:val="bg-BG"/>
              </w:rPr>
              <w:t>Съ</w:t>
            </w:r>
            <w:proofErr w:type="spellStart"/>
            <w:r w:rsidRPr="00670835">
              <w:rPr>
                <w:rFonts w:cstheme="minorHAnsi"/>
                <w:sz w:val="16"/>
                <w:szCs w:val="16"/>
              </w:rPr>
              <w:t>ранение</w:t>
            </w:r>
            <w:proofErr w:type="spellEnd"/>
            <w:r w:rsidRPr="00670835">
              <w:rPr>
                <w:rFonts w:cstheme="minorHAnsi"/>
                <w:sz w:val="16"/>
                <w:szCs w:val="16"/>
              </w:rPr>
              <w:t xml:space="preserve"> </w:t>
            </w:r>
            <w:r w:rsidRPr="00670835">
              <w:rPr>
                <w:rFonts w:cstheme="minorHAnsi"/>
                <w:sz w:val="16"/>
                <w:szCs w:val="16"/>
                <w:lang w:val="bg-BG"/>
              </w:rPr>
              <w:t xml:space="preserve">на </w:t>
            </w:r>
            <w:proofErr w:type="spellStart"/>
            <w:r w:rsidRPr="00670835">
              <w:rPr>
                <w:rFonts w:cstheme="minorHAnsi"/>
                <w:sz w:val="16"/>
                <w:szCs w:val="16"/>
              </w:rPr>
              <w:t>данн</w:t>
            </w:r>
            <w:proofErr w:type="spellEnd"/>
            <w:r w:rsidRPr="00670835">
              <w:rPr>
                <w:rFonts w:cstheme="minorHAnsi"/>
                <w:sz w:val="16"/>
                <w:szCs w:val="16"/>
                <w:lang w:val="bg-BG"/>
              </w:rPr>
              <w:t>и</w:t>
            </w:r>
          </w:p>
        </w:tc>
        <w:tc>
          <w:tcPr>
            <w:tcW w:w="1417" w:type="dxa"/>
            <w:shd w:val="clear" w:color="auto" w:fill="auto"/>
          </w:tcPr>
          <w:p w14:paraId="323F0086" w14:textId="77777777" w:rsidR="00670835" w:rsidRPr="00670835" w:rsidRDefault="00670835" w:rsidP="000721E5">
            <w:pPr>
              <w:spacing w:after="0" w:line="240" w:lineRule="auto"/>
              <w:rPr>
                <w:rFonts w:cstheme="minorHAnsi"/>
                <w:b/>
                <w:sz w:val="16"/>
                <w:szCs w:val="16"/>
              </w:rPr>
            </w:pPr>
            <w:proofErr w:type="spellStart"/>
            <w:r w:rsidRPr="00670835">
              <w:rPr>
                <w:rFonts w:cstheme="minorHAnsi"/>
                <w:sz w:val="16"/>
                <w:szCs w:val="16"/>
              </w:rPr>
              <w:t>наличие</w:t>
            </w:r>
            <w:proofErr w:type="spellEnd"/>
          </w:p>
        </w:tc>
      </w:tr>
      <w:tr w:rsidR="00670835" w:rsidRPr="00670835" w14:paraId="240FB23F" w14:textId="77777777" w:rsidTr="00160303">
        <w:tc>
          <w:tcPr>
            <w:tcW w:w="2836" w:type="dxa"/>
            <w:shd w:val="clear" w:color="auto" w:fill="auto"/>
          </w:tcPr>
          <w:p w14:paraId="4E72468B"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Непрекъснато</w:t>
            </w:r>
            <w:proofErr w:type="spellEnd"/>
            <w:r w:rsidRPr="00670835">
              <w:rPr>
                <w:rFonts w:cstheme="minorHAnsi"/>
                <w:sz w:val="16"/>
                <w:szCs w:val="16"/>
              </w:rPr>
              <w:t xml:space="preserve"> </w:t>
            </w:r>
            <w:proofErr w:type="spellStart"/>
            <w:r w:rsidRPr="00670835">
              <w:rPr>
                <w:rFonts w:cstheme="minorHAnsi"/>
                <w:sz w:val="16"/>
                <w:szCs w:val="16"/>
              </w:rPr>
              <w:t>измерване</w:t>
            </w:r>
            <w:proofErr w:type="spellEnd"/>
            <w:r w:rsidRPr="00670835">
              <w:rPr>
                <w:rFonts w:cstheme="minorHAnsi"/>
                <w:sz w:val="16"/>
                <w:szCs w:val="16"/>
              </w:rPr>
              <w:t xml:space="preserve"> (</w:t>
            </w:r>
            <w:proofErr w:type="spellStart"/>
            <w:r w:rsidRPr="00670835">
              <w:rPr>
                <w:rFonts w:cstheme="minorHAnsi"/>
                <w:sz w:val="16"/>
                <w:szCs w:val="16"/>
              </w:rPr>
              <w:t>макс</w:t>
            </w:r>
            <w:proofErr w:type="spellEnd"/>
            <w:r w:rsidRPr="00670835">
              <w:rPr>
                <w:rFonts w:cstheme="minorHAnsi"/>
                <w:sz w:val="16"/>
                <w:szCs w:val="16"/>
              </w:rPr>
              <w:t xml:space="preserve"> / </w:t>
            </w:r>
            <w:proofErr w:type="spellStart"/>
            <w:r w:rsidRPr="00670835">
              <w:rPr>
                <w:rFonts w:cstheme="minorHAnsi"/>
                <w:sz w:val="16"/>
                <w:szCs w:val="16"/>
              </w:rPr>
              <w:t>мин</w:t>
            </w:r>
            <w:proofErr w:type="spellEnd"/>
            <w:r w:rsidRPr="00670835">
              <w:rPr>
                <w:rFonts w:cstheme="minorHAnsi"/>
                <w:sz w:val="16"/>
                <w:szCs w:val="16"/>
              </w:rPr>
              <w:t>)</w:t>
            </w:r>
          </w:p>
        </w:tc>
        <w:tc>
          <w:tcPr>
            <w:tcW w:w="1417" w:type="dxa"/>
            <w:shd w:val="clear" w:color="auto" w:fill="auto"/>
          </w:tcPr>
          <w:p w14:paraId="1109124C"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наличие</w:t>
            </w:r>
            <w:proofErr w:type="spellEnd"/>
          </w:p>
        </w:tc>
      </w:tr>
      <w:tr w:rsidR="00670835" w:rsidRPr="00670835" w14:paraId="00BA4F78" w14:textId="77777777" w:rsidTr="00160303">
        <w:tc>
          <w:tcPr>
            <w:tcW w:w="2836" w:type="dxa"/>
            <w:shd w:val="clear" w:color="auto" w:fill="auto"/>
          </w:tcPr>
          <w:p w14:paraId="0935DD0D"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Събиране</w:t>
            </w:r>
            <w:proofErr w:type="spellEnd"/>
            <w:r w:rsidRPr="00670835">
              <w:rPr>
                <w:rFonts w:cstheme="minorHAnsi"/>
                <w:sz w:val="16"/>
                <w:szCs w:val="16"/>
              </w:rPr>
              <w:t xml:space="preserve"> / </w:t>
            </w:r>
            <w:proofErr w:type="spellStart"/>
            <w:r w:rsidRPr="00670835">
              <w:rPr>
                <w:rFonts w:cstheme="minorHAnsi"/>
                <w:sz w:val="16"/>
                <w:szCs w:val="16"/>
              </w:rPr>
              <w:t>изваждане</w:t>
            </w:r>
            <w:proofErr w:type="spellEnd"/>
          </w:p>
        </w:tc>
        <w:tc>
          <w:tcPr>
            <w:tcW w:w="1417" w:type="dxa"/>
            <w:shd w:val="clear" w:color="auto" w:fill="auto"/>
          </w:tcPr>
          <w:p w14:paraId="726DFE1B"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наличие</w:t>
            </w:r>
            <w:proofErr w:type="spellEnd"/>
          </w:p>
        </w:tc>
      </w:tr>
      <w:tr w:rsidR="00670835" w:rsidRPr="00670835" w14:paraId="247FFC27" w14:textId="77777777" w:rsidTr="00160303">
        <w:tc>
          <w:tcPr>
            <w:tcW w:w="2836" w:type="dxa"/>
            <w:shd w:val="clear" w:color="auto" w:fill="auto"/>
          </w:tcPr>
          <w:p w14:paraId="0687533D" w14:textId="77777777" w:rsidR="00670835" w:rsidRPr="00670835" w:rsidRDefault="00670835" w:rsidP="000721E5">
            <w:pPr>
              <w:spacing w:after="0" w:line="240" w:lineRule="auto"/>
              <w:rPr>
                <w:rFonts w:cstheme="minorHAnsi"/>
                <w:sz w:val="16"/>
                <w:szCs w:val="16"/>
                <w:lang w:val="ru-RU"/>
              </w:rPr>
            </w:pPr>
            <w:proofErr w:type="spellStart"/>
            <w:r w:rsidRPr="00670835">
              <w:rPr>
                <w:rFonts w:cstheme="minorHAnsi"/>
                <w:sz w:val="16"/>
                <w:szCs w:val="16"/>
                <w:lang w:val="ru-RU"/>
              </w:rPr>
              <w:t>Обем</w:t>
            </w:r>
            <w:proofErr w:type="spellEnd"/>
            <w:r w:rsidRPr="00670835">
              <w:rPr>
                <w:rFonts w:cstheme="minorHAnsi"/>
                <w:sz w:val="16"/>
                <w:szCs w:val="16"/>
                <w:lang w:val="ru-RU"/>
              </w:rPr>
              <w:t xml:space="preserve"> / </w:t>
            </w:r>
            <w:proofErr w:type="spellStart"/>
            <w:r w:rsidRPr="00670835">
              <w:rPr>
                <w:rFonts w:cstheme="minorHAnsi"/>
                <w:sz w:val="16"/>
                <w:szCs w:val="16"/>
                <w:lang w:val="ru-RU"/>
              </w:rPr>
              <w:t>площ</w:t>
            </w:r>
            <w:proofErr w:type="spellEnd"/>
            <w:r w:rsidRPr="00670835">
              <w:rPr>
                <w:rFonts w:cstheme="minorHAnsi"/>
                <w:sz w:val="16"/>
                <w:szCs w:val="16"/>
                <w:lang w:val="ru-RU"/>
              </w:rPr>
              <w:t xml:space="preserve"> / функция на </w:t>
            </w:r>
            <w:r w:rsidRPr="00670835">
              <w:rPr>
                <w:rFonts w:cstheme="minorHAnsi"/>
                <w:sz w:val="16"/>
                <w:szCs w:val="16"/>
                <w:lang w:val="bg-BG"/>
              </w:rPr>
              <w:t xml:space="preserve">измерване по </w:t>
            </w:r>
            <w:proofErr w:type="spellStart"/>
            <w:r w:rsidRPr="00670835">
              <w:rPr>
                <w:rFonts w:cstheme="minorHAnsi"/>
                <w:sz w:val="16"/>
                <w:szCs w:val="16"/>
                <w:lang w:val="ru-RU"/>
              </w:rPr>
              <w:t>Питагор</w:t>
            </w:r>
            <w:proofErr w:type="spellEnd"/>
          </w:p>
        </w:tc>
        <w:tc>
          <w:tcPr>
            <w:tcW w:w="1417" w:type="dxa"/>
            <w:shd w:val="clear" w:color="auto" w:fill="auto"/>
          </w:tcPr>
          <w:p w14:paraId="1090F7D2"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наличие</w:t>
            </w:r>
            <w:proofErr w:type="spellEnd"/>
          </w:p>
        </w:tc>
      </w:tr>
      <w:tr w:rsidR="00670835" w:rsidRPr="00670835" w14:paraId="68CDA8E4" w14:textId="77777777" w:rsidTr="00160303">
        <w:tc>
          <w:tcPr>
            <w:tcW w:w="2836" w:type="dxa"/>
            <w:shd w:val="clear" w:color="auto" w:fill="auto"/>
          </w:tcPr>
          <w:p w14:paraId="5CF93BF7"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Разбивка</w:t>
            </w:r>
            <w:proofErr w:type="spellEnd"/>
            <w:r w:rsidRPr="00670835">
              <w:rPr>
                <w:rFonts w:cstheme="minorHAnsi"/>
                <w:sz w:val="16"/>
                <w:szCs w:val="16"/>
              </w:rPr>
              <w:t xml:space="preserve"> </w:t>
            </w:r>
            <w:proofErr w:type="spellStart"/>
            <w:r w:rsidRPr="00670835">
              <w:rPr>
                <w:rFonts w:cstheme="minorHAnsi"/>
                <w:sz w:val="16"/>
                <w:szCs w:val="16"/>
              </w:rPr>
              <w:t>на</w:t>
            </w:r>
            <w:proofErr w:type="spellEnd"/>
            <w:r w:rsidRPr="00670835">
              <w:rPr>
                <w:rFonts w:cstheme="minorHAnsi"/>
                <w:sz w:val="16"/>
                <w:szCs w:val="16"/>
              </w:rPr>
              <w:t xml:space="preserve"> </w:t>
            </w:r>
            <w:proofErr w:type="spellStart"/>
            <w:r w:rsidRPr="00670835">
              <w:rPr>
                <w:rFonts w:cstheme="minorHAnsi"/>
                <w:sz w:val="16"/>
                <w:szCs w:val="16"/>
              </w:rPr>
              <w:t>разстояние</w:t>
            </w:r>
            <w:proofErr w:type="spellEnd"/>
          </w:p>
        </w:tc>
        <w:tc>
          <w:tcPr>
            <w:tcW w:w="1417" w:type="dxa"/>
            <w:shd w:val="clear" w:color="auto" w:fill="auto"/>
          </w:tcPr>
          <w:p w14:paraId="607E4FF1"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наличие</w:t>
            </w:r>
            <w:proofErr w:type="spellEnd"/>
          </w:p>
        </w:tc>
      </w:tr>
      <w:tr w:rsidR="00670835" w:rsidRPr="00670835" w14:paraId="6DC56B7F" w14:textId="77777777" w:rsidTr="00160303">
        <w:tc>
          <w:tcPr>
            <w:tcW w:w="2836" w:type="dxa"/>
            <w:shd w:val="clear" w:color="auto" w:fill="auto"/>
          </w:tcPr>
          <w:p w14:paraId="34D51296" w14:textId="77777777" w:rsidR="00670835" w:rsidRPr="00670835" w:rsidRDefault="00670835" w:rsidP="000721E5">
            <w:pPr>
              <w:spacing w:after="0" w:line="240" w:lineRule="auto"/>
              <w:rPr>
                <w:rFonts w:cstheme="minorHAnsi"/>
                <w:sz w:val="16"/>
                <w:szCs w:val="16"/>
                <w:lang w:val="bg-BG"/>
              </w:rPr>
            </w:pPr>
            <w:r w:rsidRPr="00670835">
              <w:rPr>
                <w:rFonts w:cstheme="minorHAnsi"/>
                <w:sz w:val="16"/>
                <w:szCs w:val="16"/>
                <w:lang w:val="ru-RU"/>
              </w:rPr>
              <w:t xml:space="preserve">Срок на </w:t>
            </w:r>
            <w:proofErr w:type="spellStart"/>
            <w:r w:rsidRPr="00670835">
              <w:rPr>
                <w:rFonts w:cstheme="minorHAnsi"/>
                <w:sz w:val="16"/>
                <w:szCs w:val="16"/>
                <w:lang w:val="ru-RU"/>
              </w:rPr>
              <w:t>експлоатация</w:t>
            </w:r>
            <w:proofErr w:type="spellEnd"/>
            <w:r w:rsidRPr="00670835">
              <w:rPr>
                <w:rFonts w:cstheme="minorHAnsi"/>
                <w:sz w:val="16"/>
                <w:szCs w:val="16"/>
                <w:lang w:val="ru-RU"/>
              </w:rPr>
              <w:t xml:space="preserve"> на бутона</w:t>
            </w:r>
          </w:p>
        </w:tc>
        <w:tc>
          <w:tcPr>
            <w:tcW w:w="1417" w:type="dxa"/>
            <w:shd w:val="clear" w:color="auto" w:fill="auto"/>
          </w:tcPr>
          <w:p w14:paraId="6D36E393" w14:textId="77777777" w:rsidR="00670835" w:rsidRPr="00670835" w:rsidRDefault="00670835" w:rsidP="000721E5">
            <w:pPr>
              <w:spacing w:after="0" w:line="240" w:lineRule="auto"/>
              <w:rPr>
                <w:rFonts w:cstheme="minorHAnsi"/>
                <w:sz w:val="16"/>
                <w:szCs w:val="16"/>
                <w:lang w:val="bg-BG"/>
              </w:rPr>
            </w:pPr>
            <w:r w:rsidRPr="00670835">
              <w:rPr>
                <w:rFonts w:cstheme="minorHAnsi"/>
                <w:sz w:val="16"/>
                <w:szCs w:val="16"/>
              </w:rPr>
              <w:t xml:space="preserve">1 </w:t>
            </w:r>
            <w:proofErr w:type="spellStart"/>
            <w:r w:rsidRPr="00670835">
              <w:rPr>
                <w:rFonts w:cstheme="minorHAnsi"/>
                <w:sz w:val="16"/>
                <w:szCs w:val="16"/>
              </w:rPr>
              <w:t>милиард</w:t>
            </w:r>
            <w:proofErr w:type="spellEnd"/>
            <w:r w:rsidRPr="00670835">
              <w:rPr>
                <w:rFonts w:cstheme="minorHAnsi"/>
                <w:sz w:val="16"/>
                <w:szCs w:val="16"/>
              </w:rPr>
              <w:t xml:space="preserve"> </w:t>
            </w:r>
            <w:r w:rsidRPr="00670835">
              <w:rPr>
                <w:rFonts w:cstheme="minorHAnsi"/>
                <w:sz w:val="16"/>
                <w:szCs w:val="16"/>
                <w:lang w:val="bg-BG"/>
              </w:rPr>
              <w:t>натияскани</w:t>
            </w:r>
          </w:p>
        </w:tc>
      </w:tr>
      <w:tr w:rsidR="00670835" w:rsidRPr="003F0D1B" w14:paraId="1AB1C8CC" w14:textId="77777777" w:rsidTr="00160303">
        <w:tc>
          <w:tcPr>
            <w:tcW w:w="2836" w:type="dxa"/>
            <w:shd w:val="clear" w:color="auto" w:fill="auto"/>
          </w:tcPr>
          <w:p w14:paraId="49B9D2F5" w14:textId="77777777" w:rsidR="00670835" w:rsidRPr="00670835" w:rsidRDefault="00670835" w:rsidP="000721E5">
            <w:pPr>
              <w:spacing w:after="0" w:line="240" w:lineRule="auto"/>
              <w:rPr>
                <w:rFonts w:cstheme="minorHAnsi"/>
                <w:sz w:val="16"/>
                <w:szCs w:val="16"/>
                <w:lang w:val="ru-RU"/>
              </w:rPr>
            </w:pPr>
            <w:r w:rsidRPr="00670835">
              <w:rPr>
                <w:rFonts w:cstheme="minorHAnsi"/>
                <w:sz w:val="16"/>
                <w:szCs w:val="16"/>
                <w:lang w:val="ru-RU"/>
              </w:rPr>
              <w:t xml:space="preserve">Тип и живот на </w:t>
            </w:r>
            <w:proofErr w:type="spellStart"/>
            <w:r w:rsidRPr="00670835">
              <w:rPr>
                <w:rFonts w:cstheme="minorHAnsi"/>
                <w:sz w:val="16"/>
                <w:szCs w:val="16"/>
                <w:lang w:val="ru-RU"/>
              </w:rPr>
              <w:t>батерията</w:t>
            </w:r>
            <w:proofErr w:type="spellEnd"/>
          </w:p>
        </w:tc>
        <w:tc>
          <w:tcPr>
            <w:tcW w:w="1417" w:type="dxa"/>
            <w:shd w:val="clear" w:color="auto" w:fill="auto"/>
          </w:tcPr>
          <w:p w14:paraId="78DEE987" w14:textId="77777777" w:rsidR="00670835" w:rsidRPr="00670835" w:rsidRDefault="00670835" w:rsidP="000721E5">
            <w:pPr>
              <w:spacing w:after="0" w:line="240" w:lineRule="auto"/>
              <w:rPr>
                <w:rFonts w:cstheme="minorHAnsi"/>
                <w:sz w:val="16"/>
                <w:szCs w:val="16"/>
                <w:lang w:val="bg-BG"/>
              </w:rPr>
            </w:pPr>
            <w:r w:rsidRPr="00670835">
              <w:rPr>
                <w:rFonts w:cstheme="minorHAnsi"/>
                <w:sz w:val="16"/>
                <w:szCs w:val="16"/>
                <w:lang w:val="ru-RU"/>
              </w:rPr>
              <w:t>ААА алкал</w:t>
            </w:r>
            <w:r w:rsidRPr="00670835">
              <w:rPr>
                <w:rFonts w:cstheme="minorHAnsi"/>
                <w:sz w:val="16"/>
                <w:szCs w:val="16"/>
                <w:lang w:val="bg-BG"/>
              </w:rPr>
              <w:t>.</w:t>
            </w:r>
            <w:r w:rsidRPr="00670835">
              <w:rPr>
                <w:rFonts w:cstheme="minorHAnsi"/>
                <w:sz w:val="16"/>
                <w:szCs w:val="16"/>
                <w:lang w:val="ru-RU"/>
              </w:rPr>
              <w:t xml:space="preserve"> бат</w:t>
            </w:r>
            <w:r w:rsidRPr="00670835">
              <w:rPr>
                <w:rFonts w:cstheme="minorHAnsi"/>
                <w:sz w:val="16"/>
                <w:szCs w:val="16"/>
                <w:lang w:val="bg-BG"/>
              </w:rPr>
              <w:t>е</w:t>
            </w:r>
            <w:r w:rsidRPr="00670835">
              <w:rPr>
                <w:rFonts w:cstheme="minorHAnsi"/>
                <w:sz w:val="16"/>
                <w:szCs w:val="16"/>
                <w:lang w:val="ru-RU"/>
              </w:rPr>
              <w:t>р</w:t>
            </w:r>
            <w:r w:rsidRPr="00670835">
              <w:rPr>
                <w:rFonts w:cstheme="minorHAnsi"/>
                <w:sz w:val="16"/>
                <w:szCs w:val="16"/>
                <w:lang w:val="bg-BG"/>
              </w:rPr>
              <w:t>и</w:t>
            </w:r>
            <w:r w:rsidRPr="00670835">
              <w:rPr>
                <w:rFonts w:cstheme="minorHAnsi"/>
                <w:sz w:val="16"/>
                <w:szCs w:val="16"/>
                <w:lang w:val="ru-RU"/>
              </w:rPr>
              <w:t xml:space="preserve">и (2 * 1,5), до 15 </w:t>
            </w:r>
            <w:r w:rsidRPr="00670835">
              <w:rPr>
                <w:rFonts w:cstheme="minorHAnsi"/>
                <w:sz w:val="16"/>
                <w:szCs w:val="16"/>
                <w:lang w:val="bg-BG"/>
              </w:rPr>
              <w:t>хил.</w:t>
            </w:r>
            <w:r w:rsidRPr="00670835">
              <w:rPr>
                <w:rFonts w:cstheme="minorHAnsi"/>
                <w:sz w:val="16"/>
                <w:szCs w:val="16"/>
                <w:lang w:val="ru-RU"/>
              </w:rPr>
              <w:t xml:space="preserve"> </w:t>
            </w:r>
            <w:proofErr w:type="spellStart"/>
            <w:r w:rsidRPr="00670835">
              <w:rPr>
                <w:rFonts w:cstheme="minorHAnsi"/>
                <w:sz w:val="16"/>
                <w:szCs w:val="16"/>
                <w:lang w:val="ru-RU"/>
              </w:rPr>
              <w:t>включ</w:t>
            </w:r>
            <w:proofErr w:type="spellEnd"/>
            <w:r w:rsidRPr="00670835">
              <w:rPr>
                <w:rFonts w:cstheme="minorHAnsi"/>
                <w:sz w:val="16"/>
                <w:szCs w:val="16"/>
                <w:lang w:val="bg-BG"/>
              </w:rPr>
              <w:t>вания</w:t>
            </w:r>
          </w:p>
        </w:tc>
      </w:tr>
      <w:tr w:rsidR="00670835" w:rsidRPr="00670835" w14:paraId="6F039925" w14:textId="77777777" w:rsidTr="00160303">
        <w:tc>
          <w:tcPr>
            <w:tcW w:w="2836" w:type="dxa"/>
            <w:shd w:val="clear" w:color="auto" w:fill="auto"/>
          </w:tcPr>
          <w:p w14:paraId="3170EB30"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lastRenderedPageBreak/>
              <w:t>Диапазон</w:t>
            </w:r>
            <w:proofErr w:type="spellEnd"/>
            <w:r w:rsidRPr="00670835">
              <w:rPr>
                <w:rFonts w:cstheme="minorHAnsi"/>
                <w:sz w:val="16"/>
                <w:szCs w:val="16"/>
              </w:rPr>
              <w:t xml:space="preserve"> </w:t>
            </w:r>
            <w:proofErr w:type="spellStart"/>
            <w:r w:rsidRPr="00670835">
              <w:rPr>
                <w:rFonts w:cstheme="minorHAnsi"/>
                <w:sz w:val="16"/>
                <w:szCs w:val="16"/>
              </w:rPr>
              <w:t>на</w:t>
            </w:r>
            <w:proofErr w:type="spellEnd"/>
            <w:r w:rsidRPr="00670835">
              <w:rPr>
                <w:rFonts w:cstheme="minorHAnsi"/>
                <w:sz w:val="16"/>
                <w:szCs w:val="16"/>
              </w:rPr>
              <w:t xml:space="preserve"> </w:t>
            </w:r>
            <w:proofErr w:type="spellStart"/>
            <w:r w:rsidRPr="00670835">
              <w:rPr>
                <w:rFonts w:cstheme="minorHAnsi"/>
                <w:sz w:val="16"/>
                <w:szCs w:val="16"/>
              </w:rPr>
              <w:t>работната</w:t>
            </w:r>
            <w:proofErr w:type="spellEnd"/>
            <w:r w:rsidRPr="00670835">
              <w:rPr>
                <w:rFonts w:cstheme="minorHAnsi"/>
                <w:sz w:val="16"/>
                <w:szCs w:val="16"/>
              </w:rPr>
              <w:t xml:space="preserve"> </w:t>
            </w:r>
            <w:proofErr w:type="spellStart"/>
            <w:r w:rsidRPr="00670835">
              <w:rPr>
                <w:rFonts w:cstheme="minorHAnsi"/>
                <w:sz w:val="16"/>
                <w:szCs w:val="16"/>
              </w:rPr>
              <w:t>температура</w:t>
            </w:r>
            <w:proofErr w:type="spellEnd"/>
          </w:p>
        </w:tc>
        <w:tc>
          <w:tcPr>
            <w:tcW w:w="1417" w:type="dxa"/>
            <w:shd w:val="clear" w:color="auto" w:fill="auto"/>
          </w:tcPr>
          <w:p w14:paraId="53FB694D"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0˚С – 40 ˚С</w:t>
            </w:r>
          </w:p>
        </w:tc>
      </w:tr>
      <w:tr w:rsidR="00670835" w:rsidRPr="00670835" w14:paraId="168DB3F2" w14:textId="77777777" w:rsidTr="00160303">
        <w:tc>
          <w:tcPr>
            <w:tcW w:w="2836" w:type="dxa"/>
            <w:shd w:val="clear" w:color="auto" w:fill="auto"/>
          </w:tcPr>
          <w:p w14:paraId="7817090A" w14:textId="77777777" w:rsidR="00670835" w:rsidRPr="00670835" w:rsidRDefault="00670835" w:rsidP="000721E5">
            <w:pPr>
              <w:spacing w:after="0" w:line="240" w:lineRule="auto"/>
              <w:rPr>
                <w:rFonts w:cstheme="minorHAnsi"/>
                <w:sz w:val="16"/>
                <w:szCs w:val="16"/>
              </w:rPr>
            </w:pPr>
            <w:proofErr w:type="spellStart"/>
            <w:r w:rsidRPr="00670835">
              <w:rPr>
                <w:rFonts w:cstheme="minorHAnsi"/>
                <w:sz w:val="16"/>
                <w:szCs w:val="16"/>
              </w:rPr>
              <w:t>Температурен</w:t>
            </w:r>
            <w:proofErr w:type="spellEnd"/>
            <w:r w:rsidRPr="00670835">
              <w:rPr>
                <w:rFonts w:cstheme="minorHAnsi"/>
                <w:sz w:val="16"/>
                <w:szCs w:val="16"/>
              </w:rPr>
              <w:t xml:space="preserve"> </w:t>
            </w:r>
            <w:proofErr w:type="spellStart"/>
            <w:r w:rsidRPr="00670835">
              <w:rPr>
                <w:rFonts w:cstheme="minorHAnsi"/>
                <w:sz w:val="16"/>
                <w:szCs w:val="16"/>
              </w:rPr>
              <w:t>диапазон</w:t>
            </w:r>
            <w:proofErr w:type="spellEnd"/>
            <w:r w:rsidRPr="00670835">
              <w:rPr>
                <w:rFonts w:cstheme="minorHAnsi"/>
                <w:sz w:val="16"/>
                <w:szCs w:val="16"/>
              </w:rPr>
              <w:t xml:space="preserve"> </w:t>
            </w:r>
            <w:proofErr w:type="spellStart"/>
            <w:r w:rsidRPr="00670835">
              <w:rPr>
                <w:rFonts w:cstheme="minorHAnsi"/>
                <w:sz w:val="16"/>
                <w:szCs w:val="16"/>
              </w:rPr>
              <w:t>на</w:t>
            </w:r>
            <w:proofErr w:type="spellEnd"/>
            <w:r w:rsidRPr="00670835">
              <w:rPr>
                <w:rFonts w:cstheme="minorHAnsi"/>
                <w:sz w:val="16"/>
                <w:szCs w:val="16"/>
              </w:rPr>
              <w:t xml:space="preserve"> </w:t>
            </w:r>
            <w:proofErr w:type="spellStart"/>
            <w:r w:rsidRPr="00670835">
              <w:rPr>
                <w:rFonts w:cstheme="minorHAnsi"/>
                <w:sz w:val="16"/>
                <w:szCs w:val="16"/>
              </w:rPr>
              <w:t>съхранение</w:t>
            </w:r>
            <w:proofErr w:type="spellEnd"/>
          </w:p>
        </w:tc>
        <w:tc>
          <w:tcPr>
            <w:tcW w:w="1417" w:type="dxa"/>
            <w:shd w:val="clear" w:color="auto" w:fill="auto"/>
          </w:tcPr>
          <w:p w14:paraId="26C2B45A"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-25˚С – 60 ˚С</w:t>
            </w:r>
          </w:p>
        </w:tc>
      </w:tr>
      <w:tr w:rsidR="00670835" w:rsidRPr="00670835" w14:paraId="095C5670" w14:textId="77777777" w:rsidTr="00160303">
        <w:tc>
          <w:tcPr>
            <w:tcW w:w="2836" w:type="dxa"/>
            <w:shd w:val="clear" w:color="auto" w:fill="auto"/>
          </w:tcPr>
          <w:p w14:paraId="553CF6D2" w14:textId="77777777" w:rsidR="00670835" w:rsidRPr="00670835" w:rsidRDefault="00670835" w:rsidP="000721E5">
            <w:pPr>
              <w:spacing w:after="0" w:line="240" w:lineRule="auto"/>
              <w:rPr>
                <w:rFonts w:cstheme="minorHAnsi"/>
                <w:sz w:val="16"/>
                <w:szCs w:val="16"/>
                <w:lang w:val="bg-BG"/>
              </w:rPr>
            </w:pPr>
            <w:r w:rsidRPr="00670835">
              <w:rPr>
                <w:rFonts w:cstheme="minorHAnsi"/>
                <w:sz w:val="16"/>
                <w:szCs w:val="16"/>
                <w:lang w:val="bg-BG"/>
              </w:rPr>
              <w:t>Маса</w:t>
            </w:r>
          </w:p>
        </w:tc>
        <w:tc>
          <w:tcPr>
            <w:tcW w:w="1417" w:type="dxa"/>
            <w:shd w:val="clear" w:color="auto" w:fill="auto"/>
          </w:tcPr>
          <w:p w14:paraId="1ED5C110" w14:textId="77777777" w:rsidR="00670835" w:rsidRPr="00670835" w:rsidRDefault="00670835" w:rsidP="000721E5">
            <w:pPr>
              <w:spacing w:after="0" w:line="240" w:lineRule="auto"/>
              <w:rPr>
                <w:rFonts w:cstheme="minorHAnsi"/>
                <w:sz w:val="16"/>
                <w:szCs w:val="16"/>
              </w:rPr>
            </w:pPr>
            <w:r w:rsidRPr="00670835">
              <w:rPr>
                <w:rFonts w:cstheme="minorHAnsi"/>
                <w:sz w:val="16"/>
                <w:szCs w:val="16"/>
              </w:rPr>
              <w:t>104 г</w:t>
            </w:r>
          </w:p>
        </w:tc>
      </w:tr>
    </w:tbl>
    <w:p w14:paraId="11692106" w14:textId="77777777" w:rsidR="00670835" w:rsidRDefault="00670835" w:rsidP="00670835">
      <w:pPr>
        <w:spacing w:after="0" w:line="240" w:lineRule="auto"/>
        <w:rPr>
          <w:rFonts w:cstheme="minorHAnsi"/>
          <w:sz w:val="16"/>
          <w:szCs w:val="16"/>
          <w:lang w:val="ru-RU"/>
        </w:rPr>
        <w:sectPr w:rsidR="00670835" w:rsidSect="00670835">
          <w:type w:val="continuous"/>
          <w:pgSz w:w="5103" w:h="7938" w:code="5"/>
          <w:pgMar w:top="567" w:right="567" w:bottom="567" w:left="567" w:header="283" w:footer="283" w:gutter="0"/>
          <w:cols w:space="708"/>
          <w:docGrid w:linePitch="360"/>
        </w:sectPr>
      </w:pPr>
    </w:p>
    <w:p w14:paraId="366CAF13" w14:textId="68AB5F05" w:rsidR="00670835" w:rsidRPr="00670835" w:rsidRDefault="00670835" w:rsidP="00670835">
      <w:pPr>
        <w:spacing w:after="0" w:line="240" w:lineRule="auto"/>
        <w:ind w:left="-170" w:right="-170"/>
        <w:rPr>
          <w:rFonts w:cstheme="minorHAnsi"/>
          <w:b/>
          <w:sz w:val="16"/>
          <w:szCs w:val="16"/>
          <w:lang w:val="ru-RU"/>
        </w:rPr>
      </w:pPr>
      <w:r w:rsidRPr="00670835">
        <w:rPr>
          <w:rFonts w:cstheme="minorHAnsi"/>
          <w:sz w:val="16"/>
          <w:szCs w:val="16"/>
          <w:lang w:val="ru-RU"/>
        </w:rPr>
        <w:t xml:space="preserve">* При </w:t>
      </w:r>
      <w:proofErr w:type="spellStart"/>
      <w:r w:rsidRPr="00670835">
        <w:rPr>
          <w:rFonts w:cstheme="minorHAnsi"/>
          <w:sz w:val="16"/>
          <w:szCs w:val="16"/>
          <w:lang w:val="ru-RU"/>
        </w:rPr>
        <w:t>неблагоприятни</w:t>
      </w:r>
      <w:proofErr w:type="spellEnd"/>
      <w:r w:rsidRPr="00670835">
        <w:rPr>
          <w:rFonts w:cstheme="minorHAnsi"/>
          <w:sz w:val="16"/>
          <w:szCs w:val="16"/>
          <w:lang w:val="ru-RU"/>
        </w:rPr>
        <w:t xml:space="preserve"> условия </w:t>
      </w:r>
      <w:proofErr w:type="spellStart"/>
      <w:r w:rsidRPr="00670835">
        <w:rPr>
          <w:rFonts w:cstheme="minorHAnsi"/>
          <w:sz w:val="16"/>
          <w:szCs w:val="16"/>
          <w:lang w:val="ru-RU"/>
        </w:rPr>
        <w:t>измерването</w:t>
      </w:r>
      <w:proofErr w:type="spellEnd"/>
      <w:r w:rsidRPr="00670835">
        <w:rPr>
          <w:rFonts w:cstheme="minorHAnsi"/>
          <w:sz w:val="16"/>
          <w:szCs w:val="16"/>
          <w:lang w:val="ru-RU"/>
        </w:rPr>
        <w:t xml:space="preserve"> </w:t>
      </w:r>
      <w:proofErr w:type="spellStart"/>
      <w:r w:rsidRPr="00670835">
        <w:rPr>
          <w:rFonts w:cstheme="minorHAnsi"/>
          <w:sz w:val="16"/>
          <w:szCs w:val="16"/>
          <w:lang w:val="ru-RU"/>
        </w:rPr>
        <w:t>може</w:t>
      </w:r>
      <w:proofErr w:type="spellEnd"/>
      <w:r w:rsidRPr="00670835">
        <w:rPr>
          <w:rFonts w:cstheme="minorHAnsi"/>
          <w:sz w:val="16"/>
          <w:szCs w:val="16"/>
          <w:lang w:val="ru-RU"/>
        </w:rPr>
        <w:t xml:space="preserve"> да се </w:t>
      </w:r>
      <w:proofErr w:type="spellStart"/>
      <w:r w:rsidRPr="00670835">
        <w:rPr>
          <w:rFonts w:cstheme="minorHAnsi"/>
          <w:sz w:val="16"/>
          <w:szCs w:val="16"/>
          <w:lang w:val="ru-RU"/>
        </w:rPr>
        <w:t>увеличи</w:t>
      </w:r>
      <w:proofErr w:type="spellEnd"/>
      <w:r w:rsidRPr="00670835">
        <w:rPr>
          <w:rFonts w:cstheme="minorHAnsi"/>
          <w:sz w:val="16"/>
          <w:szCs w:val="16"/>
          <w:lang w:val="ru-RU"/>
        </w:rPr>
        <w:t xml:space="preserve">: ± 1 </w:t>
      </w:r>
      <w:r w:rsidRPr="00670835">
        <w:rPr>
          <w:rFonts w:cstheme="minorHAnsi"/>
          <w:sz w:val="16"/>
          <w:szCs w:val="16"/>
        </w:rPr>
        <w:t>mm</w:t>
      </w:r>
      <w:r w:rsidRPr="00670835">
        <w:rPr>
          <w:rFonts w:cstheme="minorHAnsi"/>
          <w:sz w:val="16"/>
          <w:szCs w:val="16"/>
          <w:lang w:val="ru-RU"/>
        </w:rPr>
        <w:t xml:space="preserve"> + 40 </w:t>
      </w:r>
      <w:r w:rsidRPr="00670835">
        <w:rPr>
          <w:rFonts w:cstheme="minorHAnsi"/>
          <w:sz w:val="16"/>
          <w:szCs w:val="16"/>
        </w:rPr>
        <w:t>PPM</w:t>
      </w:r>
      <w:r w:rsidRPr="00670835">
        <w:rPr>
          <w:rFonts w:cstheme="minorHAnsi"/>
          <w:sz w:val="16"/>
          <w:szCs w:val="16"/>
          <w:lang w:val="ru-RU"/>
        </w:rPr>
        <w:br/>
      </w:r>
    </w:p>
    <w:p w14:paraId="35F14A02" w14:textId="77777777" w:rsidR="00160303" w:rsidRDefault="00160303" w:rsidP="00670835">
      <w:pPr>
        <w:spacing w:after="0" w:line="240" w:lineRule="auto"/>
        <w:ind w:left="-170" w:right="-170"/>
        <w:rPr>
          <w:rFonts w:cstheme="minorHAnsi"/>
          <w:b/>
          <w:sz w:val="16"/>
          <w:szCs w:val="16"/>
          <w:lang w:val="ru-RU"/>
        </w:rPr>
      </w:pPr>
    </w:p>
    <w:p w14:paraId="608EFC02" w14:textId="77777777" w:rsidR="00215CC3" w:rsidRDefault="00215CC3" w:rsidP="00670835">
      <w:pPr>
        <w:spacing w:after="0" w:line="240" w:lineRule="auto"/>
        <w:ind w:left="-170" w:right="-170"/>
        <w:rPr>
          <w:rFonts w:cstheme="minorHAnsi"/>
          <w:b/>
          <w:sz w:val="16"/>
          <w:szCs w:val="16"/>
          <w:lang w:val="ru-RU"/>
        </w:rPr>
      </w:pPr>
    </w:p>
    <w:p w14:paraId="483626D4" w14:textId="77777777" w:rsidR="00215CC3" w:rsidRDefault="00215CC3" w:rsidP="00670835">
      <w:pPr>
        <w:spacing w:after="0" w:line="240" w:lineRule="auto"/>
        <w:ind w:left="-170" w:right="-170"/>
        <w:rPr>
          <w:rFonts w:cstheme="minorHAnsi"/>
          <w:b/>
          <w:sz w:val="16"/>
          <w:szCs w:val="16"/>
          <w:lang w:val="ru-RU"/>
        </w:rPr>
      </w:pPr>
    </w:p>
    <w:p w14:paraId="20F898C4" w14:textId="77777777" w:rsidR="00215CC3" w:rsidRDefault="00215CC3" w:rsidP="00670835">
      <w:pPr>
        <w:spacing w:after="0" w:line="240" w:lineRule="auto"/>
        <w:ind w:left="-170" w:right="-170"/>
        <w:rPr>
          <w:rFonts w:cstheme="minorHAnsi"/>
          <w:b/>
          <w:sz w:val="16"/>
          <w:szCs w:val="16"/>
          <w:lang w:val="ru-RU"/>
        </w:rPr>
      </w:pPr>
    </w:p>
    <w:p w14:paraId="0F0F1E05" w14:textId="77777777" w:rsidR="00215CC3" w:rsidRDefault="00215CC3" w:rsidP="00670835">
      <w:pPr>
        <w:spacing w:after="0" w:line="240" w:lineRule="auto"/>
        <w:ind w:left="-170" w:right="-170"/>
        <w:rPr>
          <w:rFonts w:cstheme="minorHAnsi"/>
          <w:b/>
          <w:sz w:val="16"/>
          <w:szCs w:val="16"/>
          <w:lang w:val="ru-RU"/>
        </w:rPr>
      </w:pPr>
    </w:p>
    <w:p w14:paraId="4C5660D0" w14:textId="77777777" w:rsidR="00215CC3" w:rsidRDefault="00215CC3" w:rsidP="00670835">
      <w:pPr>
        <w:spacing w:after="0" w:line="240" w:lineRule="auto"/>
        <w:ind w:left="-170" w:right="-170"/>
        <w:rPr>
          <w:rFonts w:cstheme="minorHAnsi"/>
          <w:b/>
          <w:sz w:val="16"/>
          <w:szCs w:val="16"/>
          <w:lang w:val="ru-RU"/>
        </w:rPr>
      </w:pPr>
    </w:p>
    <w:p w14:paraId="59E516EE" w14:textId="77777777" w:rsidR="00215CC3" w:rsidRDefault="00215CC3" w:rsidP="00670835">
      <w:pPr>
        <w:spacing w:after="0" w:line="240" w:lineRule="auto"/>
        <w:ind w:left="-170" w:right="-170"/>
        <w:rPr>
          <w:rFonts w:cstheme="minorHAnsi"/>
          <w:b/>
          <w:sz w:val="16"/>
          <w:szCs w:val="16"/>
          <w:lang w:val="ru-RU"/>
        </w:rPr>
      </w:pPr>
    </w:p>
    <w:p w14:paraId="51E4F931" w14:textId="77777777" w:rsidR="00215CC3" w:rsidRDefault="00215CC3" w:rsidP="00670835">
      <w:pPr>
        <w:spacing w:after="0" w:line="240" w:lineRule="auto"/>
        <w:ind w:left="-170" w:right="-170"/>
        <w:rPr>
          <w:rFonts w:cstheme="minorHAnsi"/>
          <w:b/>
          <w:sz w:val="16"/>
          <w:szCs w:val="16"/>
          <w:lang w:val="ru-RU"/>
        </w:rPr>
      </w:pPr>
    </w:p>
    <w:p w14:paraId="1268DBB7" w14:textId="77777777" w:rsidR="00215CC3" w:rsidRDefault="00215CC3" w:rsidP="00670835">
      <w:pPr>
        <w:spacing w:after="0" w:line="240" w:lineRule="auto"/>
        <w:ind w:left="-170" w:right="-170"/>
        <w:rPr>
          <w:rFonts w:cstheme="minorHAnsi"/>
          <w:b/>
          <w:sz w:val="16"/>
          <w:szCs w:val="16"/>
          <w:lang w:val="ru-RU"/>
        </w:rPr>
      </w:pPr>
    </w:p>
    <w:p w14:paraId="32E5A1B5" w14:textId="77777777" w:rsidR="00215CC3" w:rsidRDefault="00215CC3" w:rsidP="00670835">
      <w:pPr>
        <w:spacing w:after="0" w:line="240" w:lineRule="auto"/>
        <w:ind w:left="-170" w:right="-170"/>
        <w:rPr>
          <w:rFonts w:cstheme="minorHAnsi"/>
          <w:b/>
          <w:sz w:val="16"/>
          <w:szCs w:val="16"/>
          <w:lang w:val="ru-RU"/>
        </w:rPr>
      </w:pPr>
    </w:p>
    <w:p w14:paraId="045A3BCF" w14:textId="77777777" w:rsidR="00215CC3" w:rsidRDefault="00215CC3" w:rsidP="00670835">
      <w:pPr>
        <w:spacing w:after="0" w:line="240" w:lineRule="auto"/>
        <w:ind w:left="-170" w:right="-170"/>
        <w:rPr>
          <w:rFonts w:cstheme="minorHAnsi"/>
          <w:b/>
          <w:sz w:val="16"/>
          <w:szCs w:val="16"/>
          <w:lang w:val="ru-RU"/>
        </w:rPr>
      </w:pPr>
    </w:p>
    <w:p w14:paraId="052764DE" w14:textId="77777777" w:rsidR="00215CC3" w:rsidRDefault="00215CC3" w:rsidP="00670835">
      <w:pPr>
        <w:spacing w:after="0" w:line="240" w:lineRule="auto"/>
        <w:ind w:left="-170" w:right="-170"/>
        <w:rPr>
          <w:rFonts w:cstheme="minorHAnsi"/>
          <w:b/>
          <w:sz w:val="16"/>
          <w:szCs w:val="16"/>
          <w:lang w:val="ru-RU"/>
        </w:rPr>
      </w:pPr>
    </w:p>
    <w:p w14:paraId="0B087148" w14:textId="77777777" w:rsidR="00215CC3" w:rsidRDefault="00215CC3" w:rsidP="00670835">
      <w:pPr>
        <w:spacing w:after="0" w:line="240" w:lineRule="auto"/>
        <w:ind w:left="-170" w:right="-170"/>
        <w:rPr>
          <w:rFonts w:cstheme="minorHAnsi"/>
          <w:b/>
          <w:sz w:val="16"/>
          <w:szCs w:val="16"/>
          <w:lang w:val="ru-RU"/>
        </w:rPr>
      </w:pPr>
    </w:p>
    <w:p w14:paraId="252C24CC" w14:textId="77777777" w:rsidR="00215CC3" w:rsidRDefault="00215CC3" w:rsidP="00670835">
      <w:pPr>
        <w:spacing w:after="0" w:line="240" w:lineRule="auto"/>
        <w:ind w:left="-170" w:right="-170"/>
        <w:rPr>
          <w:rFonts w:cstheme="minorHAnsi"/>
          <w:b/>
          <w:sz w:val="16"/>
          <w:szCs w:val="16"/>
          <w:lang w:val="ru-RU"/>
        </w:rPr>
      </w:pPr>
    </w:p>
    <w:p w14:paraId="0DBF22D5" w14:textId="77777777" w:rsidR="00215CC3" w:rsidRDefault="00215CC3" w:rsidP="00670835">
      <w:pPr>
        <w:spacing w:after="0" w:line="240" w:lineRule="auto"/>
        <w:ind w:left="-170" w:right="-170"/>
        <w:rPr>
          <w:rFonts w:cstheme="minorHAnsi"/>
          <w:b/>
          <w:sz w:val="16"/>
          <w:szCs w:val="16"/>
          <w:lang w:val="ru-RU"/>
        </w:rPr>
      </w:pPr>
    </w:p>
    <w:p w14:paraId="60392D43" w14:textId="77777777" w:rsidR="00215CC3" w:rsidRDefault="00215CC3" w:rsidP="00670835">
      <w:pPr>
        <w:spacing w:after="0" w:line="240" w:lineRule="auto"/>
        <w:ind w:left="-170" w:right="-170"/>
        <w:rPr>
          <w:rFonts w:cstheme="minorHAnsi"/>
          <w:b/>
          <w:sz w:val="16"/>
          <w:szCs w:val="16"/>
          <w:lang w:val="ru-RU"/>
        </w:rPr>
      </w:pPr>
    </w:p>
    <w:p w14:paraId="3098C585" w14:textId="77777777" w:rsidR="00215CC3" w:rsidRDefault="00215CC3" w:rsidP="00670835">
      <w:pPr>
        <w:spacing w:after="0" w:line="240" w:lineRule="auto"/>
        <w:ind w:left="-170" w:right="-170"/>
        <w:rPr>
          <w:rFonts w:cstheme="minorHAnsi"/>
          <w:b/>
          <w:sz w:val="16"/>
          <w:szCs w:val="16"/>
          <w:lang w:val="ru-RU"/>
        </w:rPr>
      </w:pPr>
    </w:p>
    <w:p w14:paraId="3D35060D" w14:textId="77777777" w:rsidR="00215CC3" w:rsidRDefault="00215CC3" w:rsidP="00670835">
      <w:pPr>
        <w:spacing w:after="0" w:line="240" w:lineRule="auto"/>
        <w:ind w:left="-170" w:right="-170"/>
        <w:rPr>
          <w:rFonts w:cstheme="minorHAnsi"/>
          <w:b/>
          <w:sz w:val="16"/>
          <w:szCs w:val="16"/>
          <w:lang w:val="ru-RU"/>
        </w:rPr>
      </w:pPr>
    </w:p>
    <w:p w14:paraId="516CA5E1" w14:textId="77777777" w:rsidR="00215CC3" w:rsidRDefault="00215CC3" w:rsidP="00670835">
      <w:pPr>
        <w:spacing w:after="0" w:line="240" w:lineRule="auto"/>
        <w:ind w:left="-170" w:right="-170"/>
        <w:rPr>
          <w:rFonts w:cstheme="minorHAnsi"/>
          <w:b/>
          <w:sz w:val="16"/>
          <w:szCs w:val="16"/>
          <w:lang w:val="ru-RU"/>
        </w:rPr>
      </w:pPr>
    </w:p>
    <w:p w14:paraId="23677CCD" w14:textId="77777777" w:rsidR="00215CC3" w:rsidRDefault="00215CC3" w:rsidP="00670835">
      <w:pPr>
        <w:spacing w:after="0" w:line="240" w:lineRule="auto"/>
        <w:ind w:left="-170" w:right="-170"/>
        <w:rPr>
          <w:rFonts w:cstheme="minorHAnsi"/>
          <w:b/>
          <w:sz w:val="16"/>
          <w:szCs w:val="16"/>
          <w:lang w:val="ru-RU"/>
        </w:rPr>
      </w:pPr>
    </w:p>
    <w:p w14:paraId="27234338" w14:textId="77777777" w:rsidR="00215CC3" w:rsidRDefault="00215CC3" w:rsidP="00670835">
      <w:pPr>
        <w:spacing w:after="0" w:line="240" w:lineRule="auto"/>
        <w:ind w:left="-170" w:right="-170"/>
        <w:rPr>
          <w:rFonts w:cstheme="minorHAnsi"/>
          <w:b/>
          <w:sz w:val="16"/>
          <w:szCs w:val="16"/>
          <w:lang w:val="ru-RU"/>
        </w:rPr>
      </w:pPr>
    </w:p>
    <w:p w14:paraId="5942BC74" w14:textId="77777777" w:rsidR="00215CC3" w:rsidRDefault="00215CC3" w:rsidP="00670835">
      <w:pPr>
        <w:spacing w:after="0" w:line="240" w:lineRule="auto"/>
        <w:ind w:left="-170" w:right="-170"/>
        <w:rPr>
          <w:rFonts w:cstheme="minorHAnsi"/>
          <w:b/>
          <w:sz w:val="16"/>
          <w:szCs w:val="16"/>
          <w:lang w:val="ru-RU"/>
        </w:rPr>
      </w:pPr>
    </w:p>
    <w:p w14:paraId="0FA2FF8D" w14:textId="77777777" w:rsidR="00215CC3" w:rsidRDefault="00215CC3" w:rsidP="00670835">
      <w:pPr>
        <w:spacing w:after="0" w:line="240" w:lineRule="auto"/>
        <w:ind w:left="-170" w:right="-170"/>
        <w:rPr>
          <w:rFonts w:cstheme="minorHAnsi"/>
          <w:b/>
          <w:sz w:val="16"/>
          <w:szCs w:val="16"/>
          <w:lang w:val="ru-RU"/>
        </w:rPr>
      </w:pPr>
    </w:p>
    <w:p w14:paraId="5888F252" w14:textId="77777777" w:rsidR="00215CC3" w:rsidRDefault="00215CC3" w:rsidP="00670835">
      <w:pPr>
        <w:spacing w:after="0" w:line="240" w:lineRule="auto"/>
        <w:ind w:left="-170" w:right="-170"/>
        <w:rPr>
          <w:rFonts w:cstheme="minorHAnsi"/>
          <w:b/>
          <w:sz w:val="16"/>
          <w:szCs w:val="16"/>
          <w:lang w:val="ru-RU"/>
        </w:rPr>
      </w:pPr>
    </w:p>
    <w:p w14:paraId="02854213" w14:textId="18C51F50" w:rsidR="00670835" w:rsidRPr="00670835" w:rsidRDefault="00670835" w:rsidP="00670835">
      <w:pPr>
        <w:spacing w:after="0" w:line="240" w:lineRule="auto"/>
        <w:ind w:left="-170" w:right="-170"/>
        <w:rPr>
          <w:rFonts w:cstheme="minorHAnsi"/>
          <w:b/>
          <w:sz w:val="16"/>
          <w:szCs w:val="16"/>
          <w:lang w:val="bg-BG"/>
        </w:rPr>
      </w:pPr>
      <w:r w:rsidRPr="00670835">
        <w:rPr>
          <w:rFonts w:cstheme="minorHAnsi"/>
          <w:b/>
          <w:sz w:val="16"/>
          <w:szCs w:val="16"/>
          <w:lang w:val="ru-RU"/>
        </w:rPr>
        <w:t xml:space="preserve">8. </w:t>
      </w:r>
      <w:r w:rsidRPr="00670835">
        <w:rPr>
          <w:rFonts w:cstheme="minorHAnsi"/>
          <w:b/>
          <w:sz w:val="16"/>
          <w:szCs w:val="16"/>
          <w:lang w:val="bg-BG"/>
        </w:rPr>
        <w:t>Грижи</w:t>
      </w:r>
    </w:p>
    <w:p w14:paraId="4D448208" w14:textId="77777777" w:rsidR="00670835" w:rsidRPr="00670835" w:rsidRDefault="00670835" w:rsidP="00670835">
      <w:pPr>
        <w:spacing w:after="0" w:line="240" w:lineRule="auto"/>
        <w:ind w:left="-170" w:right="-170"/>
        <w:jc w:val="both"/>
        <w:rPr>
          <w:rFonts w:eastAsia="Times New Roman" w:cstheme="minorHAnsi"/>
          <w:sz w:val="16"/>
          <w:szCs w:val="16"/>
        </w:rPr>
      </w:pPr>
      <w:proofErr w:type="spellStart"/>
      <w:r w:rsidRPr="00670835">
        <w:rPr>
          <w:rFonts w:eastAsia="Times New Roman" w:cstheme="minorHAnsi"/>
          <w:sz w:val="16"/>
          <w:szCs w:val="16"/>
          <w:lang w:val="ru-RU"/>
        </w:rPr>
        <w:t>Избършете</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устройството</w:t>
      </w:r>
      <w:proofErr w:type="spellEnd"/>
      <w:r w:rsidRPr="00670835">
        <w:rPr>
          <w:rFonts w:eastAsia="Times New Roman" w:cstheme="minorHAnsi"/>
          <w:sz w:val="16"/>
          <w:szCs w:val="16"/>
          <w:lang w:val="ru-RU"/>
        </w:rPr>
        <w:t xml:space="preserve"> с </w:t>
      </w:r>
      <w:proofErr w:type="spellStart"/>
      <w:r w:rsidRPr="00670835">
        <w:rPr>
          <w:rFonts w:eastAsia="Times New Roman" w:cstheme="minorHAnsi"/>
          <w:sz w:val="16"/>
          <w:szCs w:val="16"/>
          <w:lang w:val="ru-RU"/>
        </w:rPr>
        <w:t>мека</w:t>
      </w:r>
      <w:proofErr w:type="spellEnd"/>
      <w:r w:rsidRPr="00670835">
        <w:rPr>
          <w:rFonts w:eastAsia="Times New Roman" w:cstheme="minorHAnsi"/>
          <w:sz w:val="16"/>
          <w:szCs w:val="16"/>
          <w:lang w:val="ru-RU"/>
        </w:rPr>
        <w:t xml:space="preserve">, влажна </w:t>
      </w:r>
      <w:proofErr w:type="spellStart"/>
      <w:r w:rsidRPr="00670835">
        <w:rPr>
          <w:rFonts w:eastAsia="Times New Roman" w:cstheme="minorHAnsi"/>
          <w:sz w:val="16"/>
          <w:szCs w:val="16"/>
          <w:lang w:val="ru-RU"/>
        </w:rPr>
        <w:t>кърпа</w:t>
      </w:r>
      <w:proofErr w:type="spellEnd"/>
      <w:r w:rsidRPr="00670835">
        <w:rPr>
          <w:rFonts w:eastAsia="Times New Roman" w:cstheme="minorHAnsi"/>
          <w:sz w:val="16"/>
          <w:szCs w:val="16"/>
          <w:lang w:val="ru-RU"/>
        </w:rPr>
        <w:t xml:space="preserve">. Не </w:t>
      </w:r>
      <w:proofErr w:type="spellStart"/>
      <w:r w:rsidRPr="00670835">
        <w:rPr>
          <w:rFonts w:eastAsia="Times New Roman" w:cstheme="minorHAnsi"/>
          <w:sz w:val="16"/>
          <w:szCs w:val="16"/>
          <w:lang w:val="ru-RU"/>
        </w:rPr>
        <w:t>потапяйте</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уреда</w:t>
      </w:r>
      <w:proofErr w:type="spellEnd"/>
      <w:r w:rsidRPr="00670835">
        <w:rPr>
          <w:rFonts w:eastAsia="Times New Roman" w:cstheme="minorHAnsi"/>
          <w:sz w:val="16"/>
          <w:szCs w:val="16"/>
          <w:lang w:val="ru-RU"/>
        </w:rPr>
        <w:t xml:space="preserve"> </w:t>
      </w:r>
      <w:proofErr w:type="spellStart"/>
      <w:r w:rsidRPr="00670835">
        <w:rPr>
          <w:rFonts w:eastAsia="Times New Roman" w:cstheme="minorHAnsi"/>
          <w:sz w:val="16"/>
          <w:szCs w:val="16"/>
          <w:lang w:val="ru-RU"/>
        </w:rPr>
        <w:t>във</w:t>
      </w:r>
      <w:proofErr w:type="spellEnd"/>
      <w:r w:rsidRPr="00670835">
        <w:rPr>
          <w:rFonts w:eastAsia="Times New Roman" w:cstheme="minorHAnsi"/>
          <w:sz w:val="16"/>
          <w:szCs w:val="16"/>
          <w:lang w:val="ru-RU"/>
        </w:rPr>
        <w:t xml:space="preserve"> вода. </w:t>
      </w:r>
      <w:proofErr w:type="spellStart"/>
      <w:r w:rsidRPr="00670835">
        <w:rPr>
          <w:rFonts w:eastAsia="Times New Roman" w:cstheme="minorHAnsi"/>
          <w:sz w:val="16"/>
          <w:szCs w:val="16"/>
        </w:rPr>
        <w:t>Не</w:t>
      </w:r>
      <w:proofErr w:type="spellEnd"/>
      <w:r w:rsidRPr="00670835">
        <w:rPr>
          <w:rFonts w:eastAsia="Times New Roman" w:cstheme="minorHAnsi"/>
          <w:sz w:val="16"/>
          <w:szCs w:val="16"/>
        </w:rPr>
        <w:t xml:space="preserve"> </w:t>
      </w:r>
      <w:proofErr w:type="spellStart"/>
      <w:r w:rsidRPr="00670835">
        <w:rPr>
          <w:rFonts w:eastAsia="Times New Roman" w:cstheme="minorHAnsi"/>
          <w:sz w:val="16"/>
          <w:szCs w:val="16"/>
        </w:rPr>
        <w:t>използвайте</w:t>
      </w:r>
      <w:proofErr w:type="spellEnd"/>
      <w:r w:rsidRPr="00670835">
        <w:rPr>
          <w:rFonts w:eastAsia="Times New Roman" w:cstheme="minorHAnsi"/>
          <w:sz w:val="16"/>
          <w:szCs w:val="16"/>
        </w:rPr>
        <w:t xml:space="preserve"> </w:t>
      </w:r>
      <w:proofErr w:type="spellStart"/>
      <w:r w:rsidRPr="00670835">
        <w:rPr>
          <w:rFonts w:eastAsia="Times New Roman" w:cstheme="minorHAnsi"/>
          <w:sz w:val="16"/>
          <w:szCs w:val="16"/>
        </w:rPr>
        <w:t>агресивни</w:t>
      </w:r>
      <w:proofErr w:type="spellEnd"/>
      <w:r w:rsidRPr="00670835">
        <w:rPr>
          <w:rFonts w:eastAsia="Times New Roman" w:cstheme="minorHAnsi"/>
          <w:sz w:val="16"/>
          <w:szCs w:val="16"/>
        </w:rPr>
        <w:t xml:space="preserve"> </w:t>
      </w:r>
      <w:proofErr w:type="spellStart"/>
      <w:r w:rsidRPr="00670835">
        <w:rPr>
          <w:rFonts w:eastAsia="Times New Roman" w:cstheme="minorHAnsi"/>
          <w:sz w:val="16"/>
          <w:szCs w:val="16"/>
        </w:rPr>
        <w:t>почистващи</w:t>
      </w:r>
      <w:proofErr w:type="spellEnd"/>
      <w:r w:rsidRPr="00670835">
        <w:rPr>
          <w:rFonts w:eastAsia="Times New Roman" w:cstheme="minorHAnsi"/>
          <w:sz w:val="16"/>
          <w:szCs w:val="16"/>
        </w:rPr>
        <w:t xml:space="preserve"> </w:t>
      </w:r>
      <w:proofErr w:type="spellStart"/>
      <w:r w:rsidRPr="00670835">
        <w:rPr>
          <w:rFonts w:eastAsia="Times New Roman" w:cstheme="minorHAnsi"/>
          <w:sz w:val="16"/>
          <w:szCs w:val="16"/>
        </w:rPr>
        <w:t>препарати</w:t>
      </w:r>
      <w:proofErr w:type="spellEnd"/>
      <w:r w:rsidRPr="00670835">
        <w:rPr>
          <w:rFonts w:eastAsia="Times New Roman" w:cstheme="minorHAnsi"/>
          <w:sz w:val="16"/>
          <w:szCs w:val="16"/>
        </w:rPr>
        <w:t>.</w:t>
      </w:r>
    </w:p>
    <w:p w14:paraId="5AF6D514" w14:textId="77777777" w:rsidR="00215CC3" w:rsidRDefault="00215CC3" w:rsidP="00670835">
      <w:pPr>
        <w:spacing w:after="0" w:line="276" w:lineRule="auto"/>
        <w:ind w:left="-170" w:right="-170"/>
        <w:jc w:val="both"/>
        <w:rPr>
          <w:rFonts w:cstheme="minorHAnsi"/>
          <w:sz w:val="16"/>
          <w:szCs w:val="16"/>
          <w:lang w:val="uk-UA"/>
        </w:rPr>
        <w:sectPr w:rsidR="00215CC3" w:rsidSect="00670835">
          <w:type w:val="continuous"/>
          <w:pgSz w:w="5103" w:h="7938" w:code="5"/>
          <w:pgMar w:top="567" w:right="567" w:bottom="567" w:left="567" w:header="283" w:footer="283" w:gutter="0"/>
          <w:cols w:num="2" w:space="708"/>
          <w:docGrid w:linePitch="360"/>
        </w:sectPr>
      </w:pPr>
    </w:p>
    <w:tbl>
      <w:tblPr>
        <w:tblpPr w:leftFromText="180" w:rightFromText="180" w:vertAnchor="text" w:tblpX="-147" w:tblpY="24"/>
        <w:tblW w:w="4248" w:type="dxa"/>
        <w:tblLayout w:type="fixed"/>
        <w:tblCellMar>
          <w:left w:w="0" w:type="dxa"/>
          <w:right w:w="0" w:type="dxa"/>
        </w:tblCellMar>
        <w:tblLook w:val="0000" w:firstRow="0" w:lastRow="0" w:firstColumn="0" w:lastColumn="0" w:noHBand="0" w:noVBand="0"/>
      </w:tblPr>
      <w:tblGrid>
        <w:gridCol w:w="4248"/>
      </w:tblGrid>
      <w:tr w:rsidR="00215CC3" w:rsidRPr="003F0D1B" w14:paraId="210351E5" w14:textId="77777777" w:rsidTr="00C019D8">
        <w:trPr>
          <w:trHeight w:hRule="exact" w:val="436"/>
        </w:trPr>
        <w:tc>
          <w:tcPr>
            <w:tcW w:w="4248" w:type="dxa"/>
            <w:tcBorders>
              <w:top w:val="single" w:sz="4" w:space="0" w:color="000000"/>
              <w:left w:val="single" w:sz="4" w:space="0" w:color="000000"/>
              <w:bottom w:val="single" w:sz="4" w:space="0" w:color="000000"/>
              <w:right w:val="single" w:sz="4" w:space="0" w:color="000000"/>
            </w:tcBorders>
          </w:tcPr>
          <w:p w14:paraId="5C2C0D33" w14:textId="77777777" w:rsidR="00215CC3" w:rsidRPr="00572D0D" w:rsidRDefault="00215CC3" w:rsidP="00C019D8">
            <w:pPr>
              <w:widowControl w:val="0"/>
              <w:kinsoku w:val="0"/>
              <w:overflowPunct w:val="0"/>
              <w:autoSpaceDE w:val="0"/>
              <w:autoSpaceDN w:val="0"/>
              <w:adjustRightInd w:val="0"/>
              <w:spacing w:after="0" w:line="265" w:lineRule="exact"/>
              <w:jc w:val="center"/>
              <w:rPr>
                <w:rFonts w:ascii="Calibri" w:eastAsia="Times New Roman" w:hAnsi="Calibri" w:cs="Calibri"/>
                <w:sz w:val="16"/>
                <w:szCs w:val="16"/>
                <w:lang w:val="ru-RU" w:eastAsia="ru-RU" w:bidi="ar-SA"/>
              </w:rPr>
            </w:pPr>
            <w:bookmarkStart w:id="3" w:name="_Hlk88055655"/>
            <w:r w:rsidRPr="00572D0D">
              <w:rPr>
                <w:rFonts w:ascii="Calibri" w:eastAsia="Times New Roman" w:hAnsi="Calibri" w:cs="Calibri"/>
                <w:b/>
                <w:bCs/>
                <w:sz w:val="16"/>
                <w:szCs w:val="16"/>
                <w:lang w:val="ru-RU" w:eastAsia="ru-RU" w:bidi="ar-SA"/>
              </w:rPr>
              <w:lastRenderedPageBreak/>
              <w:t>ДЕКЛАРАЦИЯ</w:t>
            </w:r>
            <w:r w:rsidRPr="00572D0D">
              <w:rPr>
                <w:rFonts w:ascii="Calibri" w:eastAsia="Times New Roman" w:hAnsi="Calibri" w:cs="Calibri"/>
                <w:b/>
                <w:bCs/>
                <w:spacing w:val="-13"/>
                <w:sz w:val="16"/>
                <w:szCs w:val="16"/>
                <w:lang w:val="ru-RU" w:eastAsia="ru-RU" w:bidi="ar-SA"/>
              </w:rPr>
              <w:t xml:space="preserve"> </w:t>
            </w:r>
            <w:r w:rsidRPr="00572D0D">
              <w:rPr>
                <w:rFonts w:ascii="Calibri" w:eastAsia="Times New Roman" w:hAnsi="Calibri" w:cs="Calibri"/>
                <w:b/>
                <w:bCs/>
                <w:sz w:val="16"/>
                <w:szCs w:val="16"/>
                <w:lang w:val="ru-RU" w:eastAsia="ru-RU" w:bidi="ar-SA"/>
              </w:rPr>
              <w:t>ЗА</w:t>
            </w:r>
            <w:r w:rsidRPr="00572D0D">
              <w:rPr>
                <w:rFonts w:ascii="Calibri" w:eastAsia="Times New Roman" w:hAnsi="Calibri" w:cs="Calibri"/>
                <w:b/>
                <w:bCs/>
                <w:spacing w:val="-12"/>
                <w:sz w:val="16"/>
                <w:szCs w:val="16"/>
                <w:lang w:val="ru-RU" w:eastAsia="ru-RU" w:bidi="ar-SA"/>
              </w:rPr>
              <w:t xml:space="preserve"> </w:t>
            </w:r>
            <w:r w:rsidRPr="00572D0D">
              <w:rPr>
                <w:rFonts w:ascii="Calibri" w:eastAsia="Times New Roman" w:hAnsi="Calibri" w:cs="Calibri"/>
                <w:b/>
                <w:bCs/>
                <w:sz w:val="16"/>
                <w:szCs w:val="16"/>
                <w:lang w:val="ru-RU" w:eastAsia="ru-RU" w:bidi="ar-SA"/>
              </w:rPr>
              <w:t>СЪОТВЕТСТВИЕ</w:t>
            </w:r>
            <w:r w:rsidRPr="00572D0D">
              <w:rPr>
                <w:rFonts w:ascii="Calibri" w:eastAsia="Times New Roman" w:hAnsi="Calibri" w:cs="Calibri"/>
                <w:b/>
                <w:bCs/>
                <w:spacing w:val="-10"/>
                <w:sz w:val="16"/>
                <w:szCs w:val="16"/>
                <w:lang w:val="ru-RU" w:eastAsia="ru-RU" w:bidi="ar-SA"/>
              </w:rPr>
              <w:t xml:space="preserve"> </w:t>
            </w:r>
            <w:r w:rsidRPr="00572D0D">
              <w:rPr>
                <w:rFonts w:ascii="Calibri" w:eastAsia="Times New Roman" w:hAnsi="Calibri" w:cs="Calibri"/>
                <w:b/>
                <w:bCs/>
                <w:sz w:val="16"/>
                <w:szCs w:val="16"/>
                <w:lang w:val="ru-RU" w:eastAsia="ru-RU" w:bidi="ar-SA"/>
              </w:rPr>
              <w:t>-</w:t>
            </w:r>
            <w:r w:rsidRPr="00572D0D">
              <w:rPr>
                <w:rFonts w:ascii="Calibri" w:eastAsia="Times New Roman" w:hAnsi="Calibri" w:cs="Calibri"/>
                <w:b/>
                <w:bCs/>
                <w:spacing w:val="-11"/>
                <w:sz w:val="16"/>
                <w:szCs w:val="16"/>
                <w:lang w:val="ru-RU" w:eastAsia="ru-RU" w:bidi="ar-SA"/>
              </w:rPr>
              <w:t xml:space="preserve"> </w:t>
            </w:r>
            <w:proofErr w:type="spellStart"/>
            <w:r w:rsidRPr="00572D0D">
              <w:rPr>
                <w:rFonts w:ascii="Calibri" w:eastAsia="Times New Roman" w:hAnsi="Calibri" w:cs="Calibri"/>
                <w:b/>
                <w:bCs/>
                <w:spacing w:val="-1"/>
                <w:sz w:val="16"/>
                <w:szCs w:val="16"/>
                <w:lang w:val="ru-RU" w:eastAsia="ru-RU" w:bidi="ar-SA"/>
              </w:rPr>
              <w:t>Procraft</w:t>
            </w:r>
            <w:proofErr w:type="spellEnd"/>
            <w:r w:rsidRPr="00572D0D">
              <w:rPr>
                <w:rFonts w:ascii="Calibri" w:eastAsia="Times New Roman" w:hAnsi="Calibri" w:cs="Calibri"/>
                <w:b/>
                <w:bCs/>
                <w:spacing w:val="-12"/>
                <w:sz w:val="16"/>
                <w:szCs w:val="16"/>
                <w:lang w:val="ru-RU" w:eastAsia="ru-RU" w:bidi="ar-SA"/>
              </w:rPr>
              <w:t xml:space="preserve">  </w:t>
            </w:r>
            <w:r w:rsidRPr="00572D0D">
              <w:rPr>
                <w:rFonts w:ascii="Calibri" w:eastAsia="Calibri" w:hAnsi="Calibri" w:cs="Calibri"/>
                <w:b/>
                <w:noProof/>
                <w:sz w:val="16"/>
                <w:szCs w:val="16"/>
              </w:rPr>
              <w:t>PLDM</w:t>
            </w:r>
            <w:r w:rsidRPr="00572D0D">
              <w:rPr>
                <w:rFonts w:ascii="Calibri" w:eastAsia="Calibri" w:hAnsi="Calibri" w:cs="Calibri"/>
                <w:b/>
                <w:noProof/>
                <w:sz w:val="16"/>
                <w:szCs w:val="16"/>
                <w:lang w:val="ru-RU"/>
              </w:rPr>
              <w:t>60</w:t>
            </w:r>
          </w:p>
        </w:tc>
      </w:tr>
      <w:tr w:rsidR="00215CC3" w:rsidRPr="003F0D1B" w14:paraId="39EBAAF9" w14:textId="77777777" w:rsidTr="00C019D8">
        <w:trPr>
          <w:trHeight w:hRule="exact" w:val="3685"/>
        </w:trPr>
        <w:tc>
          <w:tcPr>
            <w:tcW w:w="4248" w:type="dxa"/>
            <w:tcBorders>
              <w:top w:val="single" w:sz="4" w:space="0" w:color="000000"/>
              <w:left w:val="single" w:sz="4" w:space="0" w:color="000000"/>
              <w:bottom w:val="single" w:sz="4" w:space="0" w:color="000000"/>
              <w:right w:val="single" w:sz="4" w:space="0" w:color="000000"/>
            </w:tcBorders>
            <w:vAlign w:val="center"/>
          </w:tcPr>
          <w:p w14:paraId="1769750B" w14:textId="33D0AF36" w:rsidR="00215CC3" w:rsidRPr="00572D0D" w:rsidRDefault="00215CC3" w:rsidP="00C019D8">
            <w:pPr>
              <w:widowControl w:val="0"/>
              <w:suppressAutoHyphens/>
              <w:spacing w:after="0" w:line="240" w:lineRule="auto"/>
              <w:jc w:val="both"/>
              <w:rPr>
                <w:rFonts w:ascii="Calibri" w:eastAsia="SimSun" w:hAnsi="Calibri" w:cs="Calibri"/>
                <w:kern w:val="1"/>
                <w:sz w:val="16"/>
                <w:szCs w:val="16"/>
                <w:lang w:val="ru-RU" w:eastAsia="hi-IN" w:bidi="hi-IN"/>
              </w:rPr>
            </w:pPr>
            <w:proofErr w:type="spellStart"/>
            <w:r w:rsidRPr="00572D0D">
              <w:rPr>
                <w:rFonts w:ascii="Calibri" w:eastAsia="SimSun" w:hAnsi="Calibri" w:cs="Calibri"/>
                <w:spacing w:val="-1"/>
                <w:kern w:val="1"/>
                <w:sz w:val="16"/>
                <w:szCs w:val="16"/>
                <w:lang w:val="ru-RU" w:eastAsia="hi-IN" w:bidi="hi-IN"/>
              </w:rPr>
              <w:t>Декларираме</w:t>
            </w:r>
            <w:proofErr w:type="spellEnd"/>
            <w:r w:rsidRPr="00572D0D">
              <w:rPr>
                <w:rFonts w:ascii="Calibri" w:eastAsia="SimSun" w:hAnsi="Calibri" w:cs="Calibri"/>
                <w:kern w:val="1"/>
                <w:sz w:val="16"/>
                <w:szCs w:val="16"/>
                <w:lang w:val="ru-RU" w:eastAsia="hi-IN" w:bidi="hi-IN"/>
              </w:rPr>
              <w:t xml:space="preserve"> </w:t>
            </w:r>
            <w:r w:rsidRPr="00572D0D">
              <w:rPr>
                <w:rFonts w:ascii="Calibri" w:eastAsia="SimSun" w:hAnsi="Calibri" w:cs="Calibri"/>
                <w:spacing w:val="-1"/>
                <w:kern w:val="1"/>
                <w:sz w:val="16"/>
                <w:szCs w:val="16"/>
                <w:lang w:val="ru-RU" w:eastAsia="hi-IN" w:bidi="hi-IN"/>
              </w:rPr>
              <w:t>на</w:t>
            </w:r>
            <w:r w:rsidRPr="00572D0D">
              <w:rPr>
                <w:rFonts w:ascii="Calibri" w:eastAsia="SimSun" w:hAnsi="Calibri" w:cs="Calibri"/>
                <w:kern w:val="1"/>
                <w:sz w:val="16"/>
                <w:szCs w:val="16"/>
                <w:lang w:val="ru-RU" w:eastAsia="hi-IN" w:bidi="hi-IN"/>
              </w:rPr>
              <w:t xml:space="preserve"> своя</w:t>
            </w:r>
            <w:r w:rsidRPr="00572D0D">
              <w:rPr>
                <w:rFonts w:ascii="Calibri" w:eastAsia="SimSun" w:hAnsi="Calibri" w:cs="Calibri"/>
                <w:spacing w:val="-1"/>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лична</w:t>
            </w:r>
            <w:proofErr w:type="spellEnd"/>
            <w:r w:rsidRPr="00572D0D">
              <w:rPr>
                <w:rFonts w:ascii="Calibri" w:eastAsia="SimSun" w:hAnsi="Calibri" w:cs="Calibri"/>
                <w:kern w:val="1"/>
                <w:sz w:val="16"/>
                <w:szCs w:val="16"/>
                <w:lang w:val="ru-RU" w:eastAsia="hi-IN" w:bidi="hi-IN"/>
              </w:rPr>
              <w:t xml:space="preserve"> </w:t>
            </w:r>
            <w:proofErr w:type="spellStart"/>
            <w:r w:rsidRPr="00572D0D">
              <w:rPr>
                <w:rFonts w:ascii="Calibri" w:eastAsia="SimSun" w:hAnsi="Calibri" w:cs="Calibri"/>
                <w:kern w:val="1"/>
                <w:sz w:val="16"/>
                <w:szCs w:val="16"/>
                <w:lang w:val="ru-RU" w:eastAsia="hi-IN" w:bidi="hi-IN"/>
              </w:rPr>
              <w:t>отговорност</w:t>
            </w:r>
            <w:proofErr w:type="spellEnd"/>
            <w:r w:rsidRPr="00572D0D">
              <w:rPr>
                <w:rFonts w:ascii="Calibri" w:eastAsia="SimSun" w:hAnsi="Calibri" w:cs="Calibri"/>
                <w:kern w:val="1"/>
                <w:sz w:val="16"/>
                <w:szCs w:val="16"/>
                <w:lang w:val="ru-RU" w:eastAsia="hi-IN" w:bidi="hi-IN"/>
              </w:rPr>
              <w:t xml:space="preserve">, </w:t>
            </w:r>
            <w:r w:rsidRPr="00572D0D">
              <w:rPr>
                <w:rFonts w:ascii="Calibri" w:eastAsia="SimSun" w:hAnsi="Calibri" w:cs="Calibri"/>
                <w:spacing w:val="-1"/>
                <w:kern w:val="1"/>
                <w:sz w:val="16"/>
                <w:szCs w:val="16"/>
                <w:lang w:val="ru-RU" w:eastAsia="hi-IN" w:bidi="hi-IN"/>
              </w:rPr>
              <w:t>че</w:t>
            </w:r>
            <w:r w:rsidRPr="00572D0D">
              <w:rPr>
                <w:rFonts w:ascii="Calibri" w:eastAsia="SimSun" w:hAnsi="Calibri" w:cs="Calibri"/>
                <w:spacing w:val="-2"/>
                <w:kern w:val="1"/>
                <w:sz w:val="16"/>
                <w:szCs w:val="16"/>
                <w:lang w:val="ru-RU" w:eastAsia="hi-IN" w:bidi="hi-IN"/>
              </w:rPr>
              <w:t xml:space="preserve"> </w:t>
            </w:r>
            <w:r w:rsidRPr="00572D0D">
              <w:rPr>
                <w:rFonts w:ascii="Calibri" w:eastAsia="Calibri" w:hAnsi="Calibri" w:cs="Calibri"/>
                <w:b/>
                <w:noProof/>
                <w:sz w:val="16"/>
                <w:szCs w:val="16"/>
                <w:lang w:val="bg-BG"/>
              </w:rPr>
              <w:t xml:space="preserve">лазерен далекомер </w:t>
            </w:r>
            <w:proofErr w:type="spellStart"/>
            <w:r w:rsidRPr="00572D0D">
              <w:rPr>
                <w:rFonts w:ascii="Calibri" w:eastAsia="SimSun" w:hAnsi="Calibri" w:cs="Calibri"/>
                <w:b/>
                <w:bCs/>
                <w:kern w:val="1"/>
                <w:sz w:val="16"/>
                <w:szCs w:val="16"/>
                <w:lang w:val="ru-RU" w:eastAsia="hi-IN" w:bidi="hi-IN"/>
              </w:rPr>
              <w:t>Procraft</w:t>
            </w:r>
            <w:proofErr w:type="spellEnd"/>
            <w:r w:rsidRPr="00572D0D">
              <w:rPr>
                <w:rFonts w:ascii="Calibri" w:eastAsia="SimSun" w:hAnsi="Calibri" w:cs="Calibri"/>
                <w:b/>
                <w:bCs/>
                <w:kern w:val="1"/>
                <w:sz w:val="16"/>
                <w:szCs w:val="16"/>
                <w:lang w:val="ru-RU" w:eastAsia="hi-IN" w:bidi="hi-IN"/>
              </w:rPr>
              <w:t xml:space="preserve"> </w:t>
            </w:r>
            <w:r w:rsidRPr="00572D0D">
              <w:rPr>
                <w:rFonts w:ascii="Calibri" w:eastAsia="SimSun" w:hAnsi="Calibri" w:cs="Calibri"/>
                <w:b/>
                <w:bCs/>
                <w:kern w:val="1"/>
                <w:sz w:val="16"/>
                <w:szCs w:val="16"/>
                <w:lang w:eastAsia="hi-IN" w:bidi="hi-IN"/>
              </w:rPr>
              <w:t>PLDM</w:t>
            </w:r>
            <w:r w:rsidRPr="00572D0D">
              <w:rPr>
                <w:rFonts w:ascii="Calibri" w:eastAsia="SimSun" w:hAnsi="Calibri" w:cs="Calibri"/>
                <w:b/>
                <w:bCs/>
                <w:kern w:val="1"/>
                <w:sz w:val="16"/>
                <w:szCs w:val="16"/>
                <w:lang w:val="ru-RU" w:eastAsia="hi-IN" w:bidi="hi-IN"/>
              </w:rPr>
              <w:t>60</w:t>
            </w:r>
            <w:r w:rsidRPr="00572D0D">
              <w:rPr>
                <w:rFonts w:ascii="Calibri" w:eastAsia="SimSun" w:hAnsi="Calibri" w:cs="Calibri"/>
                <w:spacing w:val="-2"/>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съгласно</w:t>
            </w:r>
            <w:proofErr w:type="spellEnd"/>
            <w:r w:rsidRPr="00572D0D">
              <w:rPr>
                <w:rFonts w:ascii="Calibri" w:eastAsia="SimSun" w:hAnsi="Calibri" w:cs="Calibri"/>
                <w:spacing w:val="-1"/>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даденото</w:t>
            </w:r>
            <w:proofErr w:type="spellEnd"/>
            <w:r w:rsidRPr="00572D0D">
              <w:rPr>
                <w:rFonts w:ascii="Calibri" w:eastAsia="SimSun" w:hAnsi="Calibri" w:cs="Calibri"/>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техническо</w:t>
            </w:r>
            <w:proofErr w:type="spellEnd"/>
            <w:r w:rsidRPr="00572D0D">
              <w:rPr>
                <w:rFonts w:ascii="Calibri" w:eastAsia="SimSun" w:hAnsi="Calibri" w:cs="Calibri"/>
                <w:spacing w:val="53"/>
                <w:kern w:val="1"/>
                <w:sz w:val="16"/>
                <w:szCs w:val="16"/>
                <w:lang w:val="ru-RU" w:eastAsia="hi-IN" w:bidi="hi-IN"/>
              </w:rPr>
              <w:t xml:space="preserve"> </w:t>
            </w:r>
            <w:r w:rsidRPr="00572D0D">
              <w:rPr>
                <w:rFonts w:ascii="Calibri" w:eastAsia="SimSun" w:hAnsi="Calibri" w:cs="Calibri"/>
                <w:spacing w:val="-1"/>
                <w:kern w:val="1"/>
                <w:sz w:val="16"/>
                <w:szCs w:val="16"/>
                <w:lang w:val="ru-RU" w:eastAsia="hi-IN" w:bidi="hi-IN"/>
              </w:rPr>
              <w:t>описание</w:t>
            </w:r>
            <w:r w:rsidRPr="00572D0D">
              <w:rPr>
                <w:rFonts w:ascii="Calibri" w:eastAsia="SimSun" w:hAnsi="Calibri" w:cs="Calibri"/>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отговаря</w:t>
            </w:r>
            <w:proofErr w:type="spellEnd"/>
            <w:r w:rsidRPr="00572D0D">
              <w:rPr>
                <w:rFonts w:ascii="Calibri" w:eastAsia="SimSun" w:hAnsi="Calibri" w:cs="Calibri"/>
                <w:spacing w:val="1"/>
                <w:kern w:val="1"/>
                <w:sz w:val="16"/>
                <w:szCs w:val="16"/>
                <w:lang w:val="ru-RU" w:eastAsia="hi-IN" w:bidi="hi-IN"/>
              </w:rPr>
              <w:t xml:space="preserve"> </w:t>
            </w:r>
            <w:r w:rsidRPr="00572D0D">
              <w:rPr>
                <w:rFonts w:ascii="Calibri" w:eastAsia="SimSun" w:hAnsi="Calibri" w:cs="Calibri"/>
                <w:kern w:val="1"/>
                <w:sz w:val="16"/>
                <w:szCs w:val="16"/>
                <w:lang w:val="ru-RU" w:eastAsia="hi-IN" w:bidi="hi-IN"/>
              </w:rPr>
              <w:t xml:space="preserve">на </w:t>
            </w:r>
            <w:proofErr w:type="spellStart"/>
            <w:r w:rsidRPr="00572D0D">
              <w:rPr>
                <w:rFonts w:ascii="Calibri" w:eastAsia="SimSun" w:hAnsi="Calibri" w:cs="Calibri"/>
                <w:spacing w:val="-1"/>
                <w:kern w:val="1"/>
                <w:sz w:val="16"/>
                <w:szCs w:val="16"/>
                <w:lang w:val="ru-RU" w:eastAsia="hi-IN" w:bidi="hi-IN"/>
              </w:rPr>
              <w:t>всички</w:t>
            </w:r>
            <w:proofErr w:type="spellEnd"/>
            <w:r w:rsidRPr="00572D0D">
              <w:rPr>
                <w:rFonts w:ascii="Calibri" w:eastAsia="SimSun" w:hAnsi="Calibri" w:cs="Calibri"/>
                <w:spacing w:val="-1"/>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приложими</w:t>
            </w:r>
            <w:proofErr w:type="spellEnd"/>
            <w:r w:rsidRPr="00572D0D">
              <w:rPr>
                <w:rFonts w:ascii="Calibri" w:eastAsia="SimSun" w:hAnsi="Calibri" w:cs="Calibri"/>
                <w:spacing w:val="-1"/>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изисквания</w:t>
            </w:r>
            <w:proofErr w:type="spellEnd"/>
            <w:r w:rsidRPr="00572D0D">
              <w:rPr>
                <w:rFonts w:ascii="Calibri" w:eastAsia="SimSun" w:hAnsi="Calibri" w:cs="Calibri"/>
                <w:spacing w:val="1"/>
                <w:kern w:val="1"/>
                <w:sz w:val="16"/>
                <w:szCs w:val="16"/>
                <w:lang w:val="ru-RU" w:eastAsia="hi-IN" w:bidi="hi-IN"/>
              </w:rPr>
              <w:t xml:space="preserve"> </w:t>
            </w:r>
            <w:r w:rsidRPr="00572D0D">
              <w:rPr>
                <w:rFonts w:ascii="Calibri" w:eastAsia="SimSun" w:hAnsi="Calibri" w:cs="Calibri"/>
                <w:spacing w:val="-1"/>
                <w:kern w:val="1"/>
                <w:sz w:val="16"/>
                <w:szCs w:val="16"/>
                <w:lang w:val="ru-RU" w:eastAsia="hi-IN" w:bidi="hi-IN"/>
              </w:rPr>
              <w:t>на</w:t>
            </w:r>
            <w:r w:rsidRPr="00572D0D">
              <w:rPr>
                <w:rFonts w:ascii="Calibri" w:eastAsia="SimSun" w:hAnsi="Calibri" w:cs="Calibri"/>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следните</w:t>
            </w:r>
            <w:proofErr w:type="spellEnd"/>
            <w:r w:rsidRPr="00572D0D">
              <w:rPr>
                <w:rFonts w:ascii="Calibri" w:eastAsia="SimSun" w:hAnsi="Calibri" w:cs="Calibri"/>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директиви</w:t>
            </w:r>
            <w:proofErr w:type="spellEnd"/>
            <w:r w:rsidRPr="00572D0D">
              <w:rPr>
                <w:rFonts w:ascii="Calibri" w:eastAsia="SimSun" w:hAnsi="Calibri" w:cs="Calibri"/>
                <w:spacing w:val="-1"/>
                <w:kern w:val="1"/>
                <w:sz w:val="16"/>
                <w:szCs w:val="16"/>
                <w:lang w:val="ru-RU" w:eastAsia="hi-IN" w:bidi="hi-IN"/>
              </w:rPr>
              <w:t xml:space="preserve"> </w:t>
            </w:r>
            <w:r w:rsidRPr="00572D0D">
              <w:rPr>
                <w:rFonts w:ascii="Calibri" w:eastAsia="SimSun" w:hAnsi="Calibri" w:cs="Calibri"/>
                <w:kern w:val="1"/>
                <w:sz w:val="16"/>
                <w:szCs w:val="16"/>
                <w:lang w:val="ru-RU" w:eastAsia="hi-IN" w:bidi="hi-IN"/>
              </w:rPr>
              <w:t>и</w:t>
            </w:r>
            <w:r w:rsidRPr="00572D0D">
              <w:rPr>
                <w:rFonts w:ascii="Calibri" w:eastAsia="SimSun" w:hAnsi="Calibri" w:cs="Calibri"/>
                <w:spacing w:val="63"/>
                <w:kern w:val="1"/>
                <w:sz w:val="16"/>
                <w:szCs w:val="16"/>
                <w:lang w:val="ru-RU" w:eastAsia="hi-IN" w:bidi="hi-IN"/>
              </w:rPr>
              <w:t xml:space="preserve"> </w:t>
            </w:r>
            <w:proofErr w:type="spellStart"/>
            <w:r w:rsidRPr="00572D0D">
              <w:rPr>
                <w:rFonts w:ascii="Calibri" w:eastAsia="SimSun" w:hAnsi="Calibri" w:cs="Calibri"/>
                <w:spacing w:val="-1"/>
                <w:kern w:val="1"/>
                <w:sz w:val="16"/>
                <w:szCs w:val="16"/>
                <w:lang w:val="ru-RU" w:eastAsia="hi-IN" w:bidi="hi-IN"/>
              </w:rPr>
              <w:t>хармонизирани</w:t>
            </w:r>
            <w:proofErr w:type="spellEnd"/>
            <w:r w:rsidRPr="00572D0D">
              <w:rPr>
                <w:rFonts w:ascii="Calibri" w:eastAsia="SimSun" w:hAnsi="Calibri" w:cs="Calibri"/>
                <w:spacing w:val="-3"/>
                <w:kern w:val="1"/>
                <w:sz w:val="16"/>
                <w:szCs w:val="16"/>
                <w:lang w:val="ru-RU" w:eastAsia="hi-IN" w:bidi="hi-IN"/>
              </w:rPr>
              <w:t xml:space="preserve"> </w:t>
            </w:r>
            <w:r w:rsidRPr="00572D0D">
              <w:rPr>
                <w:rFonts w:ascii="Calibri" w:eastAsia="SimSun" w:hAnsi="Calibri" w:cs="Calibri"/>
                <w:spacing w:val="-1"/>
                <w:kern w:val="1"/>
                <w:sz w:val="16"/>
                <w:szCs w:val="16"/>
                <w:lang w:val="ru-RU" w:eastAsia="hi-IN" w:bidi="hi-IN"/>
              </w:rPr>
              <w:t>стандарти:</w:t>
            </w:r>
            <w:r w:rsidR="00051F18" w:rsidRPr="00051F18">
              <w:rPr>
                <w:rFonts w:ascii="Calibri" w:eastAsia="SimSun" w:hAnsi="Calibri" w:cs="Calibri"/>
                <w:spacing w:val="-1"/>
                <w:kern w:val="1"/>
                <w:sz w:val="16"/>
                <w:szCs w:val="16"/>
                <w:lang w:val="ru-RU" w:eastAsia="hi-IN" w:bidi="hi-IN"/>
              </w:rPr>
              <w:t>2014/30/</w:t>
            </w:r>
            <w:proofErr w:type="gramStart"/>
            <w:r w:rsidR="00051F18" w:rsidRPr="00051F18">
              <w:rPr>
                <w:rFonts w:ascii="Calibri" w:eastAsia="SimSun" w:hAnsi="Calibri" w:cs="Calibri"/>
                <w:spacing w:val="-1"/>
                <w:kern w:val="1"/>
                <w:sz w:val="16"/>
                <w:szCs w:val="16"/>
                <w:lang w:val="ru-RU" w:eastAsia="hi-IN" w:bidi="hi-IN"/>
              </w:rPr>
              <w:t>EU</w:t>
            </w:r>
            <w:r w:rsidRPr="00572D0D">
              <w:rPr>
                <w:rFonts w:ascii="Calibri" w:eastAsia="SimSun" w:hAnsi="Calibri" w:cs="Calibri"/>
                <w:kern w:val="1"/>
                <w:sz w:val="16"/>
                <w:szCs w:val="16"/>
                <w:lang w:val="ru-RU" w:eastAsia="hi-IN" w:bidi="hi-IN"/>
              </w:rPr>
              <w:t xml:space="preserve"> </w:t>
            </w:r>
            <w:bookmarkStart w:id="4" w:name="_Hlk78883262"/>
            <w:r w:rsidRPr="00572D0D">
              <w:rPr>
                <w:rFonts w:ascii="Calibri" w:eastAsia="SimSun" w:hAnsi="Calibri" w:cs="Calibri"/>
                <w:spacing w:val="-1"/>
                <w:kern w:val="1"/>
                <w:sz w:val="16"/>
                <w:szCs w:val="16"/>
                <w:lang w:val="ru-RU" w:eastAsia="hi-IN" w:bidi="hi-IN"/>
              </w:rPr>
              <w:t>.</w:t>
            </w:r>
            <w:proofErr w:type="gramEnd"/>
            <w:r w:rsidRPr="00572D0D">
              <w:rPr>
                <w:rFonts w:ascii="Calibri" w:eastAsia="SimSun" w:hAnsi="Calibri" w:cs="Calibri"/>
                <w:spacing w:val="-1"/>
                <w:kern w:val="1"/>
                <w:sz w:val="16"/>
                <w:szCs w:val="16"/>
                <w:lang w:val="ru-RU" w:eastAsia="hi-IN" w:bidi="hi-IN"/>
              </w:rPr>
              <w:t xml:space="preserve"> Продукта </w:t>
            </w:r>
            <w:proofErr w:type="spellStart"/>
            <w:r w:rsidRPr="00572D0D">
              <w:rPr>
                <w:rFonts w:ascii="Calibri" w:eastAsia="SimSun" w:hAnsi="Calibri" w:cs="Calibri"/>
                <w:spacing w:val="-1"/>
                <w:kern w:val="1"/>
                <w:sz w:val="16"/>
                <w:szCs w:val="16"/>
                <w:lang w:val="ru-RU" w:eastAsia="hi-IN" w:bidi="hi-IN"/>
              </w:rPr>
              <w:t>отговаря</w:t>
            </w:r>
            <w:proofErr w:type="spellEnd"/>
            <w:r w:rsidRPr="00572D0D">
              <w:rPr>
                <w:rFonts w:ascii="Calibri" w:eastAsia="SimSun" w:hAnsi="Calibri" w:cs="Calibri"/>
                <w:kern w:val="1"/>
                <w:sz w:val="16"/>
                <w:szCs w:val="16"/>
                <w:lang w:val="ru-RU" w:eastAsia="hi-IN" w:bidi="hi-IN"/>
              </w:rPr>
              <w:t xml:space="preserve"> </w:t>
            </w:r>
            <w:r w:rsidRPr="00572D0D">
              <w:rPr>
                <w:rFonts w:ascii="Calibri" w:eastAsia="SimSun" w:hAnsi="Calibri" w:cs="Calibri"/>
                <w:spacing w:val="-1"/>
                <w:kern w:val="1"/>
                <w:sz w:val="16"/>
                <w:szCs w:val="16"/>
                <w:lang w:val="ru-RU" w:eastAsia="hi-IN" w:bidi="hi-IN"/>
              </w:rPr>
              <w:t xml:space="preserve">на </w:t>
            </w:r>
            <w:proofErr w:type="spellStart"/>
            <w:r w:rsidRPr="00572D0D">
              <w:rPr>
                <w:rFonts w:ascii="Calibri" w:eastAsia="SimSun" w:hAnsi="Calibri" w:cs="Calibri"/>
                <w:spacing w:val="-1"/>
                <w:kern w:val="1"/>
                <w:sz w:val="16"/>
                <w:szCs w:val="16"/>
                <w:lang w:val="ru-RU" w:eastAsia="hi-IN" w:bidi="hi-IN"/>
              </w:rPr>
              <w:t>стандартите</w:t>
            </w:r>
            <w:proofErr w:type="spellEnd"/>
            <w:r w:rsidRPr="00572D0D">
              <w:rPr>
                <w:rFonts w:ascii="Calibri" w:eastAsia="SimSun" w:hAnsi="Calibri" w:cs="Calibri"/>
                <w:spacing w:val="-1"/>
                <w:kern w:val="1"/>
                <w:sz w:val="16"/>
                <w:szCs w:val="16"/>
                <w:lang w:val="ru-RU" w:eastAsia="hi-IN" w:bidi="hi-IN"/>
              </w:rPr>
              <w:t xml:space="preserve">: </w:t>
            </w:r>
            <w:bookmarkEnd w:id="4"/>
            <w:r w:rsidR="00B675AD" w:rsidRPr="00B675AD">
              <w:rPr>
                <w:rFonts w:ascii="Calibri" w:eastAsia="SimSun" w:hAnsi="Calibri" w:cs="Calibri"/>
                <w:kern w:val="1"/>
                <w:sz w:val="16"/>
                <w:szCs w:val="16"/>
                <w:lang w:eastAsia="hi-IN" w:bidi="hi-IN"/>
              </w:rPr>
              <w:t>EN</w:t>
            </w:r>
            <w:r w:rsidR="00B675AD" w:rsidRPr="003F0D1B">
              <w:rPr>
                <w:rFonts w:ascii="Calibri" w:eastAsia="SimSun" w:hAnsi="Calibri" w:cs="Calibri"/>
                <w:kern w:val="1"/>
                <w:sz w:val="16"/>
                <w:szCs w:val="16"/>
                <w:lang w:val="ru-RU" w:eastAsia="hi-IN" w:bidi="hi-IN"/>
              </w:rPr>
              <w:t xml:space="preserve"> 61000-6-1:2007, </w:t>
            </w:r>
            <w:r w:rsidR="00B675AD" w:rsidRPr="00B675AD">
              <w:rPr>
                <w:rFonts w:ascii="Calibri" w:eastAsia="SimSun" w:hAnsi="Calibri" w:cs="Calibri"/>
                <w:kern w:val="1"/>
                <w:sz w:val="16"/>
                <w:szCs w:val="16"/>
                <w:lang w:eastAsia="hi-IN" w:bidi="hi-IN"/>
              </w:rPr>
              <w:t>EN</w:t>
            </w:r>
            <w:r w:rsidR="00B675AD" w:rsidRPr="003F0D1B">
              <w:rPr>
                <w:rFonts w:ascii="Calibri" w:eastAsia="SimSun" w:hAnsi="Calibri" w:cs="Calibri"/>
                <w:kern w:val="1"/>
                <w:sz w:val="16"/>
                <w:szCs w:val="16"/>
                <w:lang w:val="ru-RU" w:eastAsia="hi-IN" w:bidi="hi-IN"/>
              </w:rPr>
              <w:t xml:space="preserve"> 61000-6-3:2007/</w:t>
            </w:r>
            <w:r w:rsidR="00B675AD" w:rsidRPr="00B675AD">
              <w:rPr>
                <w:rFonts w:ascii="Calibri" w:eastAsia="SimSun" w:hAnsi="Calibri" w:cs="Calibri"/>
                <w:kern w:val="1"/>
                <w:sz w:val="16"/>
                <w:szCs w:val="16"/>
                <w:lang w:eastAsia="hi-IN" w:bidi="hi-IN"/>
              </w:rPr>
              <w:t>A</w:t>
            </w:r>
            <w:r w:rsidR="00B675AD" w:rsidRPr="003F0D1B">
              <w:rPr>
                <w:rFonts w:ascii="Calibri" w:eastAsia="SimSun" w:hAnsi="Calibri" w:cs="Calibri"/>
                <w:kern w:val="1"/>
                <w:sz w:val="16"/>
                <w:szCs w:val="16"/>
                <w:lang w:val="ru-RU" w:eastAsia="hi-IN" w:bidi="hi-IN"/>
              </w:rPr>
              <w:t>1:2011</w:t>
            </w:r>
          </w:p>
          <w:p w14:paraId="43BBD8F9" w14:textId="77777777" w:rsidR="00215CC3" w:rsidRPr="00572D0D" w:rsidRDefault="00215CC3" w:rsidP="00C019D8">
            <w:pPr>
              <w:widowControl w:val="0"/>
              <w:kinsoku w:val="0"/>
              <w:overflowPunct w:val="0"/>
              <w:autoSpaceDE w:val="0"/>
              <w:autoSpaceDN w:val="0"/>
              <w:adjustRightInd w:val="0"/>
              <w:spacing w:after="0" w:line="240" w:lineRule="auto"/>
              <w:jc w:val="both"/>
              <w:rPr>
                <w:rFonts w:ascii="Calibri" w:eastAsia="Times New Roman" w:hAnsi="Calibri" w:cs="Calibri"/>
                <w:b/>
                <w:bCs/>
                <w:sz w:val="16"/>
                <w:szCs w:val="16"/>
                <w:lang w:val="ru-RU" w:eastAsia="ru-RU" w:bidi="ar-SA"/>
              </w:rPr>
            </w:pPr>
          </w:p>
          <w:p w14:paraId="187FA838" w14:textId="77777777" w:rsidR="00215CC3" w:rsidRPr="00572D0D" w:rsidRDefault="00215CC3" w:rsidP="00C019D8">
            <w:pPr>
              <w:widowControl w:val="0"/>
              <w:tabs>
                <w:tab w:val="left" w:pos="4502"/>
              </w:tabs>
              <w:kinsoku w:val="0"/>
              <w:overflowPunct w:val="0"/>
              <w:autoSpaceDE w:val="0"/>
              <w:autoSpaceDN w:val="0"/>
              <w:adjustRightInd w:val="0"/>
              <w:spacing w:after="0" w:line="200" w:lineRule="atLeast"/>
              <w:ind w:left="66"/>
              <w:jc w:val="both"/>
              <w:rPr>
                <w:rFonts w:ascii="Calibri" w:eastAsia="Times New Roman" w:hAnsi="Calibri" w:cs="Calibri"/>
                <w:sz w:val="16"/>
                <w:szCs w:val="16"/>
                <w:lang w:val="ru-RU" w:eastAsia="ru-RU" w:bidi="ar-SA"/>
              </w:rPr>
            </w:pPr>
            <w:r w:rsidRPr="00572D0D">
              <w:rPr>
                <w:rFonts w:ascii="Calibri" w:eastAsia="Times New Roman" w:hAnsi="Calibri" w:cs="Calibri"/>
                <w:noProof/>
                <w:position w:val="55"/>
                <w:sz w:val="16"/>
                <w:szCs w:val="16"/>
                <w:lang w:val="ru-RU" w:eastAsia="ru-RU" w:bidi="ar-SA"/>
              </w:rPr>
              <w:drawing>
                <wp:anchor distT="0" distB="0" distL="114300" distR="114300" simplePos="0" relativeHeight="251706368" behindDoc="0" locked="0" layoutInCell="1" allowOverlap="1" wp14:anchorId="2C56E040" wp14:editId="1BE5CD58">
                  <wp:simplePos x="0" y="0"/>
                  <wp:positionH relativeFrom="column">
                    <wp:posOffset>442574</wp:posOffset>
                  </wp:positionH>
                  <wp:positionV relativeFrom="paragraph">
                    <wp:posOffset>129359</wp:posOffset>
                  </wp:positionV>
                  <wp:extent cx="685800" cy="457200"/>
                  <wp:effectExtent l="0" t="0" r="0" b="0"/>
                  <wp:wrapSquare wrapText="bothSides"/>
                  <wp:docPr id="36637" name="Рисунок 3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anchor>
              </w:drawing>
            </w:r>
            <w:r w:rsidRPr="00572D0D">
              <w:rPr>
                <w:rFonts w:ascii="Calibri" w:eastAsia="Times New Roman" w:hAnsi="Calibri" w:cs="Calibri"/>
                <w:noProof/>
                <w:sz w:val="16"/>
                <w:szCs w:val="16"/>
                <w:lang w:val="ru-RU" w:eastAsia="ru-RU" w:bidi="ar-SA"/>
              </w:rPr>
              <w:drawing>
                <wp:anchor distT="0" distB="0" distL="114300" distR="114300" simplePos="0" relativeHeight="251705344" behindDoc="0" locked="0" layoutInCell="1" allowOverlap="1" wp14:anchorId="5A03777E" wp14:editId="520C0466">
                  <wp:simplePos x="0" y="0"/>
                  <wp:positionH relativeFrom="column">
                    <wp:posOffset>1879796</wp:posOffset>
                  </wp:positionH>
                  <wp:positionV relativeFrom="paragraph">
                    <wp:posOffset>59048</wp:posOffset>
                  </wp:positionV>
                  <wp:extent cx="1076325" cy="569595"/>
                  <wp:effectExtent l="0" t="0" r="9525" b="1905"/>
                  <wp:wrapSquare wrapText="bothSides"/>
                  <wp:docPr id="36636" name="Рисунок 3663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6" name="Рисунок 36636" descr="Изображение выглядит как текст&#10;&#10;Автоматически созданное описание"/>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569595"/>
                          </a:xfrm>
                          <a:prstGeom prst="rect">
                            <a:avLst/>
                          </a:prstGeom>
                          <a:noFill/>
                          <a:ln>
                            <a:noFill/>
                          </a:ln>
                        </pic:spPr>
                      </pic:pic>
                    </a:graphicData>
                  </a:graphic>
                </wp:anchor>
              </w:drawing>
            </w:r>
          </w:p>
          <w:p w14:paraId="74652510" w14:textId="77777777" w:rsidR="00215CC3" w:rsidRPr="00572D0D" w:rsidRDefault="00215CC3" w:rsidP="00C019D8">
            <w:pPr>
              <w:widowControl w:val="0"/>
              <w:kinsoku w:val="0"/>
              <w:overflowPunct w:val="0"/>
              <w:autoSpaceDE w:val="0"/>
              <w:autoSpaceDN w:val="0"/>
              <w:adjustRightInd w:val="0"/>
              <w:spacing w:before="122" w:after="0" w:line="240" w:lineRule="auto"/>
              <w:ind w:right="134"/>
              <w:jc w:val="both"/>
              <w:rPr>
                <w:rFonts w:ascii="Calibri" w:eastAsia="Times New Roman" w:hAnsi="Calibri" w:cs="Calibri"/>
                <w:spacing w:val="-1"/>
                <w:sz w:val="16"/>
                <w:szCs w:val="16"/>
                <w:lang w:val="ru-RU" w:eastAsia="ru-RU" w:bidi="ar-SA"/>
              </w:rPr>
            </w:pPr>
          </w:p>
          <w:p w14:paraId="674BC3E8" w14:textId="77777777" w:rsidR="00215CC3" w:rsidRPr="00572D0D" w:rsidRDefault="00215CC3" w:rsidP="00C019D8">
            <w:pPr>
              <w:widowControl w:val="0"/>
              <w:kinsoku w:val="0"/>
              <w:overflowPunct w:val="0"/>
              <w:autoSpaceDE w:val="0"/>
              <w:autoSpaceDN w:val="0"/>
              <w:adjustRightInd w:val="0"/>
              <w:spacing w:before="122" w:after="0" w:line="240" w:lineRule="auto"/>
              <w:ind w:right="134"/>
              <w:jc w:val="both"/>
              <w:rPr>
                <w:rFonts w:ascii="Calibri" w:eastAsia="Times New Roman" w:hAnsi="Calibri" w:cs="Calibri"/>
                <w:spacing w:val="-1"/>
                <w:sz w:val="16"/>
                <w:szCs w:val="16"/>
                <w:lang w:val="ru-RU" w:eastAsia="ru-RU" w:bidi="ar-SA"/>
              </w:rPr>
            </w:pPr>
          </w:p>
          <w:p w14:paraId="60A7871A" w14:textId="77777777" w:rsidR="00215CC3" w:rsidRPr="00572D0D" w:rsidRDefault="00215CC3" w:rsidP="00C019D8">
            <w:pPr>
              <w:widowControl w:val="0"/>
              <w:kinsoku w:val="0"/>
              <w:overflowPunct w:val="0"/>
              <w:autoSpaceDE w:val="0"/>
              <w:autoSpaceDN w:val="0"/>
              <w:adjustRightInd w:val="0"/>
              <w:spacing w:before="122" w:after="0" w:line="240" w:lineRule="auto"/>
              <w:ind w:right="134"/>
              <w:jc w:val="both"/>
              <w:rPr>
                <w:rFonts w:ascii="Calibri" w:eastAsia="Times New Roman" w:hAnsi="Calibri" w:cs="Calibri"/>
                <w:spacing w:val="-1"/>
                <w:sz w:val="16"/>
                <w:szCs w:val="16"/>
                <w:lang w:val="ru-RU" w:eastAsia="ru-RU" w:bidi="ar-SA"/>
              </w:rPr>
            </w:pPr>
          </w:p>
          <w:p w14:paraId="15F6D8E6" w14:textId="77777777" w:rsidR="00215CC3" w:rsidRPr="003F0D1B" w:rsidRDefault="00215CC3" w:rsidP="00C019D8">
            <w:pPr>
              <w:widowControl w:val="0"/>
              <w:kinsoku w:val="0"/>
              <w:overflowPunct w:val="0"/>
              <w:autoSpaceDE w:val="0"/>
              <w:autoSpaceDN w:val="0"/>
              <w:adjustRightInd w:val="0"/>
              <w:spacing w:before="122" w:after="0" w:line="240" w:lineRule="auto"/>
              <w:ind w:right="134"/>
              <w:jc w:val="both"/>
              <w:rPr>
                <w:rFonts w:ascii="Calibri" w:eastAsia="Times New Roman" w:hAnsi="Calibri" w:cs="Calibri"/>
                <w:spacing w:val="-1"/>
                <w:sz w:val="16"/>
                <w:szCs w:val="16"/>
                <w:lang w:val="ru-RU" w:eastAsia="ru-RU" w:bidi="ar-SA"/>
              </w:rPr>
            </w:pPr>
            <w:proofErr w:type="spellStart"/>
            <w:r w:rsidRPr="00572D0D">
              <w:rPr>
                <w:rFonts w:ascii="Calibri" w:eastAsia="Times New Roman" w:hAnsi="Calibri" w:cs="Calibri"/>
                <w:spacing w:val="-1"/>
                <w:sz w:val="16"/>
                <w:szCs w:val="16"/>
                <w:lang w:val="ru-RU" w:eastAsia="ru-RU" w:bidi="ar-SA"/>
              </w:rPr>
              <w:t>Техническа</w:t>
            </w:r>
            <w:proofErr w:type="spellEnd"/>
            <w:r w:rsidRPr="003F0D1B">
              <w:rPr>
                <w:rFonts w:ascii="Calibri" w:eastAsia="Times New Roman" w:hAnsi="Calibri" w:cs="Calibri"/>
                <w:spacing w:val="-1"/>
                <w:sz w:val="16"/>
                <w:szCs w:val="16"/>
                <w:lang w:val="ru-RU" w:eastAsia="ru-RU" w:bidi="ar-SA"/>
              </w:rPr>
              <w:t xml:space="preserve"> </w:t>
            </w:r>
            <w:r w:rsidRPr="00572D0D">
              <w:rPr>
                <w:rFonts w:ascii="Calibri" w:eastAsia="Times New Roman" w:hAnsi="Calibri" w:cs="Calibri"/>
                <w:spacing w:val="-1"/>
                <w:sz w:val="16"/>
                <w:szCs w:val="16"/>
                <w:lang w:val="ru-RU" w:eastAsia="ru-RU" w:bidi="ar-SA"/>
              </w:rPr>
              <w:t>документация</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5"/>
                <w:sz w:val="16"/>
                <w:szCs w:val="16"/>
                <w:lang w:val="ru-RU" w:eastAsia="ru-RU" w:bidi="ar-SA"/>
              </w:rPr>
              <w:t xml:space="preserve"> </w:t>
            </w:r>
            <w:r w:rsidRPr="00572D0D">
              <w:rPr>
                <w:rFonts w:ascii="Calibri" w:eastAsia="Times New Roman" w:hAnsi="Calibri" w:cs="Calibri"/>
                <w:spacing w:val="-1"/>
                <w:sz w:val="16"/>
                <w:szCs w:val="16"/>
                <w:lang w:eastAsia="ru-RU" w:bidi="ar-SA"/>
              </w:rPr>
              <w:t>VEGA</w:t>
            </w:r>
            <w:r w:rsidRPr="003F0D1B">
              <w:rPr>
                <w:rFonts w:ascii="Calibri" w:eastAsia="Times New Roman" w:hAnsi="Calibri" w:cs="Calibri"/>
                <w:spacing w:val="6"/>
                <w:sz w:val="16"/>
                <w:szCs w:val="16"/>
                <w:lang w:val="ru-RU" w:eastAsia="ru-RU" w:bidi="ar-SA"/>
              </w:rPr>
              <w:t xml:space="preserve"> </w:t>
            </w:r>
            <w:r w:rsidRPr="00572D0D">
              <w:rPr>
                <w:rFonts w:ascii="Calibri" w:eastAsia="Times New Roman" w:hAnsi="Calibri" w:cs="Calibri"/>
                <w:spacing w:val="-1"/>
                <w:sz w:val="16"/>
                <w:szCs w:val="16"/>
                <w:lang w:eastAsia="ru-RU" w:bidi="ar-SA"/>
              </w:rPr>
              <w:t>TRADE</w:t>
            </w:r>
            <w:r w:rsidRPr="003F0D1B">
              <w:rPr>
                <w:rFonts w:ascii="Calibri" w:eastAsia="Times New Roman" w:hAnsi="Calibri" w:cs="Calibri"/>
                <w:spacing w:val="5"/>
                <w:sz w:val="16"/>
                <w:szCs w:val="16"/>
                <w:lang w:val="ru-RU" w:eastAsia="ru-RU" w:bidi="ar-SA"/>
              </w:rPr>
              <w:t xml:space="preserve"> </w:t>
            </w:r>
            <w:r w:rsidRPr="00572D0D">
              <w:rPr>
                <w:rFonts w:ascii="Calibri" w:eastAsia="Times New Roman" w:hAnsi="Calibri" w:cs="Calibri"/>
                <w:spacing w:val="-1"/>
                <w:sz w:val="16"/>
                <w:szCs w:val="16"/>
                <w:lang w:eastAsia="ru-RU" w:bidi="ar-SA"/>
              </w:rPr>
              <w:t>COMPANY</w:t>
            </w:r>
            <w:r w:rsidRPr="003F0D1B">
              <w:rPr>
                <w:rFonts w:ascii="Calibri" w:eastAsia="Times New Roman" w:hAnsi="Calibri" w:cs="Calibri"/>
                <w:spacing w:val="7"/>
                <w:sz w:val="16"/>
                <w:szCs w:val="16"/>
                <w:lang w:val="ru-RU" w:eastAsia="ru-RU" w:bidi="ar-SA"/>
              </w:rPr>
              <w:t xml:space="preserve"> </w:t>
            </w:r>
            <w:r w:rsidRPr="00572D0D">
              <w:rPr>
                <w:rFonts w:ascii="Calibri" w:eastAsia="Times New Roman" w:hAnsi="Calibri" w:cs="Calibri"/>
                <w:spacing w:val="-1"/>
                <w:sz w:val="16"/>
                <w:szCs w:val="16"/>
                <w:lang w:eastAsia="ru-RU" w:bidi="ar-SA"/>
              </w:rPr>
              <w:t>LIMITED</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6"/>
                <w:sz w:val="16"/>
                <w:szCs w:val="16"/>
                <w:lang w:val="ru-RU" w:eastAsia="ru-RU" w:bidi="ar-SA"/>
              </w:rPr>
              <w:t xml:space="preserve"> </w:t>
            </w:r>
            <w:r w:rsidRPr="00572D0D">
              <w:rPr>
                <w:rFonts w:ascii="Calibri" w:eastAsia="Times New Roman" w:hAnsi="Calibri" w:cs="Calibri"/>
                <w:spacing w:val="-1"/>
                <w:sz w:val="16"/>
                <w:szCs w:val="16"/>
                <w:lang w:val="ru-RU" w:eastAsia="ru-RU" w:bidi="ar-SA"/>
              </w:rPr>
              <w:t>а</w:t>
            </w:r>
            <w:r w:rsidRPr="00572D0D">
              <w:rPr>
                <w:rFonts w:ascii="Calibri" w:eastAsia="Times New Roman" w:hAnsi="Calibri" w:cs="Calibri"/>
                <w:spacing w:val="-1"/>
                <w:sz w:val="16"/>
                <w:szCs w:val="16"/>
                <w:lang w:eastAsia="ru-RU" w:bidi="ar-SA"/>
              </w:rPr>
              <w:t>dd</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7"/>
                <w:sz w:val="16"/>
                <w:szCs w:val="16"/>
                <w:lang w:val="ru-RU" w:eastAsia="ru-RU" w:bidi="ar-SA"/>
              </w:rPr>
              <w:t xml:space="preserve"> </w:t>
            </w:r>
            <w:r w:rsidRPr="00572D0D">
              <w:rPr>
                <w:rFonts w:ascii="Calibri" w:eastAsia="Times New Roman" w:hAnsi="Calibri" w:cs="Calibri"/>
                <w:spacing w:val="-1"/>
                <w:sz w:val="16"/>
                <w:szCs w:val="16"/>
                <w:lang w:eastAsia="ru-RU" w:bidi="ar-SA"/>
              </w:rPr>
              <w:t>Room</w:t>
            </w:r>
            <w:r w:rsidRPr="003F0D1B">
              <w:rPr>
                <w:rFonts w:ascii="Calibri" w:eastAsia="Times New Roman" w:hAnsi="Calibri" w:cs="Calibri"/>
                <w:spacing w:val="5"/>
                <w:sz w:val="16"/>
                <w:szCs w:val="16"/>
                <w:lang w:val="ru-RU" w:eastAsia="ru-RU" w:bidi="ar-SA"/>
              </w:rPr>
              <w:t xml:space="preserve"> </w:t>
            </w:r>
            <w:proofErr w:type="gramStart"/>
            <w:r w:rsidRPr="003F0D1B">
              <w:rPr>
                <w:rFonts w:ascii="Calibri" w:eastAsia="Times New Roman" w:hAnsi="Calibri" w:cs="Calibri"/>
                <w:spacing w:val="-1"/>
                <w:sz w:val="16"/>
                <w:szCs w:val="16"/>
                <w:lang w:val="ru-RU" w:eastAsia="ru-RU" w:bidi="ar-SA"/>
              </w:rPr>
              <w:t>1009,</w:t>
            </w:r>
            <w:proofErr w:type="spellStart"/>
            <w:r w:rsidRPr="00572D0D">
              <w:rPr>
                <w:rFonts w:ascii="Calibri" w:eastAsia="Times New Roman" w:hAnsi="Calibri" w:cs="Calibri"/>
                <w:spacing w:val="-1"/>
                <w:sz w:val="16"/>
                <w:szCs w:val="16"/>
                <w:lang w:eastAsia="ru-RU" w:bidi="ar-SA"/>
              </w:rPr>
              <w:t>Distrii</w:t>
            </w:r>
            <w:proofErr w:type="spellEnd"/>
            <w:proofErr w:type="gramEnd"/>
            <w:r w:rsidRPr="003F0D1B">
              <w:rPr>
                <w:rFonts w:ascii="Calibri" w:eastAsia="Times New Roman" w:hAnsi="Calibri" w:cs="Calibri"/>
                <w:spacing w:val="-1"/>
                <w:sz w:val="16"/>
                <w:szCs w:val="16"/>
                <w:lang w:val="ru-RU" w:eastAsia="ru-RU" w:bidi="ar-SA"/>
              </w:rPr>
              <w:t xml:space="preserve"> </w:t>
            </w:r>
            <w:proofErr w:type="spellStart"/>
            <w:r w:rsidRPr="00572D0D">
              <w:rPr>
                <w:rFonts w:ascii="Calibri" w:eastAsia="Times New Roman" w:hAnsi="Calibri" w:cs="Calibri"/>
                <w:spacing w:val="-1"/>
                <w:sz w:val="16"/>
                <w:szCs w:val="16"/>
                <w:lang w:eastAsia="ru-RU" w:bidi="ar-SA"/>
              </w:rPr>
              <w:t>Zhangjiang</w:t>
            </w:r>
            <w:proofErr w:type="spellEnd"/>
            <w:r w:rsidRPr="003F0D1B">
              <w:rPr>
                <w:rFonts w:ascii="Calibri" w:eastAsia="Times New Roman" w:hAnsi="Calibri" w:cs="Calibri"/>
                <w:spacing w:val="-1"/>
                <w:sz w:val="16"/>
                <w:szCs w:val="16"/>
                <w:lang w:val="ru-RU" w:eastAsia="ru-RU" w:bidi="ar-SA"/>
              </w:rPr>
              <w:t xml:space="preserve"> </w:t>
            </w:r>
            <w:proofErr w:type="spellStart"/>
            <w:r w:rsidRPr="00572D0D">
              <w:rPr>
                <w:rFonts w:ascii="Calibri" w:eastAsia="Times New Roman" w:hAnsi="Calibri" w:cs="Calibri"/>
                <w:spacing w:val="-1"/>
                <w:sz w:val="16"/>
                <w:szCs w:val="16"/>
                <w:lang w:eastAsia="ru-RU" w:bidi="ar-SA"/>
              </w:rPr>
              <w:t>Keyuan</w:t>
            </w:r>
            <w:proofErr w:type="spellEnd"/>
            <w:r w:rsidRPr="003F0D1B">
              <w:rPr>
                <w:rFonts w:ascii="Calibri" w:eastAsia="Times New Roman" w:hAnsi="Calibri" w:cs="Calibri"/>
                <w:spacing w:val="-1"/>
                <w:sz w:val="16"/>
                <w:szCs w:val="16"/>
                <w:lang w:val="ru-RU" w:eastAsia="ru-RU" w:bidi="ar-SA"/>
              </w:rPr>
              <w:t xml:space="preserve"> </w:t>
            </w:r>
            <w:r w:rsidRPr="00572D0D">
              <w:rPr>
                <w:rFonts w:ascii="Calibri" w:eastAsia="Times New Roman" w:hAnsi="Calibri" w:cs="Calibri"/>
                <w:spacing w:val="-1"/>
                <w:sz w:val="16"/>
                <w:szCs w:val="16"/>
                <w:lang w:eastAsia="ru-RU" w:bidi="ar-SA"/>
              </w:rPr>
              <w:t>Office</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56"/>
                <w:w w:val="99"/>
                <w:sz w:val="16"/>
                <w:szCs w:val="16"/>
                <w:lang w:val="ru-RU" w:eastAsia="ru-RU" w:bidi="ar-SA"/>
              </w:rPr>
              <w:t xml:space="preserve"> </w:t>
            </w:r>
            <w:r w:rsidRPr="003F0D1B">
              <w:rPr>
                <w:rFonts w:ascii="Calibri" w:eastAsia="Times New Roman" w:hAnsi="Calibri" w:cs="Calibri"/>
                <w:spacing w:val="-1"/>
                <w:sz w:val="16"/>
                <w:szCs w:val="16"/>
                <w:lang w:val="ru-RU" w:eastAsia="ru-RU" w:bidi="ar-SA"/>
              </w:rPr>
              <w:t>6-11/</w:t>
            </w:r>
            <w:r w:rsidRPr="00572D0D">
              <w:rPr>
                <w:rFonts w:ascii="Calibri" w:eastAsia="Times New Roman" w:hAnsi="Calibri" w:cs="Calibri"/>
                <w:spacing w:val="-1"/>
                <w:sz w:val="16"/>
                <w:szCs w:val="16"/>
                <w:lang w:eastAsia="ru-RU" w:bidi="ar-SA"/>
              </w:rPr>
              <w:t>F</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7"/>
                <w:sz w:val="16"/>
                <w:szCs w:val="16"/>
                <w:lang w:val="ru-RU" w:eastAsia="ru-RU" w:bidi="ar-SA"/>
              </w:rPr>
              <w:t xml:space="preserve"> </w:t>
            </w:r>
            <w:r w:rsidRPr="00572D0D">
              <w:rPr>
                <w:rFonts w:ascii="Calibri" w:eastAsia="Times New Roman" w:hAnsi="Calibri" w:cs="Calibri"/>
                <w:spacing w:val="-1"/>
                <w:sz w:val="16"/>
                <w:szCs w:val="16"/>
                <w:lang w:eastAsia="ru-RU" w:bidi="ar-SA"/>
              </w:rPr>
              <w:t>No</w:t>
            </w:r>
            <w:r w:rsidRPr="003F0D1B">
              <w:rPr>
                <w:rFonts w:ascii="Calibri" w:eastAsia="Times New Roman" w:hAnsi="Calibri" w:cs="Calibri"/>
                <w:spacing w:val="-1"/>
                <w:sz w:val="16"/>
                <w:szCs w:val="16"/>
                <w:lang w:val="ru-RU" w:eastAsia="ru-RU" w:bidi="ar-SA"/>
              </w:rPr>
              <w:t>.5</w:t>
            </w:r>
            <w:r w:rsidRPr="003F0D1B">
              <w:rPr>
                <w:rFonts w:ascii="Calibri" w:eastAsia="Times New Roman" w:hAnsi="Calibri" w:cs="Calibri"/>
                <w:spacing w:val="-8"/>
                <w:sz w:val="16"/>
                <w:szCs w:val="16"/>
                <w:lang w:val="ru-RU" w:eastAsia="ru-RU" w:bidi="ar-SA"/>
              </w:rPr>
              <w:t xml:space="preserve"> </w:t>
            </w:r>
            <w:proofErr w:type="spellStart"/>
            <w:r w:rsidRPr="00572D0D">
              <w:rPr>
                <w:rFonts w:ascii="Calibri" w:eastAsia="Times New Roman" w:hAnsi="Calibri" w:cs="Calibri"/>
                <w:spacing w:val="-1"/>
                <w:sz w:val="16"/>
                <w:szCs w:val="16"/>
                <w:lang w:eastAsia="ru-RU" w:bidi="ar-SA"/>
              </w:rPr>
              <w:t>Bibo</w:t>
            </w:r>
            <w:proofErr w:type="spellEnd"/>
            <w:r w:rsidRPr="003F0D1B">
              <w:rPr>
                <w:rFonts w:ascii="Calibri" w:eastAsia="Times New Roman" w:hAnsi="Calibri" w:cs="Calibri"/>
                <w:spacing w:val="-1"/>
                <w:sz w:val="16"/>
                <w:szCs w:val="16"/>
                <w:lang w:val="ru-RU" w:eastAsia="ru-RU" w:bidi="ar-SA"/>
              </w:rPr>
              <w:t xml:space="preserve"> </w:t>
            </w:r>
            <w:r w:rsidRPr="00572D0D">
              <w:rPr>
                <w:rFonts w:ascii="Calibri" w:eastAsia="Times New Roman" w:hAnsi="Calibri" w:cs="Calibri"/>
                <w:spacing w:val="-1"/>
                <w:sz w:val="16"/>
                <w:szCs w:val="16"/>
                <w:lang w:eastAsia="ru-RU" w:bidi="ar-SA"/>
              </w:rPr>
              <w:t>Road</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7"/>
                <w:sz w:val="16"/>
                <w:szCs w:val="16"/>
                <w:lang w:val="ru-RU" w:eastAsia="ru-RU" w:bidi="ar-SA"/>
              </w:rPr>
              <w:t xml:space="preserve"> </w:t>
            </w:r>
            <w:proofErr w:type="spellStart"/>
            <w:r w:rsidRPr="00572D0D">
              <w:rPr>
                <w:rFonts w:ascii="Calibri" w:eastAsia="Times New Roman" w:hAnsi="Calibri" w:cs="Calibri"/>
                <w:spacing w:val="-1"/>
                <w:sz w:val="16"/>
                <w:szCs w:val="16"/>
                <w:lang w:eastAsia="ru-RU" w:bidi="ar-SA"/>
              </w:rPr>
              <w:t>Zhangjiang</w:t>
            </w:r>
            <w:proofErr w:type="spellEnd"/>
            <w:r w:rsidRPr="003F0D1B">
              <w:rPr>
                <w:rFonts w:ascii="Calibri" w:eastAsia="Times New Roman" w:hAnsi="Calibri" w:cs="Calibri"/>
                <w:spacing w:val="-1"/>
                <w:sz w:val="16"/>
                <w:szCs w:val="16"/>
                <w:lang w:val="ru-RU" w:eastAsia="ru-RU" w:bidi="ar-SA"/>
              </w:rPr>
              <w:t xml:space="preserve"> </w:t>
            </w:r>
            <w:proofErr w:type="spellStart"/>
            <w:r w:rsidRPr="00572D0D">
              <w:rPr>
                <w:rFonts w:ascii="Calibri" w:eastAsia="Times New Roman" w:hAnsi="Calibri" w:cs="Calibri"/>
                <w:spacing w:val="-1"/>
                <w:sz w:val="16"/>
                <w:szCs w:val="16"/>
                <w:lang w:eastAsia="ru-RU" w:bidi="ar-SA"/>
              </w:rPr>
              <w:t>Innopark</w:t>
            </w:r>
            <w:proofErr w:type="spellEnd"/>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7"/>
                <w:sz w:val="16"/>
                <w:szCs w:val="16"/>
                <w:lang w:val="ru-RU" w:eastAsia="ru-RU" w:bidi="ar-SA"/>
              </w:rPr>
              <w:t xml:space="preserve"> </w:t>
            </w:r>
            <w:r w:rsidRPr="00572D0D">
              <w:rPr>
                <w:rFonts w:ascii="Calibri" w:eastAsia="Times New Roman" w:hAnsi="Calibri" w:cs="Calibri"/>
                <w:spacing w:val="-1"/>
                <w:sz w:val="16"/>
                <w:szCs w:val="16"/>
                <w:lang w:eastAsia="ru-RU" w:bidi="ar-SA"/>
              </w:rPr>
              <w:t>Pudong</w:t>
            </w:r>
            <w:r w:rsidRPr="003F0D1B">
              <w:rPr>
                <w:rFonts w:ascii="Calibri" w:eastAsia="Times New Roman" w:hAnsi="Calibri" w:cs="Calibri"/>
                <w:spacing w:val="-1"/>
                <w:sz w:val="16"/>
                <w:szCs w:val="16"/>
                <w:lang w:val="ru-RU" w:eastAsia="ru-RU" w:bidi="ar-SA"/>
              </w:rPr>
              <w:t>,</w:t>
            </w:r>
            <w:r w:rsidRPr="003F0D1B">
              <w:rPr>
                <w:rFonts w:ascii="Calibri" w:eastAsia="Times New Roman" w:hAnsi="Calibri" w:cs="Calibri"/>
                <w:spacing w:val="-7"/>
                <w:sz w:val="16"/>
                <w:szCs w:val="16"/>
                <w:lang w:val="ru-RU" w:eastAsia="ru-RU" w:bidi="ar-SA"/>
              </w:rPr>
              <w:t xml:space="preserve"> </w:t>
            </w:r>
            <w:r w:rsidRPr="00572D0D">
              <w:rPr>
                <w:rFonts w:ascii="Calibri" w:eastAsia="Times New Roman" w:hAnsi="Calibri" w:cs="Calibri"/>
                <w:spacing w:val="-1"/>
                <w:sz w:val="16"/>
                <w:szCs w:val="16"/>
                <w:lang w:eastAsia="ru-RU" w:bidi="ar-SA"/>
              </w:rPr>
              <w:t>Shanghai</w:t>
            </w:r>
            <w:r w:rsidRPr="003F0D1B">
              <w:rPr>
                <w:rFonts w:ascii="Calibri" w:eastAsia="Times New Roman" w:hAnsi="Calibri" w:cs="Calibri"/>
                <w:spacing w:val="-1"/>
                <w:sz w:val="16"/>
                <w:szCs w:val="16"/>
                <w:lang w:val="ru-RU" w:eastAsia="ru-RU" w:bidi="ar-SA"/>
              </w:rPr>
              <w:t>.</w:t>
            </w:r>
          </w:p>
        </w:tc>
      </w:tr>
      <w:tr w:rsidR="00215CC3" w:rsidRPr="00572D0D" w14:paraId="3B544E91" w14:textId="77777777" w:rsidTr="00C019D8">
        <w:trPr>
          <w:trHeight w:hRule="exact" w:val="861"/>
        </w:trPr>
        <w:tc>
          <w:tcPr>
            <w:tcW w:w="4248" w:type="dxa"/>
            <w:tcBorders>
              <w:top w:val="single" w:sz="4" w:space="0" w:color="000000"/>
              <w:left w:val="single" w:sz="4" w:space="0" w:color="000000"/>
              <w:bottom w:val="single" w:sz="4" w:space="0" w:color="000000"/>
              <w:right w:val="single" w:sz="4" w:space="0" w:color="000000"/>
            </w:tcBorders>
            <w:vAlign w:val="center"/>
          </w:tcPr>
          <w:p w14:paraId="210AEDDF" w14:textId="2414C4E7" w:rsidR="00215CC3" w:rsidRPr="00572D0D" w:rsidRDefault="00215CC3" w:rsidP="00C019D8">
            <w:pPr>
              <w:widowControl w:val="0"/>
              <w:kinsoku w:val="0"/>
              <w:overflowPunct w:val="0"/>
              <w:autoSpaceDE w:val="0"/>
              <w:autoSpaceDN w:val="0"/>
              <w:adjustRightInd w:val="0"/>
              <w:spacing w:after="0" w:line="240" w:lineRule="auto"/>
              <w:ind w:left="66" w:right="462"/>
              <w:jc w:val="center"/>
              <w:rPr>
                <w:rFonts w:ascii="Calibri" w:eastAsia="Times New Roman" w:hAnsi="Calibri" w:cs="Calibri"/>
                <w:sz w:val="16"/>
                <w:szCs w:val="16"/>
                <w:lang w:eastAsia="ru-RU" w:bidi="ar-SA"/>
              </w:rPr>
            </w:pPr>
            <w:r w:rsidRPr="00572D0D">
              <w:rPr>
                <w:rFonts w:ascii="Calibri" w:eastAsia="Times New Roman" w:hAnsi="Calibri" w:cs="Calibri"/>
                <w:spacing w:val="-1"/>
                <w:sz w:val="16"/>
                <w:szCs w:val="16"/>
                <w:lang w:eastAsia="ru-RU" w:bidi="ar-SA"/>
              </w:rPr>
              <w:t>03.06.2020</w:t>
            </w:r>
            <w:r w:rsidRPr="00572D0D">
              <w:rPr>
                <w:rFonts w:ascii="Calibri" w:eastAsia="Times New Roman" w:hAnsi="Calibri" w:cs="Calibri"/>
                <w:spacing w:val="-4"/>
                <w:sz w:val="16"/>
                <w:szCs w:val="16"/>
                <w:lang w:eastAsia="ru-RU" w:bidi="ar-SA"/>
              </w:rPr>
              <w:t xml:space="preserve"> </w:t>
            </w:r>
            <w:r w:rsidRPr="00572D0D">
              <w:rPr>
                <w:rFonts w:ascii="Calibri" w:eastAsia="Times New Roman" w:hAnsi="Calibri" w:cs="Calibri"/>
                <w:spacing w:val="-1"/>
                <w:sz w:val="16"/>
                <w:szCs w:val="16"/>
                <w:lang w:eastAsia="ru-RU" w:bidi="ar-SA"/>
              </w:rPr>
              <w:t>VEGA</w:t>
            </w:r>
            <w:r w:rsidRPr="00572D0D">
              <w:rPr>
                <w:rFonts w:ascii="Calibri" w:eastAsia="Times New Roman" w:hAnsi="Calibri" w:cs="Calibri"/>
                <w:spacing w:val="-3"/>
                <w:sz w:val="16"/>
                <w:szCs w:val="16"/>
                <w:lang w:eastAsia="ru-RU" w:bidi="ar-SA"/>
              </w:rPr>
              <w:t xml:space="preserve"> </w:t>
            </w:r>
            <w:r w:rsidRPr="00572D0D">
              <w:rPr>
                <w:rFonts w:ascii="Calibri" w:eastAsia="Times New Roman" w:hAnsi="Calibri" w:cs="Calibri"/>
                <w:sz w:val="16"/>
                <w:szCs w:val="16"/>
                <w:lang w:eastAsia="ru-RU" w:bidi="ar-SA"/>
              </w:rPr>
              <w:t>TRADE</w:t>
            </w:r>
            <w:r w:rsidRPr="00572D0D">
              <w:rPr>
                <w:rFonts w:ascii="Calibri" w:eastAsia="Times New Roman" w:hAnsi="Calibri" w:cs="Calibri"/>
                <w:spacing w:val="-2"/>
                <w:sz w:val="16"/>
                <w:szCs w:val="16"/>
                <w:lang w:eastAsia="ru-RU" w:bidi="ar-SA"/>
              </w:rPr>
              <w:t xml:space="preserve"> </w:t>
            </w:r>
            <w:r w:rsidRPr="00572D0D">
              <w:rPr>
                <w:rFonts w:ascii="Calibri" w:eastAsia="Times New Roman" w:hAnsi="Calibri" w:cs="Calibri"/>
                <w:spacing w:val="-1"/>
                <w:sz w:val="16"/>
                <w:szCs w:val="16"/>
                <w:lang w:eastAsia="ru-RU" w:bidi="ar-SA"/>
              </w:rPr>
              <w:t>COMPANY</w:t>
            </w:r>
            <w:r w:rsidRPr="00572D0D">
              <w:rPr>
                <w:rFonts w:ascii="Calibri" w:eastAsia="Times New Roman" w:hAnsi="Calibri" w:cs="Calibri"/>
                <w:spacing w:val="-3"/>
                <w:sz w:val="16"/>
                <w:szCs w:val="16"/>
                <w:lang w:eastAsia="ru-RU" w:bidi="ar-SA"/>
              </w:rPr>
              <w:t xml:space="preserve"> </w:t>
            </w:r>
            <w:r w:rsidRPr="00572D0D">
              <w:rPr>
                <w:rFonts w:ascii="Calibri" w:eastAsia="Times New Roman" w:hAnsi="Calibri" w:cs="Calibri"/>
                <w:spacing w:val="-1"/>
                <w:sz w:val="16"/>
                <w:szCs w:val="16"/>
                <w:lang w:eastAsia="ru-RU" w:bidi="ar-SA"/>
              </w:rPr>
              <w:t>LIMITED,</w:t>
            </w:r>
            <w:r w:rsidRPr="00572D0D">
              <w:rPr>
                <w:rFonts w:ascii="Calibri" w:eastAsia="Times New Roman" w:hAnsi="Calibri" w:cs="Calibri"/>
                <w:spacing w:val="-2"/>
                <w:sz w:val="16"/>
                <w:szCs w:val="16"/>
                <w:lang w:eastAsia="ru-RU" w:bidi="ar-SA"/>
              </w:rPr>
              <w:t xml:space="preserve"> </w:t>
            </w:r>
            <w:r w:rsidRPr="00572D0D">
              <w:rPr>
                <w:rFonts w:ascii="Calibri" w:eastAsia="Times New Roman" w:hAnsi="Calibri" w:cs="Calibri"/>
                <w:spacing w:val="-1"/>
                <w:sz w:val="16"/>
                <w:szCs w:val="16"/>
                <w:lang w:val="ru-RU" w:eastAsia="ru-RU" w:bidi="ar-SA"/>
              </w:rPr>
              <w:t>а</w:t>
            </w:r>
            <w:r w:rsidRPr="00572D0D">
              <w:rPr>
                <w:rFonts w:ascii="Calibri" w:eastAsia="Times New Roman" w:hAnsi="Calibri" w:cs="Calibri"/>
                <w:spacing w:val="-1"/>
                <w:sz w:val="16"/>
                <w:szCs w:val="16"/>
                <w:lang w:eastAsia="ru-RU" w:bidi="ar-SA"/>
              </w:rPr>
              <w:t>dd.:</w:t>
            </w:r>
            <w:r w:rsidRPr="00572D0D">
              <w:rPr>
                <w:rFonts w:ascii="Calibri" w:eastAsia="Times New Roman" w:hAnsi="Calibri" w:cs="Calibri"/>
                <w:spacing w:val="-3"/>
                <w:sz w:val="16"/>
                <w:szCs w:val="16"/>
                <w:lang w:eastAsia="ru-RU" w:bidi="ar-SA"/>
              </w:rPr>
              <w:t xml:space="preserve"> </w:t>
            </w:r>
            <w:r w:rsidRPr="00572D0D">
              <w:rPr>
                <w:rFonts w:ascii="Calibri" w:eastAsia="Times New Roman" w:hAnsi="Calibri" w:cs="Calibri"/>
                <w:spacing w:val="-1"/>
                <w:sz w:val="16"/>
                <w:szCs w:val="16"/>
                <w:lang w:eastAsia="ru-RU" w:bidi="ar-SA"/>
              </w:rPr>
              <w:t xml:space="preserve">Room </w:t>
            </w:r>
            <w:proofErr w:type="gramStart"/>
            <w:r w:rsidRPr="00572D0D">
              <w:rPr>
                <w:rFonts w:ascii="Calibri" w:eastAsia="Times New Roman" w:hAnsi="Calibri" w:cs="Calibri"/>
                <w:spacing w:val="-1"/>
                <w:sz w:val="16"/>
                <w:szCs w:val="16"/>
                <w:lang w:eastAsia="ru-RU" w:bidi="ar-SA"/>
              </w:rPr>
              <w:t>1009,Distrii</w:t>
            </w:r>
            <w:proofErr w:type="gramEnd"/>
            <w:r w:rsidRPr="00572D0D">
              <w:rPr>
                <w:rFonts w:ascii="Calibri" w:eastAsia="Times New Roman" w:hAnsi="Calibri" w:cs="Calibri"/>
                <w:spacing w:val="-3"/>
                <w:sz w:val="16"/>
                <w:szCs w:val="16"/>
                <w:lang w:eastAsia="ru-RU" w:bidi="ar-SA"/>
              </w:rPr>
              <w:t xml:space="preserve"> </w:t>
            </w:r>
            <w:proofErr w:type="spellStart"/>
            <w:r w:rsidRPr="00572D0D">
              <w:rPr>
                <w:rFonts w:ascii="Calibri" w:eastAsia="Times New Roman" w:hAnsi="Calibri" w:cs="Calibri"/>
                <w:spacing w:val="-1"/>
                <w:sz w:val="16"/>
                <w:szCs w:val="16"/>
                <w:lang w:eastAsia="ru-RU" w:bidi="ar-SA"/>
              </w:rPr>
              <w:t>Zhangjiang</w:t>
            </w:r>
            <w:proofErr w:type="spellEnd"/>
            <w:r w:rsidRPr="00572D0D">
              <w:rPr>
                <w:rFonts w:ascii="Calibri" w:eastAsia="Times New Roman" w:hAnsi="Calibri" w:cs="Calibri"/>
                <w:spacing w:val="43"/>
                <w:w w:val="99"/>
                <w:sz w:val="16"/>
                <w:szCs w:val="16"/>
                <w:lang w:eastAsia="ru-RU" w:bidi="ar-SA"/>
              </w:rPr>
              <w:t xml:space="preserve"> </w:t>
            </w:r>
            <w:proofErr w:type="spellStart"/>
            <w:r w:rsidRPr="00572D0D">
              <w:rPr>
                <w:rFonts w:ascii="Calibri" w:eastAsia="Times New Roman" w:hAnsi="Calibri" w:cs="Calibri"/>
                <w:spacing w:val="-1"/>
                <w:sz w:val="16"/>
                <w:szCs w:val="16"/>
                <w:lang w:eastAsia="ru-RU" w:bidi="ar-SA"/>
              </w:rPr>
              <w:t>Keyuan</w:t>
            </w:r>
            <w:proofErr w:type="spellEnd"/>
            <w:r w:rsidRPr="00572D0D">
              <w:rPr>
                <w:rFonts w:ascii="Calibri" w:eastAsia="Times New Roman" w:hAnsi="Calibri" w:cs="Calibri"/>
                <w:spacing w:val="-6"/>
                <w:sz w:val="16"/>
                <w:szCs w:val="16"/>
                <w:lang w:eastAsia="ru-RU" w:bidi="ar-SA"/>
              </w:rPr>
              <w:t xml:space="preserve"> </w:t>
            </w:r>
            <w:r w:rsidRPr="00572D0D">
              <w:rPr>
                <w:rFonts w:ascii="Calibri" w:eastAsia="Times New Roman" w:hAnsi="Calibri" w:cs="Calibri"/>
                <w:spacing w:val="-1"/>
                <w:sz w:val="16"/>
                <w:szCs w:val="16"/>
                <w:lang w:eastAsia="ru-RU" w:bidi="ar-SA"/>
              </w:rPr>
              <w:t>Office:</w:t>
            </w:r>
            <w:r w:rsidRPr="00572D0D">
              <w:rPr>
                <w:rFonts w:ascii="Calibri" w:eastAsia="Times New Roman" w:hAnsi="Calibri" w:cs="Calibri"/>
                <w:spacing w:val="-5"/>
                <w:sz w:val="16"/>
                <w:szCs w:val="16"/>
                <w:lang w:eastAsia="ru-RU" w:bidi="ar-SA"/>
              </w:rPr>
              <w:t xml:space="preserve"> </w:t>
            </w:r>
            <w:r w:rsidRPr="00572D0D">
              <w:rPr>
                <w:rFonts w:ascii="Calibri" w:eastAsia="Times New Roman" w:hAnsi="Calibri" w:cs="Calibri"/>
                <w:spacing w:val="-1"/>
                <w:sz w:val="16"/>
                <w:szCs w:val="16"/>
                <w:lang w:eastAsia="ru-RU" w:bidi="ar-SA"/>
              </w:rPr>
              <w:t>6-11/F,</w:t>
            </w:r>
            <w:r w:rsidRPr="00572D0D">
              <w:rPr>
                <w:rFonts w:ascii="Calibri" w:eastAsia="Times New Roman" w:hAnsi="Calibri" w:cs="Calibri"/>
                <w:spacing w:val="-5"/>
                <w:sz w:val="16"/>
                <w:szCs w:val="16"/>
                <w:lang w:eastAsia="ru-RU" w:bidi="ar-SA"/>
              </w:rPr>
              <w:t xml:space="preserve"> </w:t>
            </w:r>
            <w:r w:rsidRPr="00572D0D">
              <w:rPr>
                <w:rFonts w:ascii="Calibri" w:eastAsia="Times New Roman" w:hAnsi="Calibri" w:cs="Calibri"/>
                <w:spacing w:val="-1"/>
                <w:sz w:val="16"/>
                <w:szCs w:val="16"/>
                <w:lang w:eastAsia="ru-RU" w:bidi="ar-SA"/>
              </w:rPr>
              <w:t>No.5</w:t>
            </w:r>
            <w:r w:rsidRPr="00572D0D">
              <w:rPr>
                <w:rFonts w:ascii="Calibri" w:eastAsia="Times New Roman" w:hAnsi="Calibri" w:cs="Calibri"/>
                <w:spacing w:val="-6"/>
                <w:sz w:val="16"/>
                <w:szCs w:val="16"/>
                <w:lang w:eastAsia="ru-RU" w:bidi="ar-SA"/>
              </w:rPr>
              <w:t xml:space="preserve"> </w:t>
            </w:r>
            <w:proofErr w:type="spellStart"/>
            <w:r w:rsidRPr="00572D0D">
              <w:rPr>
                <w:rFonts w:ascii="Calibri" w:eastAsia="Times New Roman" w:hAnsi="Calibri" w:cs="Calibri"/>
                <w:spacing w:val="-1"/>
                <w:sz w:val="16"/>
                <w:szCs w:val="16"/>
                <w:lang w:eastAsia="ru-RU" w:bidi="ar-SA"/>
              </w:rPr>
              <w:t>Bibo</w:t>
            </w:r>
            <w:proofErr w:type="spellEnd"/>
            <w:r w:rsidRPr="00572D0D">
              <w:rPr>
                <w:rFonts w:ascii="Calibri" w:eastAsia="Times New Roman" w:hAnsi="Calibri" w:cs="Calibri"/>
                <w:spacing w:val="-4"/>
                <w:sz w:val="16"/>
                <w:szCs w:val="16"/>
                <w:lang w:eastAsia="ru-RU" w:bidi="ar-SA"/>
              </w:rPr>
              <w:t xml:space="preserve"> </w:t>
            </w:r>
            <w:r w:rsidRPr="00572D0D">
              <w:rPr>
                <w:rFonts w:ascii="Calibri" w:eastAsia="Times New Roman" w:hAnsi="Calibri" w:cs="Calibri"/>
                <w:spacing w:val="-1"/>
                <w:sz w:val="16"/>
                <w:szCs w:val="16"/>
                <w:lang w:eastAsia="ru-RU" w:bidi="ar-SA"/>
              </w:rPr>
              <w:t>Road,</w:t>
            </w:r>
            <w:r w:rsidRPr="00572D0D">
              <w:rPr>
                <w:rFonts w:ascii="Calibri" w:eastAsia="Times New Roman" w:hAnsi="Calibri" w:cs="Calibri"/>
                <w:spacing w:val="-5"/>
                <w:sz w:val="16"/>
                <w:szCs w:val="16"/>
                <w:lang w:eastAsia="ru-RU" w:bidi="ar-SA"/>
              </w:rPr>
              <w:t xml:space="preserve"> </w:t>
            </w:r>
            <w:proofErr w:type="spellStart"/>
            <w:r w:rsidRPr="00572D0D">
              <w:rPr>
                <w:rFonts w:ascii="Calibri" w:eastAsia="Times New Roman" w:hAnsi="Calibri" w:cs="Calibri"/>
                <w:spacing w:val="-1"/>
                <w:sz w:val="16"/>
                <w:szCs w:val="16"/>
                <w:lang w:eastAsia="ru-RU" w:bidi="ar-SA"/>
              </w:rPr>
              <w:t>Zhangjiang</w:t>
            </w:r>
            <w:proofErr w:type="spellEnd"/>
            <w:r w:rsidRPr="00572D0D">
              <w:rPr>
                <w:rFonts w:ascii="Calibri" w:eastAsia="Times New Roman" w:hAnsi="Calibri" w:cs="Calibri"/>
                <w:spacing w:val="-4"/>
                <w:sz w:val="16"/>
                <w:szCs w:val="16"/>
                <w:lang w:eastAsia="ru-RU" w:bidi="ar-SA"/>
              </w:rPr>
              <w:t xml:space="preserve"> </w:t>
            </w:r>
            <w:proofErr w:type="spellStart"/>
            <w:r w:rsidRPr="00572D0D">
              <w:rPr>
                <w:rFonts w:ascii="Calibri" w:eastAsia="Times New Roman" w:hAnsi="Calibri" w:cs="Calibri"/>
                <w:spacing w:val="-1"/>
                <w:sz w:val="16"/>
                <w:szCs w:val="16"/>
                <w:lang w:eastAsia="ru-RU" w:bidi="ar-SA"/>
              </w:rPr>
              <w:t>Innopark</w:t>
            </w:r>
            <w:proofErr w:type="spellEnd"/>
            <w:r w:rsidRPr="00572D0D">
              <w:rPr>
                <w:rFonts w:ascii="Calibri" w:eastAsia="Times New Roman" w:hAnsi="Calibri" w:cs="Calibri"/>
                <w:spacing w:val="-1"/>
                <w:sz w:val="16"/>
                <w:szCs w:val="16"/>
                <w:lang w:eastAsia="ru-RU" w:bidi="ar-SA"/>
              </w:rPr>
              <w:t>,</w:t>
            </w:r>
            <w:r w:rsidRPr="00572D0D">
              <w:rPr>
                <w:rFonts w:ascii="Calibri" w:eastAsia="Times New Roman" w:hAnsi="Calibri" w:cs="Calibri"/>
                <w:spacing w:val="-4"/>
                <w:sz w:val="16"/>
                <w:szCs w:val="16"/>
                <w:lang w:eastAsia="ru-RU" w:bidi="ar-SA"/>
              </w:rPr>
              <w:t xml:space="preserve"> </w:t>
            </w:r>
            <w:r w:rsidRPr="00572D0D">
              <w:rPr>
                <w:rFonts w:ascii="Calibri" w:eastAsia="Times New Roman" w:hAnsi="Calibri" w:cs="Calibri"/>
                <w:spacing w:val="-1"/>
                <w:sz w:val="16"/>
                <w:szCs w:val="16"/>
                <w:lang w:eastAsia="ru-RU" w:bidi="ar-SA"/>
              </w:rPr>
              <w:t>Pudong,</w:t>
            </w:r>
            <w:r w:rsidRPr="00572D0D">
              <w:rPr>
                <w:rFonts w:ascii="Calibri" w:eastAsia="Times New Roman" w:hAnsi="Calibri" w:cs="Calibri"/>
                <w:spacing w:val="-5"/>
                <w:sz w:val="16"/>
                <w:szCs w:val="16"/>
                <w:lang w:eastAsia="ru-RU" w:bidi="ar-SA"/>
              </w:rPr>
              <w:t xml:space="preserve"> </w:t>
            </w:r>
            <w:r w:rsidRPr="00572D0D">
              <w:rPr>
                <w:rFonts w:ascii="Calibri" w:eastAsia="Times New Roman" w:hAnsi="Calibri" w:cs="Calibri"/>
                <w:spacing w:val="-1"/>
                <w:sz w:val="16"/>
                <w:szCs w:val="16"/>
                <w:lang w:eastAsia="ru-RU" w:bidi="ar-SA"/>
              </w:rPr>
              <w:t>Shanghai.</w:t>
            </w:r>
          </w:p>
        </w:tc>
      </w:tr>
      <w:bookmarkEnd w:id="3"/>
    </w:tbl>
    <w:p w14:paraId="5C60F4F1" w14:textId="647E43AB" w:rsidR="00670835" w:rsidRPr="00215CC3" w:rsidRDefault="00670835" w:rsidP="00670835">
      <w:pPr>
        <w:spacing w:after="0" w:line="276" w:lineRule="auto"/>
        <w:ind w:left="-170" w:right="-170"/>
        <w:jc w:val="both"/>
        <w:rPr>
          <w:rFonts w:cstheme="minorHAnsi"/>
          <w:sz w:val="16"/>
          <w:szCs w:val="16"/>
        </w:rPr>
        <w:sectPr w:rsidR="00670835" w:rsidRPr="00215CC3" w:rsidSect="00215CC3">
          <w:pgSz w:w="5103" w:h="7938" w:code="5"/>
          <w:pgMar w:top="567" w:right="567" w:bottom="567" w:left="567" w:header="283" w:footer="283" w:gutter="0"/>
          <w:cols w:space="708"/>
          <w:docGrid w:linePitch="360"/>
        </w:sectPr>
      </w:pPr>
    </w:p>
    <w:p w14:paraId="68FBCF43" w14:textId="1404E23F" w:rsidR="00670835" w:rsidRDefault="00670835" w:rsidP="00670835">
      <w:pPr>
        <w:spacing w:after="0" w:line="276" w:lineRule="auto"/>
        <w:ind w:left="-170" w:right="-170"/>
        <w:jc w:val="both"/>
        <w:rPr>
          <w:rFonts w:cstheme="minorHAnsi"/>
          <w:sz w:val="16"/>
          <w:szCs w:val="16"/>
        </w:rPr>
      </w:pPr>
    </w:p>
    <w:p w14:paraId="2C82546F" w14:textId="77777777" w:rsidR="00C019D8" w:rsidRPr="00C019D8" w:rsidRDefault="00C019D8" w:rsidP="00C019D8">
      <w:pPr>
        <w:spacing w:after="0" w:line="276" w:lineRule="auto"/>
        <w:ind w:left="-170" w:right="-170"/>
        <w:jc w:val="both"/>
        <w:rPr>
          <w:rFonts w:cstheme="minorHAnsi"/>
          <w:b/>
          <w:bCs/>
          <w:sz w:val="16"/>
          <w:szCs w:val="16"/>
          <w:lang w:val="ru-RU"/>
        </w:rPr>
      </w:pPr>
      <w:r w:rsidRPr="00C019D8">
        <w:rPr>
          <w:rFonts w:cstheme="minorHAnsi"/>
          <w:b/>
          <w:bCs/>
          <w:sz w:val="16"/>
          <w:szCs w:val="16"/>
          <w:lang w:val="ru-RU"/>
        </w:rPr>
        <w:t xml:space="preserve">ВНОСИТЕЛ: </w:t>
      </w:r>
      <w:proofErr w:type="spellStart"/>
      <w:r w:rsidRPr="00C019D8">
        <w:rPr>
          <w:rFonts w:cstheme="minorHAnsi"/>
          <w:b/>
          <w:bCs/>
          <w:sz w:val="16"/>
          <w:szCs w:val="16"/>
          <w:lang w:val="ru-RU"/>
        </w:rPr>
        <w:t>ЕлефантТулс</w:t>
      </w:r>
      <w:proofErr w:type="spellEnd"/>
      <w:r w:rsidRPr="00C019D8">
        <w:rPr>
          <w:rFonts w:cstheme="minorHAnsi"/>
          <w:b/>
          <w:bCs/>
          <w:sz w:val="16"/>
          <w:szCs w:val="16"/>
          <w:lang w:val="ru-RU"/>
        </w:rPr>
        <w:t xml:space="preserve"> ООД</w:t>
      </w:r>
    </w:p>
    <w:p w14:paraId="1EEDF30E" w14:textId="77777777" w:rsidR="00C019D8" w:rsidRPr="00C019D8" w:rsidRDefault="00C019D8" w:rsidP="00C019D8">
      <w:pPr>
        <w:spacing w:after="0" w:line="276" w:lineRule="auto"/>
        <w:ind w:left="-170" w:right="-170"/>
        <w:jc w:val="both"/>
        <w:rPr>
          <w:rFonts w:cstheme="minorHAnsi"/>
          <w:sz w:val="16"/>
          <w:szCs w:val="16"/>
          <w:lang w:val="ru-RU"/>
        </w:rPr>
      </w:pPr>
      <w:r w:rsidRPr="00C019D8">
        <w:rPr>
          <w:rFonts w:cstheme="minorHAnsi"/>
          <w:sz w:val="16"/>
          <w:szCs w:val="16"/>
          <w:lang w:val="ru-RU"/>
        </w:rPr>
        <w:t>Произведено в Китай</w:t>
      </w:r>
    </w:p>
    <w:p w14:paraId="29921390" w14:textId="77777777" w:rsidR="00C019D8" w:rsidRPr="00C019D8" w:rsidRDefault="00C019D8" w:rsidP="00C019D8">
      <w:pPr>
        <w:spacing w:after="0" w:line="276" w:lineRule="auto"/>
        <w:ind w:left="-170" w:right="-170"/>
        <w:jc w:val="both"/>
        <w:rPr>
          <w:rFonts w:cstheme="minorHAnsi"/>
          <w:sz w:val="16"/>
          <w:szCs w:val="16"/>
          <w:lang w:val="ru-RU"/>
        </w:rPr>
      </w:pPr>
      <w:r w:rsidRPr="00C019D8">
        <w:rPr>
          <w:rFonts w:cstheme="minorHAnsi"/>
          <w:sz w:val="16"/>
          <w:szCs w:val="16"/>
          <w:lang w:val="ru-RU"/>
        </w:rPr>
        <w:t xml:space="preserve">Адрес по регистрация: </w:t>
      </w:r>
      <w:proofErr w:type="spellStart"/>
      <w:r w:rsidRPr="00C019D8">
        <w:rPr>
          <w:rFonts w:cstheme="minorHAnsi"/>
          <w:sz w:val="16"/>
          <w:szCs w:val="16"/>
          <w:lang w:val="ru-RU"/>
        </w:rPr>
        <w:t>България</w:t>
      </w:r>
      <w:proofErr w:type="spellEnd"/>
      <w:r w:rsidRPr="00C019D8">
        <w:rPr>
          <w:rFonts w:cstheme="minorHAnsi"/>
          <w:sz w:val="16"/>
          <w:szCs w:val="16"/>
          <w:lang w:val="ru-RU"/>
        </w:rPr>
        <w:t xml:space="preserve">, 1799 София, </w:t>
      </w:r>
      <w:proofErr w:type="spellStart"/>
      <w:r w:rsidRPr="00C019D8">
        <w:rPr>
          <w:rFonts w:cstheme="minorHAnsi"/>
          <w:sz w:val="16"/>
          <w:szCs w:val="16"/>
          <w:lang w:val="ru-RU"/>
        </w:rPr>
        <w:t>Младост</w:t>
      </w:r>
      <w:proofErr w:type="spellEnd"/>
      <w:r w:rsidRPr="00C019D8">
        <w:rPr>
          <w:rFonts w:cstheme="minorHAnsi"/>
          <w:sz w:val="16"/>
          <w:szCs w:val="16"/>
          <w:lang w:val="ru-RU"/>
        </w:rPr>
        <w:t xml:space="preserve"> 2, </w:t>
      </w:r>
      <w:proofErr w:type="spellStart"/>
      <w:r w:rsidRPr="00C019D8">
        <w:rPr>
          <w:rFonts w:cstheme="minorHAnsi"/>
          <w:sz w:val="16"/>
          <w:szCs w:val="16"/>
          <w:lang w:val="ru-RU"/>
        </w:rPr>
        <w:t>бл</w:t>
      </w:r>
      <w:proofErr w:type="spellEnd"/>
      <w:r w:rsidRPr="00C019D8">
        <w:rPr>
          <w:rFonts w:cstheme="minorHAnsi"/>
          <w:sz w:val="16"/>
          <w:szCs w:val="16"/>
          <w:lang w:val="ru-RU"/>
        </w:rPr>
        <w:t>. 261</w:t>
      </w:r>
      <w:r w:rsidRPr="00C019D8">
        <w:rPr>
          <w:rFonts w:cstheme="minorHAnsi"/>
          <w:sz w:val="16"/>
          <w:szCs w:val="16"/>
        </w:rPr>
        <w:t>A</w:t>
      </w:r>
      <w:r w:rsidRPr="00C019D8">
        <w:rPr>
          <w:rFonts w:cstheme="minorHAnsi"/>
          <w:sz w:val="16"/>
          <w:szCs w:val="16"/>
          <w:lang w:val="ru-RU"/>
        </w:rPr>
        <w:t xml:space="preserve">, </w:t>
      </w:r>
      <w:proofErr w:type="spellStart"/>
      <w:r w:rsidRPr="00C019D8">
        <w:rPr>
          <w:rFonts w:cstheme="minorHAnsi"/>
          <w:sz w:val="16"/>
          <w:szCs w:val="16"/>
          <w:lang w:val="ru-RU"/>
        </w:rPr>
        <w:t>вх</w:t>
      </w:r>
      <w:proofErr w:type="spellEnd"/>
      <w:r w:rsidRPr="00C019D8">
        <w:rPr>
          <w:rFonts w:cstheme="minorHAnsi"/>
          <w:sz w:val="16"/>
          <w:szCs w:val="16"/>
          <w:lang w:val="ru-RU"/>
        </w:rPr>
        <w:t xml:space="preserve">. 2, </w:t>
      </w:r>
      <w:proofErr w:type="spellStart"/>
      <w:r w:rsidRPr="00C019D8">
        <w:rPr>
          <w:rFonts w:cstheme="minorHAnsi"/>
          <w:sz w:val="16"/>
          <w:szCs w:val="16"/>
          <w:lang w:val="ru-RU"/>
        </w:rPr>
        <w:t>ет</w:t>
      </w:r>
      <w:proofErr w:type="spellEnd"/>
      <w:r w:rsidRPr="00C019D8">
        <w:rPr>
          <w:rFonts w:cstheme="minorHAnsi"/>
          <w:sz w:val="16"/>
          <w:szCs w:val="16"/>
          <w:lang w:val="ru-RU"/>
        </w:rPr>
        <w:t>. 4, ап. 12.</w:t>
      </w:r>
    </w:p>
    <w:p w14:paraId="64054CFC" w14:textId="77777777" w:rsidR="00C019D8" w:rsidRPr="00C019D8" w:rsidRDefault="00C019D8" w:rsidP="00C019D8">
      <w:pPr>
        <w:spacing w:after="0" w:line="276" w:lineRule="auto"/>
        <w:ind w:left="-170" w:right="-170"/>
        <w:jc w:val="both"/>
        <w:rPr>
          <w:rFonts w:cstheme="minorHAnsi"/>
          <w:sz w:val="16"/>
          <w:szCs w:val="16"/>
          <w:lang w:val="ru-RU"/>
        </w:rPr>
      </w:pPr>
      <w:r w:rsidRPr="00C019D8">
        <w:rPr>
          <w:rFonts w:cstheme="minorHAnsi"/>
          <w:sz w:val="16"/>
          <w:szCs w:val="16"/>
          <w:lang w:val="ru-RU"/>
        </w:rPr>
        <w:t xml:space="preserve">Адрес на склад и сервиз: Гр. </w:t>
      </w:r>
      <w:proofErr w:type="spellStart"/>
      <w:r w:rsidRPr="00C019D8">
        <w:rPr>
          <w:rFonts w:cstheme="minorHAnsi"/>
          <w:sz w:val="16"/>
          <w:szCs w:val="16"/>
          <w:lang w:val="ru-RU"/>
        </w:rPr>
        <w:t>Божурище</w:t>
      </w:r>
      <w:proofErr w:type="spellEnd"/>
      <w:r w:rsidRPr="00C019D8">
        <w:rPr>
          <w:rFonts w:cstheme="minorHAnsi"/>
          <w:sz w:val="16"/>
          <w:szCs w:val="16"/>
          <w:lang w:val="ru-RU"/>
        </w:rPr>
        <w:t>, бул. „Европа“ 10, 2227, склад №15</w:t>
      </w:r>
    </w:p>
    <w:p w14:paraId="10753743" w14:textId="77777777" w:rsidR="00C019D8" w:rsidRPr="00051F18" w:rsidRDefault="00C019D8" w:rsidP="00C019D8">
      <w:pPr>
        <w:spacing w:after="0" w:line="276" w:lineRule="auto"/>
        <w:ind w:left="-170" w:right="-170"/>
        <w:jc w:val="both"/>
        <w:rPr>
          <w:rFonts w:cstheme="minorHAnsi"/>
          <w:sz w:val="16"/>
          <w:szCs w:val="16"/>
          <w:lang w:val="ru-RU"/>
        </w:rPr>
        <w:sectPr w:rsidR="00C019D8" w:rsidRPr="00051F18" w:rsidSect="00215CC3">
          <w:type w:val="continuous"/>
          <w:pgSz w:w="5103" w:h="7938" w:code="5"/>
          <w:pgMar w:top="567" w:right="567" w:bottom="567" w:left="567" w:header="283" w:footer="283" w:gutter="0"/>
          <w:cols w:space="708"/>
          <w:docGrid w:linePitch="360"/>
        </w:sectPr>
      </w:pPr>
      <w:proofErr w:type="spellStart"/>
      <w:r w:rsidRPr="00C019D8">
        <w:rPr>
          <w:rFonts w:cstheme="minorHAnsi"/>
          <w:sz w:val="16"/>
          <w:szCs w:val="16"/>
          <w:lang w:val="ru-RU"/>
        </w:rPr>
        <w:t>Уебсайт</w:t>
      </w:r>
      <w:proofErr w:type="spellEnd"/>
      <w:r w:rsidRPr="00C019D8">
        <w:rPr>
          <w:rFonts w:cstheme="minorHAnsi"/>
          <w:sz w:val="16"/>
          <w:szCs w:val="16"/>
          <w:lang w:val="ru-RU"/>
        </w:rPr>
        <w:t xml:space="preserve">: </w:t>
      </w:r>
      <w:r w:rsidRPr="00C019D8">
        <w:rPr>
          <w:rFonts w:cstheme="minorHAnsi"/>
          <w:sz w:val="16"/>
          <w:szCs w:val="16"/>
        </w:rPr>
        <w:t>www</w:t>
      </w:r>
      <w:r w:rsidRPr="00C019D8">
        <w:rPr>
          <w:rFonts w:cstheme="minorHAnsi"/>
          <w:sz w:val="16"/>
          <w:szCs w:val="16"/>
          <w:lang w:val="ru-RU"/>
        </w:rPr>
        <w:t>.</w:t>
      </w:r>
      <w:proofErr w:type="spellStart"/>
      <w:r w:rsidRPr="00C019D8">
        <w:rPr>
          <w:rFonts w:cstheme="minorHAnsi"/>
          <w:sz w:val="16"/>
          <w:szCs w:val="16"/>
        </w:rPr>
        <w:t>elefant</w:t>
      </w:r>
      <w:proofErr w:type="spellEnd"/>
      <w:r w:rsidRPr="00C019D8">
        <w:rPr>
          <w:rFonts w:cstheme="minorHAnsi"/>
          <w:sz w:val="16"/>
          <w:szCs w:val="16"/>
          <w:lang w:val="ru-RU"/>
        </w:rPr>
        <w:t>-</w:t>
      </w:r>
      <w:r w:rsidRPr="00C019D8">
        <w:rPr>
          <w:rFonts w:cstheme="minorHAnsi"/>
          <w:sz w:val="16"/>
          <w:szCs w:val="16"/>
        </w:rPr>
        <w:t>tools</w:t>
      </w:r>
      <w:r w:rsidRPr="00C019D8">
        <w:rPr>
          <w:rFonts w:cstheme="minorHAnsi"/>
          <w:sz w:val="16"/>
          <w:szCs w:val="16"/>
          <w:lang w:val="ru-RU"/>
        </w:rPr>
        <w:t>.</w:t>
      </w:r>
      <w:proofErr w:type="spellStart"/>
      <w:r w:rsidRPr="00C019D8">
        <w:rPr>
          <w:rFonts w:cstheme="minorHAnsi"/>
          <w:sz w:val="16"/>
          <w:szCs w:val="16"/>
        </w:rPr>
        <w:t>bg</w:t>
      </w:r>
      <w:proofErr w:type="spellEnd"/>
    </w:p>
    <w:tbl>
      <w:tblPr>
        <w:tblW w:w="42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2427"/>
      </w:tblGrid>
      <w:tr w:rsidR="00C019D8" w:rsidRPr="002B5DF7" w14:paraId="4147FB60" w14:textId="77777777" w:rsidTr="00C019D8">
        <w:trPr>
          <w:trHeight w:val="300"/>
        </w:trPr>
        <w:tc>
          <w:tcPr>
            <w:tcW w:w="4283"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394C5AE6" w14:textId="77777777" w:rsidR="00C019D8" w:rsidRPr="00FF7F89" w:rsidRDefault="00C019D8" w:rsidP="00E305FC">
            <w:pPr>
              <w:spacing w:line="180" w:lineRule="exact"/>
              <w:jc w:val="center"/>
              <w:rPr>
                <w:rFonts w:ascii="Segoe UI" w:hAnsi="Segoe UI" w:cs="Segoe UI"/>
                <w:b/>
                <w:color w:val="FFFFFF"/>
                <w:sz w:val="15"/>
                <w:szCs w:val="15"/>
              </w:rPr>
            </w:pPr>
            <w:r w:rsidRPr="00FF7F89">
              <w:rPr>
                <w:rFonts w:ascii="Segoe UI" w:hAnsi="Segoe UI" w:cs="Segoe UI"/>
                <w:b/>
                <w:color w:val="FFFFFF"/>
                <w:sz w:val="15"/>
                <w:szCs w:val="15"/>
              </w:rPr>
              <w:lastRenderedPageBreak/>
              <w:t>ГАРАНЦИОНЕН ТАЛОН</w:t>
            </w:r>
          </w:p>
        </w:tc>
      </w:tr>
      <w:tr w:rsidR="00C019D8" w:rsidRPr="002B5DF7" w14:paraId="0695AEE2" w14:textId="77777777" w:rsidTr="0062211A">
        <w:trPr>
          <w:trHeight w:val="356"/>
        </w:trPr>
        <w:tc>
          <w:tcPr>
            <w:tcW w:w="1856" w:type="dxa"/>
            <w:tcBorders>
              <w:top w:val="single" w:sz="4" w:space="0" w:color="000000"/>
              <w:left w:val="nil"/>
              <w:bottom w:val="nil"/>
              <w:right w:val="nil"/>
            </w:tcBorders>
            <w:vAlign w:val="center"/>
          </w:tcPr>
          <w:p w14:paraId="01837935" w14:textId="77777777" w:rsidR="00C019D8" w:rsidRPr="00FF7F89" w:rsidRDefault="00C019D8" w:rsidP="0062211A">
            <w:pPr>
              <w:spacing w:after="0" w:line="140" w:lineRule="exact"/>
              <w:ind w:left="-113"/>
              <w:rPr>
                <w:rFonts w:ascii="Segoe UI" w:hAnsi="Segoe UI" w:cs="Segoe UI"/>
                <w:b/>
                <w:sz w:val="15"/>
                <w:szCs w:val="15"/>
              </w:rPr>
            </w:pPr>
            <w:proofErr w:type="spellStart"/>
            <w:r w:rsidRPr="00FF7F89">
              <w:rPr>
                <w:rFonts w:ascii="Segoe UI" w:hAnsi="Segoe UI" w:cs="Segoe UI"/>
                <w:b/>
                <w:sz w:val="15"/>
                <w:szCs w:val="15"/>
              </w:rPr>
              <w:t>Наименование</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на</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изделиего</w:t>
            </w:r>
            <w:proofErr w:type="spellEnd"/>
            <w:r w:rsidRPr="00FF7F89">
              <w:rPr>
                <w:rFonts w:ascii="Segoe UI" w:hAnsi="Segoe UI" w:cs="Segoe UI"/>
                <w:b/>
                <w:sz w:val="15"/>
                <w:szCs w:val="15"/>
              </w:rPr>
              <w:t>:</w:t>
            </w:r>
          </w:p>
        </w:tc>
        <w:tc>
          <w:tcPr>
            <w:tcW w:w="2427" w:type="dxa"/>
            <w:tcBorders>
              <w:top w:val="single" w:sz="4" w:space="0" w:color="000000"/>
              <w:left w:val="nil"/>
              <w:bottom w:val="single" w:sz="4" w:space="0" w:color="000000"/>
              <w:right w:val="nil"/>
            </w:tcBorders>
            <w:vAlign w:val="center"/>
          </w:tcPr>
          <w:p w14:paraId="2BCD85E0" w14:textId="77777777" w:rsidR="00C019D8" w:rsidRPr="00FF7F89" w:rsidRDefault="00C019D8" w:rsidP="0062211A">
            <w:pPr>
              <w:tabs>
                <w:tab w:val="left" w:pos="1945"/>
              </w:tabs>
              <w:spacing w:after="0" w:line="140" w:lineRule="exact"/>
              <w:rPr>
                <w:sz w:val="15"/>
                <w:szCs w:val="15"/>
              </w:rPr>
            </w:pPr>
            <w:r w:rsidRPr="00FF7F89">
              <w:rPr>
                <w:sz w:val="15"/>
                <w:szCs w:val="15"/>
              </w:rPr>
              <w:tab/>
            </w:r>
          </w:p>
        </w:tc>
      </w:tr>
      <w:tr w:rsidR="00C019D8" w:rsidRPr="002B5DF7" w14:paraId="7BA29AD5" w14:textId="77777777" w:rsidTr="00C019D8">
        <w:trPr>
          <w:trHeight w:val="242"/>
        </w:trPr>
        <w:tc>
          <w:tcPr>
            <w:tcW w:w="1856" w:type="dxa"/>
            <w:tcBorders>
              <w:top w:val="nil"/>
              <w:left w:val="nil"/>
              <w:bottom w:val="nil"/>
              <w:right w:val="nil"/>
            </w:tcBorders>
            <w:vAlign w:val="center"/>
          </w:tcPr>
          <w:p w14:paraId="3762BE2D" w14:textId="77777777" w:rsidR="00C019D8" w:rsidRPr="00FF7F89" w:rsidRDefault="00C019D8" w:rsidP="0062211A">
            <w:pPr>
              <w:spacing w:after="0" w:line="140" w:lineRule="exact"/>
              <w:ind w:left="-113"/>
              <w:rPr>
                <w:rFonts w:ascii="Segoe UI" w:hAnsi="Segoe UI" w:cs="Segoe UI"/>
                <w:b/>
                <w:sz w:val="15"/>
                <w:szCs w:val="15"/>
              </w:rPr>
            </w:pPr>
            <w:proofErr w:type="spellStart"/>
            <w:r w:rsidRPr="00FF7F89">
              <w:rPr>
                <w:rFonts w:ascii="Segoe UI" w:hAnsi="Segoe UI" w:cs="Segoe UI"/>
                <w:b/>
                <w:sz w:val="15"/>
                <w:szCs w:val="15"/>
              </w:rPr>
              <w:t>Модель</w:t>
            </w:r>
            <w:proofErr w:type="spellEnd"/>
            <w:r w:rsidRPr="00FF7F89">
              <w:rPr>
                <w:rFonts w:ascii="Segoe UI" w:hAnsi="Segoe UI" w:cs="Segoe UI"/>
                <w:b/>
                <w:sz w:val="15"/>
                <w:szCs w:val="15"/>
              </w:rPr>
              <w:t>:</w:t>
            </w:r>
          </w:p>
        </w:tc>
        <w:tc>
          <w:tcPr>
            <w:tcW w:w="2427" w:type="dxa"/>
            <w:tcBorders>
              <w:left w:val="nil"/>
              <w:right w:val="nil"/>
            </w:tcBorders>
            <w:vAlign w:val="center"/>
          </w:tcPr>
          <w:p w14:paraId="62268AAB" w14:textId="77777777" w:rsidR="00C019D8" w:rsidRPr="00FF7F89" w:rsidRDefault="00C019D8" w:rsidP="0062211A">
            <w:pPr>
              <w:spacing w:after="0" w:line="140" w:lineRule="exact"/>
              <w:rPr>
                <w:sz w:val="15"/>
                <w:szCs w:val="15"/>
              </w:rPr>
            </w:pPr>
          </w:p>
        </w:tc>
      </w:tr>
      <w:tr w:rsidR="00C019D8" w:rsidRPr="002B5DF7" w14:paraId="2C7EA43C" w14:textId="77777777" w:rsidTr="00C019D8">
        <w:trPr>
          <w:trHeight w:val="242"/>
        </w:trPr>
        <w:tc>
          <w:tcPr>
            <w:tcW w:w="1856" w:type="dxa"/>
            <w:tcBorders>
              <w:top w:val="nil"/>
              <w:left w:val="nil"/>
              <w:bottom w:val="nil"/>
              <w:right w:val="nil"/>
            </w:tcBorders>
            <w:vAlign w:val="center"/>
          </w:tcPr>
          <w:p w14:paraId="281ADFFB" w14:textId="77777777" w:rsidR="00C019D8" w:rsidRPr="00FF7F89" w:rsidRDefault="00C019D8" w:rsidP="0062211A">
            <w:pPr>
              <w:spacing w:after="0" w:line="140" w:lineRule="exact"/>
              <w:ind w:left="-113"/>
              <w:rPr>
                <w:rFonts w:ascii="Segoe UI" w:hAnsi="Segoe UI" w:cs="Segoe UI"/>
                <w:b/>
                <w:sz w:val="15"/>
                <w:szCs w:val="15"/>
              </w:rPr>
            </w:pPr>
            <w:r w:rsidRPr="00FF7F89">
              <w:rPr>
                <w:rFonts w:ascii="Segoe UI" w:hAnsi="Segoe UI" w:cs="Segoe UI"/>
                <w:b/>
                <w:sz w:val="15"/>
                <w:szCs w:val="15"/>
              </w:rPr>
              <w:t xml:space="preserve">№ </w:t>
            </w:r>
            <w:proofErr w:type="spellStart"/>
            <w:r w:rsidRPr="00FF7F89">
              <w:rPr>
                <w:rFonts w:ascii="Segoe UI" w:hAnsi="Segoe UI" w:cs="Segoe UI"/>
                <w:b/>
                <w:sz w:val="15"/>
                <w:szCs w:val="15"/>
              </w:rPr>
              <w:t>Серия</w:t>
            </w:r>
            <w:proofErr w:type="spellEnd"/>
            <w:r w:rsidRPr="00FF7F89">
              <w:rPr>
                <w:rFonts w:ascii="Segoe UI" w:hAnsi="Segoe UI" w:cs="Segoe UI"/>
                <w:b/>
                <w:sz w:val="15"/>
                <w:szCs w:val="15"/>
              </w:rPr>
              <w:t xml:space="preserve"> </w:t>
            </w:r>
          </w:p>
        </w:tc>
        <w:tc>
          <w:tcPr>
            <w:tcW w:w="2427" w:type="dxa"/>
            <w:tcBorders>
              <w:left w:val="nil"/>
              <w:right w:val="nil"/>
            </w:tcBorders>
            <w:vAlign w:val="center"/>
          </w:tcPr>
          <w:p w14:paraId="2A0F6ABD" w14:textId="77777777" w:rsidR="00C019D8" w:rsidRPr="00FF7F89" w:rsidRDefault="00C019D8" w:rsidP="0062211A">
            <w:pPr>
              <w:spacing w:after="0" w:line="140" w:lineRule="exact"/>
              <w:rPr>
                <w:sz w:val="15"/>
                <w:szCs w:val="15"/>
              </w:rPr>
            </w:pPr>
          </w:p>
        </w:tc>
      </w:tr>
      <w:tr w:rsidR="00C019D8" w:rsidRPr="002B5DF7" w14:paraId="3CA3B852" w14:textId="77777777" w:rsidTr="00C019D8">
        <w:trPr>
          <w:trHeight w:val="242"/>
        </w:trPr>
        <w:tc>
          <w:tcPr>
            <w:tcW w:w="1856" w:type="dxa"/>
            <w:tcBorders>
              <w:top w:val="nil"/>
              <w:left w:val="nil"/>
              <w:bottom w:val="nil"/>
              <w:right w:val="nil"/>
            </w:tcBorders>
            <w:vAlign w:val="center"/>
          </w:tcPr>
          <w:p w14:paraId="116F67E5" w14:textId="77777777" w:rsidR="00C019D8" w:rsidRPr="00FF7F89" w:rsidRDefault="00C019D8" w:rsidP="0062211A">
            <w:pPr>
              <w:spacing w:after="0" w:line="140" w:lineRule="exact"/>
              <w:ind w:left="-113"/>
              <w:rPr>
                <w:rFonts w:ascii="Segoe UI" w:hAnsi="Segoe UI" w:cs="Segoe UI"/>
                <w:b/>
                <w:sz w:val="15"/>
                <w:szCs w:val="15"/>
              </w:rPr>
            </w:pPr>
            <w:proofErr w:type="spellStart"/>
            <w:r w:rsidRPr="00FF7F89">
              <w:rPr>
                <w:rFonts w:ascii="Segoe UI" w:hAnsi="Segoe UI" w:cs="Segoe UI"/>
                <w:b/>
                <w:sz w:val="15"/>
                <w:szCs w:val="15"/>
              </w:rPr>
              <w:t>Дата</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на</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продожба</w:t>
            </w:r>
            <w:proofErr w:type="spellEnd"/>
            <w:r w:rsidRPr="00FF7F89">
              <w:rPr>
                <w:rFonts w:ascii="Segoe UI" w:hAnsi="Segoe UI" w:cs="Segoe UI"/>
                <w:b/>
                <w:sz w:val="15"/>
                <w:szCs w:val="15"/>
              </w:rPr>
              <w:t>:</w:t>
            </w:r>
          </w:p>
        </w:tc>
        <w:tc>
          <w:tcPr>
            <w:tcW w:w="2427" w:type="dxa"/>
            <w:tcBorders>
              <w:left w:val="nil"/>
              <w:right w:val="nil"/>
            </w:tcBorders>
            <w:vAlign w:val="center"/>
          </w:tcPr>
          <w:p w14:paraId="79F1645A" w14:textId="77777777" w:rsidR="00C019D8" w:rsidRPr="00FF7F89" w:rsidRDefault="00C019D8" w:rsidP="0062211A">
            <w:pPr>
              <w:spacing w:after="0" w:line="140" w:lineRule="exact"/>
              <w:rPr>
                <w:sz w:val="15"/>
                <w:szCs w:val="15"/>
              </w:rPr>
            </w:pPr>
          </w:p>
        </w:tc>
      </w:tr>
      <w:tr w:rsidR="00C019D8" w:rsidRPr="002B5DF7" w14:paraId="2AA5A7A1" w14:textId="77777777" w:rsidTr="00C019D8">
        <w:trPr>
          <w:trHeight w:val="242"/>
        </w:trPr>
        <w:tc>
          <w:tcPr>
            <w:tcW w:w="1856" w:type="dxa"/>
            <w:tcBorders>
              <w:top w:val="nil"/>
              <w:left w:val="nil"/>
              <w:bottom w:val="nil"/>
              <w:right w:val="nil"/>
            </w:tcBorders>
            <w:vAlign w:val="center"/>
          </w:tcPr>
          <w:p w14:paraId="6FE303B8" w14:textId="77777777" w:rsidR="00C019D8" w:rsidRPr="00FF7F89" w:rsidRDefault="00C019D8" w:rsidP="0062211A">
            <w:pPr>
              <w:spacing w:after="0" w:line="140" w:lineRule="exact"/>
              <w:ind w:left="-113"/>
              <w:rPr>
                <w:rFonts w:ascii="Segoe UI" w:hAnsi="Segoe UI" w:cs="Segoe UI"/>
                <w:b/>
                <w:sz w:val="15"/>
                <w:szCs w:val="15"/>
              </w:rPr>
            </w:pPr>
            <w:proofErr w:type="spellStart"/>
            <w:r w:rsidRPr="00FF7F89">
              <w:rPr>
                <w:rFonts w:ascii="Segoe UI" w:hAnsi="Segoe UI" w:cs="Segoe UI"/>
                <w:b/>
                <w:sz w:val="15"/>
                <w:szCs w:val="15"/>
              </w:rPr>
              <w:t>Магазин</w:t>
            </w:r>
            <w:proofErr w:type="spellEnd"/>
            <w:r w:rsidRPr="00FF7F89">
              <w:rPr>
                <w:rFonts w:ascii="Segoe UI" w:hAnsi="Segoe UI" w:cs="Segoe UI"/>
                <w:b/>
                <w:sz w:val="15"/>
                <w:szCs w:val="15"/>
              </w:rPr>
              <w:t>/</w:t>
            </w:r>
            <w:proofErr w:type="spellStart"/>
            <w:r w:rsidRPr="00FF7F89">
              <w:rPr>
                <w:rFonts w:ascii="Segoe UI" w:hAnsi="Segoe UI" w:cs="Segoe UI"/>
                <w:b/>
                <w:sz w:val="15"/>
                <w:szCs w:val="15"/>
              </w:rPr>
              <w:t>Дистрибутор</w:t>
            </w:r>
            <w:proofErr w:type="spellEnd"/>
            <w:r w:rsidRPr="00FF7F89">
              <w:rPr>
                <w:rFonts w:ascii="Segoe UI" w:hAnsi="Segoe UI" w:cs="Segoe UI"/>
                <w:b/>
                <w:sz w:val="15"/>
                <w:szCs w:val="15"/>
              </w:rPr>
              <w:t>:</w:t>
            </w:r>
          </w:p>
        </w:tc>
        <w:tc>
          <w:tcPr>
            <w:tcW w:w="2427" w:type="dxa"/>
            <w:tcBorders>
              <w:left w:val="nil"/>
              <w:right w:val="nil"/>
            </w:tcBorders>
            <w:vAlign w:val="center"/>
          </w:tcPr>
          <w:p w14:paraId="73129331" w14:textId="77777777" w:rsidR="00C019D8" w:rsidRPr="00FF7F89" w:rsidRDefault="00C019D8" w:rsidP="0062211A">
            <w:pPr>
              <w:spacing w:after="0" w:line="140" w:lineRule="exact"/>
              <w:rPr>
                <w:sz w:val="15"/>
                <w:szCs w:val="15"/>
              </w:rPr>
            </w:pPr>
          </w:p>
        </w:tc>
      </w:tr>
      <w:tr w:rsidR="00C019D8" w:rsidRPr="002B5DF7" w14:paraId="0BBA6940" w14:textId="77777777" w:rsidTr="00C019D8">
        <w:trPr>
          <w:trHeight w:val="242"/>
        </w:trPr>
        <w:tc>
          <w:tcPr>
            <w:tcW w:w="1856" w:type="dxa"/>
            <w:tcBorders>
              <w:top w:val="nil"/>
              <w:left w:val="nil"/>
              <w:bottom w:val="nil"/>
              <w:right w:val="nil"/>
            </w:tcBorders>
            <w:vAlign w:val="center"/>
          </w:tcPr>
          <w:p w14:paraId="301C8376" w14:textId="77777777" w:rsidR="00C019D8" w:rsidRPr="00FF7F89" w:rsidRDefault="00C019D8" w:rsidP="0062211A">
            <w:pPr>
              <w:spacing w:after="0" w:line="140" w:lineRule="exact"/>
              <w:ind w:left="-113"/>
              <w:rPr>
                <w:rFonts w:ascii="Segoe UI" w:hAnsi="Segoe UI" w:cs="Segoe UI"/>
                <w:b/>
                <w:sz w:val="15"/>
                <w:szCs w:val="15"/>
              </w:rPr>
            </w:pPr>
            <w:proofErr w:type="spellStart"/>
            <w:r w:rsidRPr="00FF7F89">
              <w:rPr>
                <w:rFonts w:ascii="Segoe UI" w:hAnsi="Segoe UI" w:cs="Segoe UI"/>
                <w:b/>
                <w:sz w:val="15"/>
                <w:szCs w:val="15"/>
              </w:rPr>
              <w:t>Продавач</w:t>
            </w:r>
            <w:proofErr w:type="spellEnd"/>
            <w:r w:rsidRPr="00FF7F89">
              <w:rPr>
                <w:rFonts w:ascii="Segoe UI" w:hAnsi="Segoe UI" w:cs="Segoe UI"/>
                <w:b/>
                <w:sz w:val="15"/>
                <w:szCs w:val="15"/>
              </w:rPr>
              <w:t>:</w:t>
            </w:r>
          </w:p>
        </w:tc>
        <w:tc>
          <w:tcPr>
            <w:tcW w:w="2427" w:type="dxa"/>
            <w:tcBorders>
              <w:left w:val="nil"/>
              <w:bottom w:val="single" w:sz="4" w:space="0" w:color="000000"/>
              <w:right w:val="nil"/>
            </w:tcBorders>
            <w:vAlign w:val="center"/>
          </w:tcPr>
          <w:p w14:paraId="50EC13A4" w14:textId="77777777" w:rsidR="00C019D8" w:rsidRPr="00FF7F89" w:rsidRDefault="00C019D8" w:rsidP="0062211A">
            <w:pPr>
              <w:spacing w:after="0" w:line="140" w:lineRule="exact"/>
              <w:rPr>
                <w:sz w:val="15"/>
                <w:szCs w:val="15"/>
              </w:rPr>
            </w:pPr>
          </w:p>
        </w:tc>
      </w:tr>
      <w:tr w:rsidR="00C019D8" w:rsidRPr="002B5DF7" w14:paraId="4FD4920F" w14:textId="77777777" w:rsidTr="0062211A">
        <w:trPr>
          <w:trHeight w:val="280"/>
        </w:trPr>
        <w:tc>
          <w:tcPr>
            <w:tcW w:w="1856" w:type="dxa"/>
            <w:tcBorders>
              <w:top w:val="nil"/>
              <w:left w:val="nil"/>
              <w:bottom w:val="nil"/>
              <w:right w:val="nil"/>
            </w:tcBorders>
            <w:vAlign w:val="center"/>
          </w:tcPr>
          <w:p w14:paraId="09647A98" w14:textId="77777777" w:rsidR="00C019D8" w:rsidRPr="00FF7F89" w:rsidRDefault="00C019D8" w:rsidP="0062211A">
            <w:pPr>
              <w:spacing w:after="0" w:line="140" w:lineRule="exact"/>
              <w:ind w:left="-113"/>
              <w:rPr>
                <w:rFonts w:ascii="Segoe UI" w:hAnsi="Segoe UI" w:cs="Segoe UI"/>
                <w:b/>
                <w:sz w:val="15"/>
                <w:szCs w:val="15"/>
              </w:rPr>
            </w:pPr>
            <w:proofErr w:type="spellStart"/>
            <w:r w:rsidRPr="00FF7F89">
              <w:rPr>
                <w:rFonts w:ascii="Segoe UI" w:hAnsi="Segoe UI" w:cs="Segoe UI"/>
                <w:b/>
                <w:sz w:val="15"/>
                <w:szCs w:val="15"/>
              </w:rPr>
              <w:t>Име</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на</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купувач</w:t>
            </w:r>
            <w:proofErr w:type="spellEnd"/>
            <w:r w:rsidRPr="00FF7F89">
              <w:rPr>
                <w:rFonts w:ascii="Segoe UI" w:hAnsi="Segoe UI" w:cs="Segoe UI"/>
                <w:b/>
                <w:sz w:val="15"/>
                <w:szCs w:val="15"/>
              </w:rPr>
              <w:t xml:space="preserve"> (</w:t>
            </w:r>
            <w:proofErr w:type="spellStart"/>
            <w:r w:rsidRPr="00FF7F89">
              <w:rPr>
                <w:rFonts w:ascii="Segoe UI" w:hAnsi="Segoe UI" w:cs="Segoe UI"/>
                <w:b/>
                <w:sz w:val="15"/>
                <w:szCs w:val="15"/>
              </w:rPr>
              <w:t>Фирма</w:t>
            </w:r>
            <w:proofErr w:type="spellEnd"/>
            <w:r w:rsidRPr="00FF7F89">
              <w:rPr>
                <w:rFonts w:ascii="Segoe UI" w:hAnsi="Segoe UI" w:cs="Segoe UI"/>
                <w:b/>
                <w:sz w:val="15"/>
                <w:szCs w:val="15"/>
              </w:rPr>
              <w:t>):</w:t>
            </w:r>
          </w:p>
        </w:tc>
        <w:tc>
          <w:tcPr>
            <w:tcW w:w="2427" w:type="dxa"/>
            <w:tcBorders>
              <w:left w:val="nil"/>
              <w:bottom w:val="single" w:sz="4" w:space="0" w:color="auto"/>
              <w:right w:val="nil"/>
            </w:tcBorders>
            <w:vAlign w:val="center"/>
          </w:tcPr>
          <w:p w14:paraId="6EBFD17D" w14:textId="77777777" w:rsidR="00C019D8" w:rsidRPr="00FF7F89" w:rsidRDefault="00C019D8" w:rsidP="0062211A">
            <w:pPr>
              <w:spacing w:after="0" w:line="140" w:lineRule="exact"/>
              <w:rPr>
                <w:sz w:val="15"/>
                <w:szCs w:val="15"/>
              </w:rPr>
            </w:pPr>
          </w:p>
        </w:tc>
      </w:tr>
    </w:tbl>
    <w:p w14:paraId="164DFEE2" w14:textId="77777777" w:rsidR="0062211A" w:rsidRDefault="0062211A" w:rsidP="0062211A">
      <w:pPr>
        <w:pStyle w:val="a7"/>
        <w:spacing w:after="0" w:line="140" w:lineRule="exact"/>
        <w:ind w:left="0"/>
        <w:rPr>
          <w:rFonts w:ascii="Segoe UI" w:hAnsi="Segoe UI" w:cs="Segoe UI"/>
          <w:b/>
          <w:i/>
          <w:sz w:val="15"/>
          <w:szCs w:val="15"/>
          <w:lang w:val="bg-BG"/>
        </w:rPr>
        <w:sectPr w:rsidR="0062211A" w:rsidSect="00C019D8">
          <w:headerReference w:type="default" r:id="rId46"/>
          <w:pgSz w:w="5103" w:h="7938" w:code="5"/>
          <w:pgMar w:top="567" w:right="567" w:bottom="567" w:left="567" w:header="283" w:footer="283" w:gutter="0"/>
          <w:cols w:space="708"/>
          <w:docGrid w:linePitch="360"/>
        </w:sectPr>
      </w:pPr>
    </w:p>
    <w:p w14:paraId="705E09CF" w14:textId="4E044EC0" w:rsidR="0062211A" w:rsidRPr="0097290B" w:rsidRDefault="0062211A" w:rsidP="0062211A">
      <w:pPr>
        <w:pStyle w:val="a7"/>
        <w:spacing w:after="0" w:line="140" w:lineRule="exact"/>
        <w:ind w:left="-170" w:right="-170"/>
        <w:rPr>
          <w:rFonts w:ascii="Segoe UI" w:hAnsi="Segoe UI" w:cs="Segoe UI"/>
          <w:b/>
          <w:i/>
          <w:sz w:val="15"/>
          <w:szCs w:val="15"/>
          <w:lang w:val="bg-BG"/>
        </w:rPr>
      </w:pPr>
      <w:r w:rsidRPr="0097290B">
        <w:rPr>
          <w:rFonts w:ascii="Segoe UI" w:hAnsi="Segoe UI" w:cs="Segoe UI"/>
          <w:b/>
          <w:i/>
          <w:sz w:val="15"/>
          <w:szCs w:val="15"/>
          <w:lang w:val="bg-BG"/>
        </w:rPr>
        <w:t>Гаранционният срок на инструмента е 24 месеца за физически лица и 12 месеца за юридически лица, от датата на продажба от търговската мрежа.</w:t>
      </w:r>
    </w:p>
    <w:p w14:paraId="62AB4A2D"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Срокът на експлоатация на инструмента е 3 годи ни от датата на продажбата.</w:t>
      </w:r>
    </w:p>
    <w:p w14:paraId="6049837A" w14:textId="45FCD8B1" w:rsidR="0062211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По време на гаранционния период, собственикът има право на безплатен ремонт на продукта при възникнали неизправности в резултат на производсгвени дефекти.</w:t>
      </w:r>
    </w:p>
    <w:p w14:paraId="7F45C512" w14:textId="77777777" w:rsidR="0062211A" w:rsidRPr="0097290B" w:rsidRDefault="0062211A" w:rsidP="0062211A">
      <w:pPr>
        <w:pStyle w:val="a7"/>
        <w:spacing w:after="0" w:line="140" w:lineRule="exact"/>
        <w:ind w:left="-170" w:right="-170"/>
        <w:rPr>
          <w:rFonts w:ascii="Segoe UI" w:hAnsi="Segoe UI" w:cs="Segoe UI"/>
          <w:b/>
          <w:sz w:val="15"/>
          <w:szCs w:val="15"/>
          <w:lang w:val="bg-BG"/>
        </w:rPr>
      </w:pPr>
      <w:r w:rsidRPr="0097290B">
        <w:rPr>
          <w:rFonts w:ascii="Segoe UI" w:hAnsi="Segoe UI" w:cs="Segoe UI"/>
          <w:b/>
          <w:sz w:val="15"/>
          <w:szCs w:val="15"/>
          <w:lang w:val="bg-BG"/>
        </w:rPr>
        <w:t>Гаранцията не важи за следните случаи:</w:t>
      </w:r>
    </w:p>
    <w:p w14:paraId="32A63701" w14:textId="190DAC96"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неспазване от страна на потребителя на инструкциите за експлоатация и неправилна употреба на уреда;</w:t>
      </w:r>
    </w:p>
    <w:p w14:paraId="2D98F7C2" w14:textId="3CA2AE50"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наличието на механични повреди, пукнатини, стружки и повреди, причинени от излагане</w:t>
      </w:r>
    </w:p>
    <w:p w14:paraId="10D67935" w14:textId="77777777" w:rsidR="0062211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на агресивна среда и високи температури, както и при попадане на чужди тела във вентилационни- те отвори </w:t>
      </w:r>
      <w:r w:rsidRPr="002E4B3A">
        <w:rPr>
          <w:rFonts w:ascii="Segoe UI" w:hAnsi="Segoe UI" w:cs="Segoe UI"/>
          <w:sz w:val="15"/>
          <w:szCs w:val="15"/>
          <w:lang w:val="bg-BG"/>
        </w:rPr>
        <w:t>на инструмента; •</w:t>
      </w:r>
      <w:r>
        <w:rPr>
          <w:rFonts w:ascii="Segoe UI" w:hAnsi="Segoe UI" w:cs="Segoe UI"/>
          <w:sz w:val="15"/>
          <w:szCs w:val="15"/>
          <w:lang w:val="bg-BG"/>
        </w:rPr>
        <w:t xml:space="preserve"> </w:t>
      </w:r>
      <w:r w:rsidRPr="002E4B3A">
        <w:rPr>
          <w:rFonts w:ascii="Segoe UI" w:hAnsi="Segoe UI" w:cs="Segoe UI"/>
          <w:sz w:val="15"/>
          <w:szCs w:val="15"/>
          <w:lang w:val="bg-BG"/>
        </w:rPr>
        <w:t xml:space="preserve">неизправности в резултат на нормално износване на продукта; </w:t>
      </w:r>
    </w:p>
    <w:p w14:paraId="60659183" w14:textId="0EF4A592"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неизправности, възникващи в резултат на претоварване, което води до повреда на двигателя или други компоненти и части;</w:t>
      </w:r>
    </w:p>
    <w:p w14:paraId="338C25BC" w14:textId="5A80982C"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върху износващи се части (гумени уплътнения, защитни капаци и др.), сменяеми аксесоари (ножове, бобини, колани);</w:t>
      </w:r>
    </w:p>
    <w:p w14:paraId="22905A4A" w14:textId="125AAA6D"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при опит за самостоятелен ремонт и смазване на инструмента по време на гаранционния период, познаващо се например поодрасквания или вдлъбнатини по основите или частите на крепежните елементи;</w:t>
      </w:r>
    </w:p>
    <w:p w14:paraId="16E49D2E" w14:textId="3B48D44A"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при използване на нискокачествено масло и бензин;</w:t>
      </w:r>
    </w:p>
    <w:p w14:paraId="5B6EAE73" w14:textId="7404F9AA"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Pr>
          <w:rFonts w:ascii="Segoe UI" w:hAnsi="Segoe UI" w:cs="Segoe UI"/>
          <w:sz w:val="15"/>
          <w:szCs w:val="15"/>
          <w:lang w:val="bg-BG"/>
        </w:rPr>
        <w:t xml:space="preserve"> </w:t>
      </w:r>
      <w:r w:rsidRPr="002E4B3A">
        <w:rPr>
          <w:rFonts w:ascii="Segoe UI" w:hAnsi="Segoe UI" w:cs="Segoe UI"/>
          <w:sz w:val="15"/>
          <w:szCs w:val="15"/>
          <w:lang w:val="bg-BG"/>
        </w:rPr>
        <w:t>при л и пса на документ, потвърждаващ покупката на даденото изделие (касова бележка, фактура и т.н.).</w:t>
      </w:r>
    </w:p>
    <w:p w14:paraId="40274938" w14:textId="77777777" w:rsidR="0062211A" w:rsidRPr="0097290B" w:rsidRDefault="0062211A" w:rsidP="0062211A">
      <w:pPr>
        <w:pStyle w:val="a7"/>
        <w:spacing w:after="0" w:line="140" w:lineRule="exact"/>
        <w:ind w:left="-170" w:right="-170"/>
        <w:rPr>
          <w:rFonts w:ascii="Segoe UI" w:hAnsi="Segoe UI" w:cs="Segoe UI"/>
          <w:b/>
          <w:i/>
          <w:sz w:val="15"/>
          <w:szCs w:val="15"/>
          <w:lang w:val="bg-BG"/>
        </w:rPr>
      </w:pPr>
      <w:r w:rsidRPr="0097290B">
        <w:rPr>
          <w:rFonts w:ascii="Segoe UI" w:hAnsi="Segoe UI" w:cs="Segoe UI"/>
          <w:b/>
          <w:i/>
          <w:sz w:val="15"/>
          <w:szCs w:val="15"/>
          <w:lang w:val="bg-BG"/>
        </w:rPr>
        <w:t xml:space="preserve">Гаранционният срок се </w:t>
      </w:r>
      <w:r w:rsidRPr="0097290B">
        <w:rPr>
          <w:rFonts w:ascii="Segoe UI" w:hAnsi="Segoe UI" w:cs="Segoe UI"/>
          <w:b/>
          <w:i/>
          <w:sz w:val="15"/>
          <w:szCs w:val="15"/>
          <w:lang w:val="bg-BG"/>
        </w:rPr>
        <w:lastRenderedPageBreak/>
        <w:t>удължава за периода на престой на уреда в гаранционен сервиз за ремонт.</w:t>
      </w:r>
    </w:p>
    <w:p w14:paraId="3E30C236" w14:textId="77777777" w:rsidR="0062211A" w:rsidRPr="0097290B" w:rsidRDefault="0062211A" w:rsidP="0062211A">
      <w:pPr>
        <w:pStyle w:val="a7"/>
        <w:spacing w:after="0" w:line="140" w:lineRule="exact"/>
        <w:ind w:left="-170" w:right="-170"/>
        <w:rPr>
          <w:rFonts w:ascii="Segoe UI" w:hAnsi="Segoe UI" w:cs="Segoe UI"/>
          <w:b/>
          <w:i/>
          <w:sz w:val="15"/>
          <w:szCs w:val="15"/>
          <w:lang w:val="bg-BG"/>
        </w:rPr>
      </w:pPr>
      <w:r w:rsidRPr="0097290B">
        <w:rPr>
          <w:rFonts w:ascii="Segoe UI" w:hAnsi="Segoe UI" w:cs="Segoe UI"/>
          <w:b/>
          <w:i/>
          <w:sz w:val="15"/>
          <w:szCs w:val="15"/>
          <w:lang w:val="bg-BG"/>
        </w:rPr>
        <w:t>Стоката е получена в добро състояние, без видими повреди, в пълна окомплектовка, проверена</w:t>
      </w:r>
    </w:p>
    <w:p w14:paraId="6F97556D"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В мое присъствие, нямам претенции по отношение качеството на стоките. Прочетах и съм съгласен с условията за гаранционно обслужване.</w:t>
      </w:r>
    </w:p>
    <w:p w14:paraId="1BB51F33"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Чл. 112. (1) При несъответствие на потреб и тел с ката стока с договора за продажба потребителят има право да предяви рекламация, като поиска от продавача да при веде стоката в соответствие с договора за продажба.</w:t>
      </w:r>
    </w:p>
    <w:p w14:paraId="0E7AB0E3" w14:textId="7DEAE65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В този случай потребителят може да избира между извършване на ремонт на стоката или замяната й с нова, освен ако това е невъзможно или избраният от него начин за обезщетение е непропорционален в сравнение с другия.</w:t>
      </w:r>
    </w:p>
    <w:p w14:paraId="13E0A146"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Смята се, че даден начин за обезщетяване на потребителя е непропорционален, ако неговото използване налага разходи на продавача, конто в сравнение с другия начин на обезщетяване са неразумии, като се вземат пред вид:</w:t>
      </w:r>
    </w:p>
    <w:p w14:paraId="2B97C5BC"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1. стойността на потребителската стока, ако нямаше л и пса на несъответствие;</w:t>
      </w:r>
    </w:p>
    <w:p w14:paraId="788985D3" w14:textId="379393EA"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w:t>
      </w:r>
      <w:r>
        <w:rPr>
          <w:rFonts w:ascii="Segoe UI" w:hAnsi="Segoe UI" w:cs="Segoe UI"/>
          <w:sz w:val="15"/>
          <w:szCs w:val="15"/>
          <w:lang w:val="bg-BG"/>
        </w:rPr>
        <w:t xml:space="preserve"> </w:t>
      </w:r>
      <w:r w:rsidRPr="002E4B3A">
        <w:rPr>
          <w:rFonts w:ascii="Segoe UI" w:hAnsi="Segoe UI" w:cs="Segoe UI"/>
          <w:sz w:val="15"/>
          <w:szCs w:val="15"/>
          <w:lang w:val="bg-BG"/>
        </w:rPr>
        <w:t>значимостта на несъответствието;</w:t>
      </w:r>
    </w:p>
    <w:p w14:paraId="4EDFE943"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З.възможността да се предложи на потребителя друг начин на обезщетяване, който не е свър- зан със значителни неудобства за него. Чл. 113. (1) Когато потребителската стока не съответства на договора за продажба, продавачът е длъжен да я при веде в соответствие с договора за продажба.</w:t>
      </w:r>
    </w:p>
    <w:p w14:paraId="7F0481AF"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Привеждането на потребителската стока в соответствие с договора за продажба трябва да се извърши в рам ките на един месец, считано от предявяването на рекламацията от потребителя.</w:t>
      </w:r>
    </w:p>
    <w:p w14:paraId="6AF00850"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(3) След изтичането на срока по ал. 2 потребителят има право да развали договора и да му бъде възстановена заплатената сума или да иска намаляване на цената на</w:t>
      </w:r>
    </w:p>
    <w:p w14:paraId="157BDB14"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потребителската стока согласно чл. 114.</w:t>
      </w:r>
    </w:p>
    <w:p w14:paraId="4B90450A"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(4) Привеждането на потребителската стока в соответствие с договора за продажба е безплатно за потребителя. Той не дължи разходи за експедиране на потребителската стока или за материал и и труд, свързани с ремонта й, и не трябва да понася значителни неудобства.</w:t>
      </w:r>
    </w:p>
    <w:p w14:paraId="78B56200"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(5) Потребителят може да иска и обезщетение за претърпените вследствие на несъответстви- ето вреди.</w:t>
      </w:r>
    </w:p>
    <w:p w14:paraId="617DA43E"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Чл. 114. (1) При </w:t>
      </w:r>
      <w:r w:rsidRPr="002E4B3A">
        <w:rPr>
          <w:rFonts w:ascii="Segoe UI" w:hAnsi="Segoe UI" w:cs="Segoe UI"/>
          <w:sz w:val="15"/>
          <w:szCs w:val="15"/>
          <w:lang w:val="bg-BG"/>
        </w:rPr>
        <w:lastRenderedPageBreak/>
        <w:t>несъответствие на потребителската стока с договора за продажба и когато по- требителят не е удовлетворен от решаването на рекламацията по чл. 113, той има право на избор между една от следните възможности:</w:t>
      </w:r>
    </w:p>
    <w:p w14:paraId="2C12BD4F"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1. разваляне на договора и възстановяване на заплатената от него сума;</w:t>
      </w:r>
    </w:p>
    <w:p w14:paraId="65F550EB"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намаляване на цената.</w:t>
      </w:r>
    </w:p>
    <w:p w14:paraId="0F2E43AE"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Потребителят не може да претендира за възстановяване на заплатената сума или за намалява- не цената на стоката, когато търговецът се съгласи да бъде извършена замяна на потребителската стока с нова или да сепоправи стоката в рамките на един месец от предявяване на рекламацията от потребителя.</w:t>
      </w:r>
    </w:p>
    <w:p w14:paraId="7CE72ACC"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(3) Търговецът е длъжен да удовлетвори искане за разваляне на договора и да възстанови запла- тената от потребителя сума, когато след като е удовлетворил три</w:t>
      </w:r>
    </w:p>
    <w:p w14:paraId="4B61C3FA"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рекламации на потребителя чрез извършване на ремонт на една и сыца стока, в рамките на срока на гаранцията по чл. 115, е налице следваща поява на несъответствие на стоката с договора за продажба.</w:t>
      </w:r>
    </w:p>
    <w:p w14:paraId="00A82F02"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(4) Потребителят не може да претендира за разваляне на договора, а ко несьответсгвието на по- требителската стока с </w:t>
      </w:r>
      <w:r w:rsidRPr="002E4B3A">
        <w:rPr>
          <w:rFonts w:ascii="Segoe UI" w:hAnsi="Segoe UI" w:cs="Segoe UI"/>
          <w:sz w:val="15"/>
          <w:szCs w:val="15"/>
          <w:lang w:val="bg-BG"/>
        </w:rPr>
        <w:t>договора е незначително. Чл. 115. (1) Потребителят може да упражни правото си по този раздел в срок до две годи ни, считано от доставянето на потреб ител с ката стока.</w:t>
      </w:r>
    </w:p>
    <w:p w14:paraId="4F200364"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Срокьт по ал. 1 спира да тече през времето, необходимо за поправката или замяната на потре- бителската стока или за постигане на споразумение между продавача и потребителя за решаване на спора.</w:t>
      </w:r>
    </w:p>
    <w:p w14:paraId="1A2EFEDB"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(3) Упражняването на правото на потребителя по ал. 1 не е обвързано с никакъв друг срок за пре- дявяване на иск, различен от срока по ал. 1.</w:t>
      </w:r>
    </w:p>
    <w:p w14:paraId="17F3C93D"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С подписа си под тези гаранционни условия във Вашата Гаранциона карта сте потвърдили, че: сте запознат с правилата за експлоатация и условията на гаранцията. При покупката, изделието е било проверено и се намира в пълна техническа изправност, има безупречен външен вид и отговаря на описаната комплектация.</w:t>
      </w:r>
    </w:p>
    <w:p w14:paraId="7E7BED0B"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Гаранционният срок на инструмента е 24 месеца за физически лица и 12 месеца за юридически лица, от датата на продажба от търговската мрежа.</w:t>
      </w:r>
    </w:p>
    <w:p w14:paraId="7341AE90"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Срокът на експлоатация на инструмента е 3 годи ни от датата на продажбата.</w:t>
      </w:r>
    </w:p>
    <w:p w14:paraId="39D2B5FC"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По време на гаранционния период, собственикът има право на безплатен ремонт на продукта при възникнали </w:t>
      </w:r>
      <w:r w:rsidRPr="002E4B3A">
        <w:rPr>
          <w:rFonts w:ascii="Segoe UI" w:hAnsi="Segoe UI" w:cs="Segoe UI"/>
          <w:sz w:val="15"/>
          <w:szCs w:val="15"/>
          <w:lang w:val="bg-BG"/>
        </w:rPr>
        <w:lastRenderedPageBreak/>
        <w:t>неизправности в резултат на производсгвени дефекги.</w:t>
      </w:r>
    </w:p>
    <w:p w14:paraId="639C5F22"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Гаранцията не важи за следните случаи:</w:t>
      </w:r>
    </w:p>
    <w:p w14:paraId="00FA8C59" w14:textId="0A9BC3E6"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неспазване от страна на потребителя на инсгрукциите за експлоатация и неправилна употреба на уреда;</w:t>
      </w:r>
    </w:p>
    <w:p w14:paraId="26E6E283" w14:textId="3B2EB9D4"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наличието на механични повреди, пукнатини, стружки и повреди, причинени от иалагане</w:t>
      </w:r>
    </w:p>
    <w:p w14:paraId="4C65781D" w14:textId="77777777" w:rsidR="00081F4F"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на агресивна среда и високи температури, както и при попадане на чужди тела във вентилационни- те отвори на инструмента; </w:t>
      </w:r>
    </w:p>
    <w:p w14:paraId="68D62FE4" w14:textId="77777777" w:rsidR="00081F4F"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 xml:space="preserve">неизправности в резултат на нормално износване на продукта; </w:t>
      </w:r>
    </w:p>
    <w:p w14:paraId="028C8D91" w14:textId="381B16AF"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неизправности,</w:t>
      </w:r>
      <w:r w:rsidR="00081F4F">
        <w:rPr>
          <w:rFonts w:ascii="Segoe UI" w:hAnsi="Segoe UI" w:cs="Segoe UI"/>
          <w:sz w:val="15"/>
          <w:szCs w:val="15"/>
          <w:lang w:val="bg-BG"/>
        </w:rPr>
        <w:t xml:space="preserve"> </w:t>
      </w:r>
      <w:r w:rsidRPr="002E4B3A">
        <w:rPr>
          <w:rFonts w:ascii="Segoe UI" w:hAnsi="Segoe UI" w:cs="Segoe UI"/>
          <w:sz w:val="15"/>
          <w:szCs w:val="15"/>
          <w:lang w:val="bg-BG"/>
        </w:rPr>
        <w:t>възникващи в резултат на претоварване, което води до повреда на двигателя или други компоненти и части;</w:t>
      </w:r>
    </w:p>
    <w:p w14:paraId="651FA7B6"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•върху износващи се части (гумени уплътнения, защитни капаци и др.), сменяеми аксесоари (ножове, бобини, колани);</w:t>
      </w:r>
    </w:p>
    <w:p w14:paraId="0A71E3E0" w14:textId="1A1BE50C"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при опит за самостоятелен ремонт и смазване на инструмента по време на гаранционния период, познаващо се например поодрасквания или вдлъбнатини по основите или частите на крепежните елементи;</w:t>
      </w:r>
    </w:p>
    <w:p w14:paraId="4E3FC6A4" w14:textId="0241F671"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при използване на нискокачествено масло и бензин;</w:t>
      </w:r>
    </w:p>
    <w:p w14:paraId="7FB4593E" w14:textId="2E1FB0AE"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00081F4F">
        <w:rPr>
          <w:rFonts w:ascii="Segoe UI" w:hAnsi="Segoe UI" w:cs="Segoe UI"/>
          <w:sz w:val="15"/>
          <w:szCs w:val="15"/>
          <w:lang w:val="bg-BG"/>
        </w:rPr>
        <w:t xml:space="preserve"> </w:t>
      </w:r>
      <w:r w:rsidRPr="002E4B3A">
        <w:rPr>
          <w:rFonts w:ascii="Segoe UI" w:hAnsi="Segoe UI" w:cs="Segoe UI"/>
          <w:sz w:val="15"/>
          <w:szCs w:val="15"/>
          <w:lang w:val="bg-BG"/>
        </w:rPr>
        <w:t>при липса на документ, потвърждаващ покупката на даденото изделие (касова бележка, фактура и т.н.).</w:t>
      </w:r>
    </w:p>
    <w:p w14:paraId="44D08D4B"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Гаранционният срок се </w:t>
      </w:r>
      <w:r w:rsidRPr="002E4B3A">
        <w:rPr>
          <w:rFonts w:ascii="Segoe UI" w:hAnsi="Segoe UI" w:cs="Segoe UI"/>
          <w:sz w:val="15"/>
          <w:szCs w:val="15"/>
          <w:lang w:val="bg-BG"/>
        </w:rPr>
        <w:t>удължава за периода на престой на уреда в гаранционен сервиз за ремонт.</w:t>
      </w:r>
    </w:p>
    <w:p w14:paraId="0FC95422"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Стоката е получена в добро състояние, без видим и повреди, в пълна окомплектовка, проверена</w:t>
      </w:r>
    </w:p>
    <w:p w14:paraId="39AD66AE"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В мое присъствие, нямам претенции по отношение качеството на сто ките. Прочетох и съм съгласен с условията за гаранционно обслужване.</w:t>
      </w:r>
    </w:p>
    <w:p w14:paraId="4C49023E"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Чл. 112. (1) При несъответствие на потребителската стока с договора за продажба потребителят има право да предяви рекламация, като поиска от продавача да при веде стоката в съответствие с договора за продажба. В този случай потребителят може да избира между извършване на ремонт на стоката или замяната й с нова, освен ако това е невъзможно или избраният от него начин за обезщетение е непропорционален в сравнение с другия.</w:t>
      </w:r>
    </w:p>
    <w:p w14:paraId="27E7E6FB"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Смята се, че даден начин за обезщетяване на потребителя е непропорционален, ако неговото използване налага разходи на продавача, конто в сравнение с другия начин на обезщетяване са неразумии, като се вземат пред вид:</w:t>
      </w:r>
    </w:p>
    <w:p w14:paraId="0694F897" w14:textId="0C223D3A"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1</w:t>
      </w:r>
      <w:r w:rsidR="00081F4F">
        <w:rPr>
          <w:rFonts w:ascii="Segoe UI" w:hAnsi="Segoe UI" w:cs="Segoe UI"/>
          <w:sz w:val="15"/>
          <w:szCs w:val="15"/>
          <w:lang w:val="bg-BG"/>
        </w:rPr>
        <w:t xml:space="preserve">. </w:t>
      </w:r>
      <w:r w:rsidRPr="002E4B3A">
        <w:rPr>
          <w:rFonts w:ascii="Segoe UI" w:hAnsi="Segoe UI" w:cs="Segoe UI"/>
          <w:sz w:val="15"/>
          <w:szCs w:val="15"/>
          <w:lang w:val="bg-BG"/>
        </w:rPr>
        <w:t>стойността на потребителската стока, ако нямаше липса на несъответствие;</w:t>
      </w:r>
    </w:p>
    <w:p w14:paraId="1C115E52"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2. значимостта на </w:t>
      </w:r>
      <w:r w:rsidRPr="002E4B3A">
        <w:rPr>
          <w:rFonts w:ascii="Segoe UI" w:hAnsi="Segoe UI" w:cs="Segoe UI"/>
          <w:sz w:val="15"/>
          <w:szCs w:val="15"/>
          <w:lang w:val="bg-BG"/>
        </w:rPr>
        <w:lastRenderedPageBreak/>
        <w:t>несъответствието;</w:t>
      </w:r>
    </w:p>
    <w:p w14:paraId="615C42BC"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З. възможността да се предложи на потребителя друг начин на обезщетяване, който не е свър- зан със значителни неудобства за него. Чл. 113. (1) Когато потребителската стока не съответства на договора за продажба, продавачът е длъжен да я при веде в съответствие с договора за продажба.</w:t>
      </w:r>
    </w:p>
    <w:p w14:paraId="2B79030F"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Привеждането на потребителската стока в съответствие с договора за продажба трябва да се извърши в рамките на един месец, считано от предявяването на рекламацията от потребителя.</w:t>
      </w:r>
    </w:p>
    <w:p w14:paraId="5C772B57"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(3) След изтичането на срока по ал. 2 потребителят има право да развали договора и да му бъде възстановена заплатената сума или да иска намаляване на цената на</w:t>
      </w:r>
    </w:p>
    <w:p w14:paraId="62C6A117"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потребителската стока съгласно чл. 114.</w:t>
      </w:r>
    </w:p>
    <w:p w14:paraId="791ECC30"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(4) Привеждането на потребителската стока в съответствие с договора за продажба е без плат но за потребителя. Той не дължи разходи за експедиране на потребителската стока или за материал и и труд, свързани с ремонта й, и не трябва да понася значителни неудобства.</w:t>
      </w:r>
    </w:p>
    <w:p w14:paraId="2D8C4FAA"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(5) Потреб и телят може да иска и обезщетение за претърпените вследствие на несъответстви- ето вреди.</w:t>
      </w:r>
    </w:p>
    <w:p w14:paraId="7AD8FAE8"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Чл. 114. (1) При несъответствие на </w:t>
      </w:r>
      <w:r w:rsidRPr="002E4B3A">
        <w:rPr>
          <w:rFonts w:ascii="Segoe UI" w:hAnsi="Segoe UI" w:cs="Segoe UI"/>
          <w:sz w:val="15"/>
          <w:szCs w:val="15"/>
          <w:lang w:val="bg-BG"/>
        </w:rPr>
        <w:t>потребителската стока с договора за продажба и когато по- требителят не е удовлетворен от решаването на рекламацията по чл. 113, той има право на избор между една от следните възможности:</w:t>
      </w:r>
    </w:p>
    <w:p w14:paraId="711E816D"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1. разваляне на договора и възстановяване на заплатената от него сума;</w:t>
      </w:r>
    </w:p>
    <w:p w14:paraId="3A582936"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намаляване на цената.</w:t>
      </w:r>
    </w:p>
    <w:p w14:paraId="6331C4C5"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Потреб и телят не може да претендира за възстановяване на заплатената сума или за намалява- не цената на стоката, когато търговецът се съгласи да бъде извършена замяна на потребителската стока с нова или да сепоправи стоката в рамките на един месец от предявяване на рекламацията от потребителя.</w:t>
      </w:r>
    </w:p>
    <w:p w14:paraId="0756B6B3"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(3) Търговецът е длъжен да удовлетвори искане за разваляне на договора и да възстанови запла- тената от потребителя сума, когато след като е удовлетворил три</w:t>
      </w:r>
    </w:p>
    <w:p w14:paraId="24ABB18B"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рекламации на потребителя чрез извършване на ремонт на една и съща стока, в рамките на срока на гаранцията по чл. 115, е налице следваща поява на несъответствие на стоката с договора за продажба.</w:t>
      </w:r>
    </w:p>
    <w:p w14:paraId="69C6E408"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(4) Потребителят не може да претендира за разваляне на договора, ако несъответствието на по- требителската стока с договора е незначително. </w:t>
      </w:r>
      <w:r w:rsidRPr="002E4B3A">
        <w:rPr>
          <w:rFonts w:ascii="Segoe UI" w:hAnsi="Segoe UI" w:cs="Segoe UI"/>
          <w:sz w:val="15"/>
          <w:szCs w:val="15"/>
          <w:lang w:val="bg-BG"/>
        </w:rPr>
        <w:lastRenderedPageBreak/>
        <w:t>Чл. 115. (1) Потребителят може да упражни правото си по този раздел в срок до две години, считано от доставянето на потребителската стока.</w:t>
      </w:r>
    </w:p>
    <w:p w14:paraId="0E26EC23"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(2) Срокът по ал. 1 спира да тече през времето, необходимо за поправката или замяната на потре- бителската стока или за постигане на споразумение между продавача и потребителя за решаване на спора.</w:t>
      </w:r>
    </w:p>
    <w:p w14:paraId="063DBD68" w14:textId="77777777" w:rsidR="0062211A" w:rsidRPr="002E4B3A" w:rsidRDefault="0062211A" w:rsidP="0062211A">
      <w:pPr>
        <w:pStyle w:val="a7"/>
        <w:spacing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 xml:space="preserve">(3) Упражняването на правото на потребителя по </w:t>
      </w:r>
      <w:r w:rsidRPr="002E4B3A">
        <w:rPr>
          <w:rFonts w:ascii="Segoe UI" w:hAnsi="Segoe UI" w:cs="Segoe UI"/>
          <w:sz w:val="15"/>
          <w:szCs w:val="15"/>
          <w:lang w:val="bg-BG"/>
        </w:rPr>
        <w:t>ал. 1 не е обвързано с никакъв друг срок за пре- дявяване на иск, различен от срока по ал. 1.</w:t>
      </w:r>
    </w:p>
    <w:p w14:paraId="0997E539" w14:textId="15C85BBE" w:rsidR="0062211A" w:rsidRPr="006C64BD" w:rsidRDefault="0062211A" w:rsidP="0062211A">
      <w:pPr>
        <w:autoSpaceDE w:val="0"/>
        <w:autoSpaceDN w:val="0"/>
        <w:spacing w:after="0" w:line="140" w:lineRule="exact"/>
        <w:ind w:left="-170" w:right="-170"/>
        <w:jc w:val="both"/>
        <w:rPr>
          <w:rFonts w:ascii="Segoe UI" w:hAnsi="Segoe UI" w:cs="Segoe UI"/>
          <w:sz w:val="15"/>
          <w:szCs w:val="15"/>
          <w:lang w:val="ru-RU"/>
        </w:rPr>
      </w:pPr>
      <w:r w:rsidRPr="002E4B3A">
        <w:rPr>
          <w:rFonts w:ascii="Segoe UI" w:hAnsi="Segoe UI" w:cs="Segoe UI"/>
          <w:sz w:val="15"/>
          <w:szCs w:val="15"/>
          <w:lang w:val="bg-BG"/>
        </w:rPr>
        <w:t>С подписа си под тези гаранционни условия във Вашата Гаранциона карта сте потвърдили, че: сте запознат с правилата за експлоатация и условията на гаранцията. При покупката, изделието е било проверено и се намира в пълна техническа изправност, има безупречен външен вид и отговаря на описаната комплектация</w:t>
      </w:r>
      <w:r w:rsidR="00081F4F">
        <w:rPr>
          <w:rFonts w:ascii="Segoe UI" w:hAnsi="Segoe UI" w:cs="Segoe UI"/>
          <w:sz w:val="15"/>
          <w:szCs w:val="15"/>
          <w:lang w:val="bg-BG"/>
        </w:rPr>
        <w:t>.</w:t>
      </w:r>
    </w:p>
    <w:p w14:paraId="001F25E1" w14:textId="77777777" w:rsidR="0062211A" w:rsidRDefault="0062211A" w:rsidP="00C019D8">
      <w:pPr>
        <w:spacing w:after="0" w:line="276" w:lineRule="auto"/>
        <w:ind w:left="-170" w:right="-170"/>
        <w:jc w:val="both"/>
        <w:rPr>
          <w:rFonts w:cstheme="minorHAnsi"/>
          <w:sz w:val="16"/>
          <w:szCs w:val="16"/>
          <w:lang w:val="ru-RU"/>
        </w:rPr>
        <w:sectPr w:rsidR="0062211A" w:rsidSect="0062211A">
          <w:type w:val="continuous"/>
          <w:pgSz w:w="5103" w:h="7938" w:code="5"/>
          <w:pgMar w:top="567" w:right="567" w:bottom="567" w:left="567" w:header="283" w:footer="283" w:gutter="0"/>
          <w:cols w:num="2" w:space="708"/>
          <w:docGrid w:linePitch="360"/>
        </w:sectPr>
      </w:pPr>
    </w:p>
    <w:p w14:paraId="1A68409D" w14:textId="36720BE8" w:rsidR="00C019D8" w:rsidRDefault="00C019D8" w:rsidP="00C019D8">
      <w:pPr>
        <w:spacing w:after="0" w:line="276" w:lineRule="auto"/>
        <w:ind w:left="-170" w:right="-170"/>
        <w:jc w:val="both"/>
        <w:rPr>
          <w:rFonts w:cstheme="minorHAnsi"/>
          <w:sz w:val="16"/>
          <w:szCs w:val="16"/>
          <w:lang w:val="ru-RU"/>
        </w:rPr>
      </w:pPr>
    </w:p>
    <w:tbl>
      <w:tblPr>
        <w:tblW w:w="42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1256"/>
        <w:gridCol w:w="1076"/>
        <w:gridCol w:w="888"/>
      </w:tblGrid>
      <w:tr w:rsidR="00081F4F" w:rsidRPr="00D65A1D" w14:paraId="4EFF8954" w14:textId="77777777" w:rsidTr="00081F4F">
        <w:tc>
          <w:tcPr>
            <w:tcW w:w="1066" w:type="dxa"/>
            <w:shd w:val="clear" w:color="auto" w:fill="808080"/>
            <w:vAlign w:val="center"/>
          </w:tcPr>
          <w:p w14:paraId="319B7588" w14:textId="77777777" w:rsidR="00081F4F" w:rsidRPr="00FF7F89" w:rsidRDefault="00081F4F" w:rsidP="00E305FC">
            <w:pPr>
              <w:spacing w:before="40" w:after="40"/>
              <w:jc w:val="center"/>
              <w:rPr>
                <w:rFonts w:ascii="Segoe UI" w:hAnsi="Segoe UI" w:cs="Segoe UI"/>
                <w:b/>
                <w:color w:val="FFFFFF"/>
                <w:sz w:val="15"/>
                <w:szCs w:val="15"/>
              </w:rPr>
            </w:pPr>
            <w:r w:rsidRPr="00FF7F89">
              <w:rPr>
                <w:rStyle w:val="ab"/>
                <w:b/>
                <w:sz w:val="15"/>
                <w:szCs w:val="15"/>
              </w:rPr>
              <w:t>ДАТА НА ПРИЕМАНЕ</w:t>
            </w:r>
          </w:p>
        </w:tc>
        <w:tc>
          <w:tcPr>
            <w:tcW w:w="1256" w:type="dxa"/>
            <w:shd w:val="clear" w:color="auto" w:fill="808080"/>
            <w:vAlign w:val="center"/>
          </w:tcPr>
          <w:p w14:paraId="33F8B979" w14:textId="77777777" w:rsidR="00081F4F" w:rsidRPr="00FF7F89" w:rsidRDefault="00081F4F" w:rsidP="00E305FC">
            <w:pPr>
              <w:spacing w:before="40" w:after="40"/>
              <w:jc w:val="center"/>
              <w:rPr>
                <w:rFonts w:ascii="Segoe UI" w:hAnsi="Segoe UI" w:cs="Segoe UI"/>
                <w:b/>
                <w:color w:val="FFFFFF"/>
                <w:sz w:val="15"/>
                <w:szCs w:val="15"/>
              </w:rPr>
            </w:pPr>
            <w:r w:rsidRPr="00FF7F89">
              <w:rPr>
                <w:rFonts w:ascii="Segoe UI" w:hAnsi="Segoe UI" w:cs="Segoe UI"/>
                <w:b/>
                <w:color w:val="FFFFFF"/>
                <w:sz w:val="15"/>
                <w:szCs w:val="15"/>
              </w:rPr>
              <w:t>ДАТА НА ЗАВЪРШВАНЕ</w:t>
            </w:r>
          </w:p>
        </w:tc>
        <w:tc>
          <w:tcPr>
            <w:tcW w:w="1076" w:type="dxa"/>
            <w:shd w:val="clear" w:color="auto" w:fill="808080"/>
            <w:vAlign w:val="center"/>
          </w:tcPr>
          <w:p w14:paraId="67F03357" w14:textId="77777777" w:rsidR="00081F4F" w:rsidRPr="00FF7F89" w:rsidRDefault="00081F4F" w:rsidP="00E305FC">
            <w:pPr>
              <w:spacing w:before="40" w:after="40"/>
              <w:jc w:val="center"/>
              <w:rPr>
                <w:rFonts w:ascii="Segoe UI" w:hAnsi="Segoe UI" w:cs="Segoe UI"/>
                <w:b/>
                <w:color w:val="FFFFFF"/>
                <w:sz w:val="15"/>
                <w:szCs w:val="15"/>
              </w:rPr>
            </w:pPr>
            <w:r w:rsidRPr="00FF7F89">
              <w:rPr>
                <w:rFonts w:ascii="Segoe UI" w:hAnsi="Segoe UI" w:cs="Segoe UI"/>
                <w:b/>
                <w:color w:val="FFFFFF"/>
                <w:sz w:val="15"/>
                <w:szCs w:val="15"/>
              </w:rPr>
              <w:t>ОПИСАНИЕ НА РЕМОНТА</w:t>
            </w:r>
          </w:p>
        </w:tc>
        <w:tc>
          <w:tcPr>
            <w:tcW w:w="888" w:type="dxa"/>
            <w:shd w:val="clear" w:color="auto" w:fill="808080"/>
            <w:vAlign w:val="center"/>
          </w:tcPr>
          <w:p w14:paraId="04EE8F63" w14:textId="77777777" w:rsidR="00081F4F" w:rsidRPr="00FF7F89" w:rsidRDefault="00081F4F" w:rsidP="00E305FC">
            <w:pPr>
              <w:spacing w:before="40" w:after="40"/>
              <w:jc w:val="center"/>
              <w:rPr>
                <w:rFonts w:ascii="Segoe UI" w:hAnsi="Segoe UI" w:cs="Segoe UI"/>
                <w:b/>
                <w:color w:val="FFFFFF"/>
                <w:sz w:val="15"/>
                <w:szCs w:val="15"/>
              </w:rPr>
            </w:pPr>
            <w:r w:rsidRPr="00FF7F89">
              <w:rPr>
                <w:rFonts w:ascii="Segoe UI" w:hAnsi="Segoe UI" w:cs="Segoe UI"/>
                <w:b/>
                <w:color w:val="FFFFFF"/>
                <w:sz w:val="15"/>
                <w:szCs w:val="15"/>
              </w:rPr>
              <w:t>ПОДПИС</w:t>
            </w:r>
          </w:p>
        </w:tc>
      </w:tr>
      <w:tr w:rsidR="00081F4F" w:rsidRPr="00D65A1D" w14:paraId="5C8819D9" w14:textId="77777777" w:rsidTr="00081F4F">
        <w:tc>
          <w:tcPr>
            <w:tcW w:w="1066" w:type="dxa"/>
          </w:tcPr>
          <w:p w14:paraId="3C44367B" w14:textId="77777777" w:rsidR="00081F4F" w:rsidRPr="00FF7F89" w:rsidRDefault="00081F4F" w:rsidP="00E305FC">
            <w:pPr>
              <w:rPr>
                <w:rFonts w:ascii="Segoe UI" w:hAnsi="Segoe UI" w:cs="Segoe UI"/>
                <w:b/>
                <w:sz w:val="15"/>
                <w:szCs w:val="15"/>
              </w:rPr>
            </w:pPr>
          </w:p>
          <w:p w14:paraId="1FEAD3CB" w14:textId="77777777" w:rsidR="00081F4F" w:rsidRPr="00FF7F89" w:rsidRDefault="00081F4F" w:rsidP="00E305FC">
            <w:pPr>
              <w:rPr>
                <w:rFonts w:ascii="Segoe UI" w:hAnsi="Segoe UI" w:cs="Segoe UI"/>
                <w:b/>
                <w:sz w:val="15"/>
                <w:szCs w:val="15"/>
              </w:rPr>
            </w:pPr>
          </w:p>
        </w:tc>
        <w:tc>
          <w:tcPr>
            <w:tcW w:w="1256" w:type="dxa"/>
          </w:tcPr>
          <w:p w14:paraId="0ECBD4B0" w14:textId="77777777" w:rsidR="00081F4F" w:rsidRPr="00FF7F89" w:rsidRDefault="00081F4F" w:rsidP="00E305FC">
            <w:pPr>
              <w:rPr>
                <w:rFonts w:ascii="Segoe UI" w:hAnsi="Segoe UI" w:cs="Segoe UI"/>
                <w:b/>
                <w:sz w:val="15"/>
                <w:szCs w:val="15"/>
              </w:rPr>
            </w:pPr>
          </w:p>
        </w:tc>
        <w:tc>
          <w:tcPr>
            <w:tcW w:w="1076" w:type="dxa"/>
          </w:tcPr>
          <w:p w14:paraId="3CAB116B" w14:textId="77777777" w:rsidR="00081F4F" w:rsidRPr="00FF7F89" w:rsidRDefault="00081F4F" w:rsidP="00E305FC">
            <w:pPr>
              <w:rPr>
                <w:rFonts w:ascii="Segoe UI" w:hAnsi="Segoe UI" w:cs="Segoe UI"/>
                <w:b/>
                <w:sz w:val="15"/>
                <w:szCs w:val="15"/>
              </w:rPr>
            </w:pPr>
          </w:p>
        </w:tc>
        <w:tc>
          <w:tcPr>
            <w:tcW w:w="888" w:type="dxa"/>
          </w:tcPr>
          <w:p w14:paraId="09C81988" w14:textId="77777777" w:rsidR="00081F4F" w:rsidRPr="00FF7F89" w:rsidRDefault="00081F4F" w:rsidP="00E305FC">
            <w:pPr>
              <w:rPr>
                <w:rFonts w:ascii="Segoe UI" w:hAnsi="Segoe UI" w:cs="Segoe UI"/>
                <w:b/>
                <w:sz w:val="15"/>
                <w:szCs w:val="15"/>
              </w:rPr>
            </w:pPr>
          </w:p>
        </w:tc>
      </w:tr>
      <w:tr w:rsidR="00081F4F" w:rsidRPr="00D65A1D" w14:paraId="3FCAD85B" w14:textId="77777777" w:rsidTr="00081F4F">
        <w:tc>
          <w:tcPr>
            <w:tcW w:w="1066" w:type="dxa"/>
          </w:tcPr>
          <w:p w14:paraId="6C547072" w14:textId="77777777" w:rsidR="00081F4F" w:rsidRPr="00FF7F89" w:rsidRDefault="00081F4F" w:rsidP="00E305FC">
            <w:pPr>
              <w:rPr>
                <w:rFonts w:ascii="Segoe UI" w:hAnsi="Segoe UI" w:cs="Segoe UI"/>
                <w:b/>
                <w:sz w:val="15"/>
                <w:szCs w:val="15"/>
              </w:rPr>
            </w:pPr>
          </w:p>
          <w:p w14:paraId="7E6AC4B7" w14:textId="77777777" w:rsidR="00081F4F" w:rsidRPr="00FF7F89" w:rsidRDefault="00081F4F" w:rsidP="00E305FC">
            <w:pPr>
              <w:rPr>
                <w:rFonts w:ascii="Segoe UI" w:hAnsi="Segoe UI" w:cs="Segoe UI"/>
                <w:b/>
                <w:sz w:val="15"/>
                <w:szCs w:val="15"/>
              </w:rPr>
            </w:pPr>
          </w:p>
        </w:tc>
        <w:tc>
          <w:tcPr>
            <w:tcW w:w="1256" w:type="dxa"/>
          </w:tcPr>
          <w:p w14:paraId="610991B2" w14:textId="77777777" w:rsidR="00081F4F" w:rsidRPr="00FF7F89" w:rsidRDefault="00081F4F" w:rsidP="00E305FC">
            <w:pPr>
              <w:rPr>
                <w:rFonts w:ascii="Segoe UI" w:hAnsi="Segoe UI" w:cs="Segoe UI"/>
                <w:b/>
                <w:sz w:val="15"/>
                <w:szCs w:val="15"/>
              </w:rPr>
            </w:pPr>
          </w:p>
        </w:tc>
        <w:tc>
          <w:tcPr>
            <w:tcW w:w="1076" w:type="dxa"/>
          </w:tcPr>
          <w:p w14:paraId="47274530" w14:textId="77777777" w:rsidR="00081F4F" w:rsidRPr="00FF7F89" w:rsidRDefault="00081F4F" w:rsidP="00E305FC">
            <w:pPr>
              <w:rPr>
                <w:rFonts w:ascii="Segoe UI" w:hAnsi="Segoe UI" w:cs="Segoe UI"/>
                <w:b/>
                <w:sz w:val="15"/>
                <w:szCs w:val="15"/>
              </w:rPr>
            </w:pPr>
          </w:p>
        </w:tc>
        <w:tc>
          <w:tcPr>
            <w:tcW w:w="888" w:type="dxa"/>
          </w:tcPr>
          <w:p w14:paraId="48960F04" w14:textId="77777777" w:rsidR="00081F4F" w:rsidRPr="00FF7F89" w:rsidRDefault="00081F4F" w:rsidP="00E305FC">
            <w:pPr>
              <w:rPr>
                <w:rFonts w:ascii="Segoe UI" w:hAnsi="Segoe UI" w:cs="Segoe UI"/>
                <w:b/>
                <w:sz w:val="15"/>
                <w:szCs w:val="15"/>
              </w:rPr>
            </w:pPr>
          </w:p>
        </w:tc>
      </w:tr>
      <w:tr w:rsidR="00081F4F" w:rsidRPr="00D65A1D" w14:paraId="3DA3D8D7" w14:textId="77777777" w:rsidTr="00081F4F">
        <w:tc>
          <w:tcPr>
            <w:tcW w:w="1066" w:type="dxa"/>
          </w:tcPr>
          <w:p w14:paraId="63DAF4F8" w14:textId="77777777" w:rsidR="00081F4F" w:rsidRPr="00FF7F89" w:rsidRDefault="00081F4F" w:rsidP="00E305FC">
            <w:pPr>
              <w:rPr>
                <w:rFonts w:ascii="Segoe UI" w:hAnsi="Segoe UI" w:cs="Segoe UI"/>
                <w:b/>
                <w:sz w:val="15"/>
                <w:szCs w:val="15"/>
              </w:rPr>
            </w:pPr>
          </w:p>
          <w:p w14:paraId="61F4CD18" w14:textId="77777777" w:rsidR="00081F4F" w:rsidRPr="00FF7F89" w:rsidRDefault="00081F4F" w:rsidP="00E305FC">
            <w:pPr>
              <w:rPr>
                <w:rFonts w:ascii="Segoe UI" w:hAnsi="Segoe UI" w:cs="Segoe UI"/>
                <w:b/>
                <w:sz w:val="15"/>
                <w:szCs w:val="15"/>
              </w:rPr>
            </w:pPr>
          </w:p>
        </w:tc>
        <w:tc>
          <w:tcPr>
            <w:tcW w:w="1256" w:type="dxa"/>
          </w:tcPr>
          <w:p w14:paraId="076D0D5B" w14:textId="77777777" w:rsidR="00081F4F" w:rsidRPr="00FF7F89" w:rsidRDefault="00081F4F" w:rsidP="00E305FC">
            <w:pPr>
              <w:rPr>
                <w:rFonts w:ascii="Segoe UI" w:hAnsi="Segoe UI" w:cs="Segoe UI"/>
                <w:b/>
                <w:sz w:val="15"/>
                <w:szCs w:val="15"/>
              </w:rPr>
            </w:pPr>
          </w:p>
        </w:tc>
        <w:tc>
          <w:tcPr>
            <w:tcW w:w="1076" w:type="dxa"/>
          </w:tcPr>
          <w:p w14:paraId="7DA6044B" w14:textId="77777777" w:rsidR="00081F4F" w:rsidRPr="00FF7F89" w:rsidRDefault="00081F4F" w:rsidP="00E305FC">
            <w:pPr>
              <w:rPr>
                <w:rFonts w:ascii="Segoe UI" w:hAnsi="Segoe UI" w:cs="Segoe UI"/>
                <w:b/>
                <w:sz w:val="15"/>
                <w:szCs w:val="15"/>
              </w:rPr>
            </w:pPr>
          </w:p>
        </w:tc>
        <w:tc>
          <w:tcPr>
            <w:tcW w:w="888" w:type="dxa"/>
          </w:tcPr>
          <w:p w14:paraId="64FF9FD7" w14:textId="77777777" w:rsidR="00081F4F" w:rsidRPr="00FF7F89" w:rsidRDefault="00081F4F" w:rsidP="00E305FC">
            <w:pPr>
              <w:rPr>
                <w:rFonts w:ascii="Segoe UI" w:hAnsi="Segoe UI" w:cs="Segoe UI"/>
                <w:b/>
                <w:sz w:val="15"/>
                <w:szCs w:val="15"/>
              </w:rPr>
            </w:pPr>
          </w:p>
        </w:tc>
      </w:tr>
    </w:tbl>
    <w:p w14:paraId="26CF705E" w14:textId="77777777" w:rsidR="00081F4F" w:rsidRPr="006C64BD" w:rsidRDefault="00081F4F" w:rsidP="00081F4F">
      <w:pPr>
        <w:spacing w:line="180" w:lineRule="exact"/>
        <w:ind w:left="-170" w:right="-170"/>
        <w:jc w:val="both"/>
        <w:rPr>
          <w:rFonts w:ascii="Segoe UI" w:hAnsi="Segoe UI" w:cs="Segoe UI"/>
          <w:b/>
          <w:sz w:val="15"/>
          <w:szCs w:val="15"/>
          <w:lang w:val="ru-RU"/>
        </w:rPr>
      </w:pPr>
      <w:proofErr w:type="spellStart"/>
      <w:r w:rsidRPr="006C64BD">
        <w:rPr>
          <w:rFonts w:ascii="Segoe UI" w:hAnsi="Segoe UI" w:cs="Segoe UI"/>
          <w:b/>
          <w:sz w:val="15"/>
          <w:szCs w:val="15"/>
          <w:lang w:val="ru-RU"/>
        </w:rPr>
        <w:t>Продавачът</w:t>
      </w:r>
      <w:proofErr w:type="spellEnd"/>
      <w:r w:rsidRPr="006C64BD">
        <w:rPr>
          <w:rFonts w:ascii="Segoe UI" w:hAnsi="Segoe UI" w:cs="Segoe UI"/>
          <w:b/>
          <w:sz w:val="15"/>
          <w:szCs w:val="15"/>
          <w:lang w:val="ru-RU"/>
        </w:rPr>
        <w:t xml:space="preserve"> </w:t>
      </w:r>
      <w:proofErr w:type="spellStart"/>
      <w:r w:rsidRPr="006C64BD">
        <w:rPr>
          <w:rFonts w:ascii="Segoe UI" w:hAnsi="Segoe UI" w:cs="Segoe UI"/>
          <w:b/>
          <w:sz w:val="15"/>
          <w:szCs w:val="15"/>
          <w:lang w:val="ru-RU"/>
        </w:rPr>
        <w:t>отговаря</w:t>
      </w:r>
      <w:proofErr w:type="spellEnd"/>
      <w:r w:rsidRPr="006C64BD">
        <w:rPr>
          <w:rFonts w:ascii="Segoe UI" w:hAnsi="Segoe UI" w:cs="Segoe UI"/>
          <w:b/>
          <w:sz w:val="15"/>
          <w:szCs w:val="15"/>
          <w:lang w:val="ru-RU"/>
        </w:rPr>
        <w:t xml:space="preserve"> независимо от </w:t>
      </w:r>
      <w:proofErr w:type="spellStart"/>
      <w:r w:rsidRPr="006C64BD">
        <w:rPr>
          <w:rFonts w:ascii="Segoe UI" w:hAnsi="Segoe UI" w:cs="Segoe UI"/>
          <w:b/>
          <w:sz w:val="15"/>
          <w:szCs w:val="15"/>
          <w:lang w:val="ru-RU"/>
        </w:rPr>
        <w:t>представената</w:t>
      </w:r>
      <w:proofErr w:type="spellEnd"/>
      <w:r w:rsidRPr="006C64BD">
        <w:rPr>
          <w:rFonts w:ascii="Segoe UI" w:hAnsi="Segoe UI" w:cs="Segoe UI"/>
          <w:b/>
          <w:sz w:val="15"/>
          <w:szCs w:val="15"/>
          <w:lang w:val="ru-RU"/>
        </w:rPr>
        <w:t xml:space="preserve"> </w:t>
      </w:r>
      <w:proofErr w:type="spellStart"/>
      <w:r w:rsidRPr="006C64BD">
        <w:rPr>
          <w:rFonts w:ascii="Segoe UI" w:hAnsi="Segoe UI" w:cs="Segoe UI"/>
          <w:b/>
          <w:sz w:val="15"/>
          <w:szCs w:val="15"/>
          <w:lang w:val="ru-RU"/>
        </w:rPr>
        <w:t>търговска</w:t>
      </w:r>
      <w:proofErr w:type="spellEnd"/>
      <w:r w:rsidRPr="006C64BD">
        <w:rPr>
          <w:rFonts w:ascii="Segoe UI" w:hAnsi="Segoe UI" w:cs="Segoe UI"/>
          <w:b/>
          <w:sz w:val="15"/>
          <w:szCs w:val="15"/>
          <w:lang w:val="ru-RU"/>
        </w:rPr>
        <w:t xml:space="preserve"> </w:t>
      </w:r>
      <w:proofErr w:type="spellStart"/>
      <w:r w:rsidRPr="006C64BD">
        <w:rPr>
          <w:rFonts w:ascii="Segoe UI" w:hAnsi="Segoe UI" w:cs="Segoe UI"/>
          <w:b/>
          <w:sz w:val="15"/>
          <w:szCs w:val="15"/>
          <w:lang w:val="ru-RU"/>
        </w:rPr>
        <w:t>гаранция</w:t>
      </w:r>
      <w:proofErr w:type="spellEnd"/>
      <w:r w:rsidRPr="006C64BD">
        <w:rPr>
          <w:rFonts w:ascii="Segoe UI" w:hAnsi="Segoe UI" w:cs="Segoe UI"/>
          <w:b/>
          <w:sz w:val="15"/>
          <w:szCs w:val="15"/>
          <w:lang w:val="ru-RU"/>
        </w:rPr>
        <w:t xml:space="preserve"> за </w:t>
      </w:r>
      <w:proofErr w:type="spellStart"/>
      <w:r w:rsidRPr="006C64BD">
        <w:rPr>
          <w:rFonts w:ascii="Segoe UI" w:hAnsi="Segoe UI" w:cs="Segoe UI"/>
          <w:b/>
          <w:sz w:val="15"/>
          <w:szCs w:val="15"/>
          <w:lang w:val="ru-RU"/>
        </w:rPr>
        <w:t>липсата</w:t>
      </w:r>
      <w:proofErr w:type="spellEnd"/>
      <w:r w:rsidRPr="006C64BD">
        <w:rPr>
          <w:rFonts w:ascii="Segoe UI" w:hAnsi="Segoe UI" w:cs="Segoe UI"/>
          <w:b/>
          <w:sz w:val="15"/>
          <w:szCs w:val="15"/>
          <w:lang w:val="ru-RU"/>
        </w:rPr>
        <w:t xml:space="preserve"> на </w:t>
      </w:r>
      <w:proofErr w:type="spellStart"/>
      <w:r w:rsidRPr="006C64BD">
        <w:rPr>
          <w:rFonts w:ascii="Segoe UI" w:hAnsi="Segoe UI" w:cs="Segoe UI"/>
          <w:b/>
          <w:sz w:val="15"/>
          <w:szCs w:val="15"/>
          <w:lang w:val="ru-RU"/>
        </w:rPr>
        <w:t>съот</w:t>
      </w:r>
      <w:proofErr w:type="spellEnd"/>
      <w:r w:rsidRPr="006C64BD">
        <w:rPr>
          <w:rFonts w:ascii="Segoe UI" w:hAnsi="Segoe UI" w:cs="Segoe UI"/>
          <w:b/>
          <w:sz w:val="15"/>
          <w:szCs w:val="15"/>
          <w:lang w:val="ru-RU"/>
        </w:rPr>
        <w:t xml:space="preserve">- </w:t>
      </w:r>
      <w:proofErr w:type="spellStart"/>
      <w:r w:rsidRPr="006C64BD">
        <w:rPr>
          <w:rFonts w:ascii="Segoe UI" w:hAnsi="Segoe UI" w:cs="Segoe UI"/>
          <w:b/>
          <w:sz w:val="15"/>
          <w:szCs w:val="15"/>
          <w:lang w:val="ru-RU"/>
        </w:rPr>
        <w:t>ветствие</w:t>
      </w:r>
      <w:proofErr w:type="spellEnd"/>
      <w:r w:rsidRPr="006C64BD">
        <w:rPr>
          <w:rFonts w:ascii="Segoe UI" w:hAnsi="Segoe UI" w:cs="Segoe UI"/>
          <w:b/>
          <w:sz w:val="15"/>
          <w:szCs w:val="15"/>
          <w:lang w:val="ru-RU"/>
        </w:rPr>
        <w:t xml:space="preserve"> на </w:t>
      </w:r>
      <w:proofErr w:type="spellStart"/>
      <w:r w:rsidRPr="006C64BD">
        <w:rPr>
          <w:rFonts w:ascii="Segoe UI" w:hAnsi="Segoe UI" w:cs="Segoe UI"/>
          <w:b/>
          <w:sz w:val="15"/>
          <w:szCs w:val="15"/>
          <w:lang w:val="ru-RU"/>
        </w:rPr>
        <w:t>потребителската</w:t>
      </w:r>
      <w:proofErr w:type="spellEnd"/>
      <w:r w:rsidRPr="006C64BD">
        <w:rPr>
          <w:rFonts w:ascii="Segoe UI" w:hAnsi="Segoe UI" w:cs="Segoe UI"/>
          <w:b/>
          <w:sz w:val="15"/>
          <w:szCs w:val="15"/>
          <w:lang w:val="ru-RU"/>
        </w:rPr>
        <w:t xml:space="preserve"> стока с договора за </w:t>
      </w:r>
      <w:proofErr w:type="spellStart"/>
      <w:r w:rsidRPr="006C64BD">
        <w:rPr>
          <w:rFonts w:ascii="Segoe UI" w:hAnsi="Segoe UI" w:cs="Segoe UI"/>
          <w:b/>
          <w:sz w:val="15"/>
          <w:szCs w:val="15"/>
          <w:lang w:val="ru-RU"/>
        </w:rPr>
        <w:t>продажба</w:t>
      </w:r>
      <w:proofErr w:type="spellEnd"/>
      <w:r w:rsidRPr="006C64BD">
        <w:rPr>
          <w:rFonts w:ascii="Segoe UI" w:hAnsi="Segoe UI" w:cs="Segoe UI"/>
          <w:b/>
          <w:sz w:val="15"/>
          <w:szCs w:val="15"/>
          <w:lang w:val="ru-RU"/>
        </w:rPr>
        <w:t xml:space="preserve"> </w:t>
      </w:r>
      <w:proofErr w:type="spellStart"/>
      <w:r w:rsidRPr="006C64BD">
        <w:rPr>
          <w:rFonts w:ascii="Segoe UI" w:hAnsi="Segoe UI" w:cs="Segoe UI"/>
          <w:b/>
          <w:sz w:val="15"/>
          <w:szCs w:val="15"/>
          <w:lang w:val="ru-RU"/>
        </w:rPr>
        <w:t>съгласно</w:t>
      </w:r>
      <w:proofErr w:type="spellEnd"/>
      <w:r w:rsidRPr="006C64BD">
        <w:rPr>
          <w:rFonts w:ascii="Segoe UI" w:hAnsi="Segoe UI" w:cs="Segoe UI"/>
          <w:b/>
          <w:sz w:val="15"/>
          <w:szCs w:val="15"/>
          <w:lang w:val="ru-RU"/>
        </w:rPr>
        <w:t xml:space="preserve"> чл. 112-115 </w:t>
      </w:r>
      <w:proofErr w:type="spellStart"/>
      <w:r w:rsidRPr="006C64BD">
        <w:rPr>
          <w:rFonts w:ascii="Segoe UI" w:hAnsi="Segoe UI" w:cs="Segoe UI"/>
          <w:b/>
          <w:sz w:val="15"/>
          <w:szCs w:val="15"/>
          <w:lang w:val="ru-RU"/>
        </w:rPr>
        <w:t>отЗЗП</w:t>
      </w:r>
      <w:proofErr w:type="spellEnd"/>
    </w:p>
    <w:p w14:paraId="7012C373" w14:textId="77777777" w:rsidR="00081F4F" w:rsidRDefault="00081F4F" w:rsidP="00C019D8">
      <w:pPr>
        <w:spacing w:after="0" w:line="276" w:lineRule="auto"/>
        <w:ind w:left="-170" w:right="-170"/>
        <w:jc w:val="both"/>
        <w:rPr>
          <w:rFonts w:cstheme="minorHAnsi"/>
          <w:sz w:val="16"/>
          <w:szCs w:val="16"/>
          <w:lang w:val="ru-RU"/>
        </w:rPr>
        <w:sectPr w:rsidR="00081F4F" w:rsidSect="0062211A">
          <w:type w:val="continuous"/>
          <w:pgSz w:w="5103" w:h="7938" w:code="5"/>
          <w:pgMar w:top="567" w:right="567" w:bottom="567" w:left="567" w:header="283" w:footer="283" w:gutter="0"/>
          <w:cols w:space="708"/>
          <w:docGrid w:linePitch="360"/>
        </w:sectPr>
      </w:pPr>
    </w:p>
    <w:p w14:paraId="498700B4" w14:textId="77777777" w:rsidR="00081F4F" w:rsidRPr="00EF213C" w:rsidRDefault="00081F4F" w:rsidP="00081F4F">
      <w:pPr>
        <w:widowControl w:val="0"/>
        <w:autoSpaceDE w:val="0"/>
        <w:autoSpaceDN w:val="0"/>
        <w:spacing w:after="0" w:line="240" w:lineRule="auto"/>
        <w:ind w:left="-170" w:right="-170"/>
        <w:jc w:val="center"/>
        <w:rPr>
          <w:rFonts w:eastAsia="Calibri" w:cstheme="minorHAnsi"/>
          <w:b/>
          <w:noProof/>
          <w:sz w:val="16"/>
          <w:szCs w:val="16"/>
          <w:lang w:val="ru-RU" w:eastAsia="hi-IN" w:bidi="hi-IN"/>
        </w:rPr>
      </w:pPr>
      <w:bookmarkStart w:id="5" w:name="_Hlk87516908"/>
      <w:r w:rsidRPr="00EF213C">
        <w:rPr>
          <w:rFonts w:eastAsia="SimSun" w:cstheme="minorHAnsi"/>
          <w:b/>
          <w:kern w:val="1"/>
          <w:sz w:val="16"/>
          <w:szCs w:val="16"/>
          <w:lang w:eastAsia="hi-IN" w:bidi="hi-IN"/>
        </w:rPr>
        <w:lastRenderedPageBreak/>
        <w:t>LASEROV</w:t>
      </w:r>
      <w:r w:rsidRPr="00EF213C">
        <w:rPr>
          <w:rFonts w:eastAsia="SimSun" w:cstheme="minorHAnsi"/>
          <w:b/>
          <w:kern w:val="1"/>
          <w:sz w:val="16"/>
          <w:szCs w:val="16"/>
          <w:lang w:val="ru-RU" w:eastAsia="hi-IN" w:bidi="hi-IN"/>
        </w:rPr>
        <w:t xml:space="preserve">Ý </w:t>
      </w:r>
      <w:r w:rsidRPr="00EF213C">
        <w:rPr>
          <w:rFonts w:eastAsia="SimSun" w:cstheme="minorHAnsi"/>
          <w:b/>
          <w:kern w:val="1"/>
          <w:sz w:val="16"/>
          <w:szCs w:val="16"/>
          <w:lang w:eastAsia="hi-IN" w:bidi="hi-IN"/>
        </w:rPr>
        <w:t>D</w:t>
      </w:r>
      <w:r w:rsidRPr="00EF213C">
        <w:rPr>
          <w:rFonts w:eastAsia="SimSun" w:cstheme="minorHAnsi"/>
          <w:b/>
          <w:kern w:val="1"/>
          <w:sz w:val="16"/>
          <w:szCs w:val="16"/>
          <w:lang w:val="ru-RU" w:eastAsia="hi-IN" w:bidi="hi-IN"/>
        </w:rPr>
        <w:t>Á</w:t>
      </w:r>
      <w:r w:rsidRPr="00EF213C">
        <w:rPr>
          <w:rFonts w:eastAsia="SimSun" w:cstheme="minorHAnsi"/>
          <w:b/>
          <w:kern w:val="1"/>
          <w:sz w:val="16"/>
          <w:szCs w:val="16"/>
          <w:lang w:eastAsia="hi-IN" w:bidi="hi-IN"/>
        </w:rPr>
        <w:t>LKOM</w:t>
      </w:r>
      <w:r w:rsidRPr="00EF213C">
        <w:rPr>
          <w:rFonts w:eastAsia="SimSun" w:cstheme="minorHAnsi"/>
          <w:b/>
          <w:kern w:val="1"/>
          <w:sz w:val="16"/>
          <w:szCs w:val="16"/>
          <w:lang w:val="ru-RU" w:eastAsia="hi-IN" w:bidi="hi-IN"/>
        </w:rPr>
        <w:t>Ě</w:t>
      </w:r>
      <w:r w:rsidRPr="00EF213C">
        <w:rPr>
          <w:rFonts w:eastAsia="SimSun" w:cstheme="minorHAnsi"/>
          <w:b/>
          <w:kern w:val="1"/>
          <w:sz w:val="16"/>
          <w:szCs w:val="16"/>
          <w:lang w:eastAsia="hi-IN" w:bidi="hi-IN"/>
        </w:rPr>
        <w:t>R</w:t>
      </w:r>
      <w:r w:rsidRPr="00EF213C">
        <w:rPr>
          <w:rFonts w:eastAsia="SimSun" w:cstheme="minorHAnsi"/>
          <w:b/>
          <w:kern w:val="1"/>
          <w:sz w:val="16"/>
          <w:szCs w:val="16"/>
          <w:lang w:val="ru-RU" w:eastAsia="hi-IN" w:bidi="hi-IN"/>
        </w:rPr>
        <w:br/>
      </w:r>
      <w:bookmarkEnd w:id="5"/>
      <w:r w:rsidRPr="00EF213C">
        <w:rPr>
          <w:rFonts w:eastAsia="SimSun" w:cstheme="minorHAnsi"/>
          <w:b/>
          <w:kern w:val="1"/>
          <w:sz w:val="16"/>
          <w:szCs w:val="16"/>
          <w:lang w:eastAsia="hi-IN" w:bidi="hi-IN"/>
        </w:rPr>
        <w:t>PLDM</w:t>
      </w:r>
      <w:r w:rsidRPr="00EF213C">
        <w:rPr>
          <w:rFonts w:eastAsia="SimSun" w:cstheme="minorHAnsi"/>
          <w:b/>
          <w:kern w:val="1"/>
          <w:sz w:val="16"/>
          <w:szCs w:val="16"/>
          <w:lang w:val="ru-RU" w:eastAsia="hi-IN" w:bidi="hi-IN"/>
        </w:rPr>
        <w:t>60</w:t>
      </w:r>
      <w:r w:rsidRPr="00EF213C">
        <w:rPr>
          <w:rFonts w:eastAsia="SimSun" w:cstheme="minorHAnsi"/>
          <w:b/>
          <w:kern w:val="1"/>
          <w:sz w:val="16"/>
          <w:szCs w:val="16"/>
          <w:lang w:val="ru-RU" w:eastAsia="hi-IN" w:bidi="hi-IN"/>
        </w:rPr>
        <w:br/>
      </w:r>
      <w:r w:rsidRPr="00EF213C">
        <w:rPr>
          <w:rFonts w:eastAsia="SimSun" w:cstheme="minorHAnsi"/>
          <w:b/>
          <w:kern w:val="1"/>
          <w:sz w:val="16"/>
          <w:szCs w:val="16"/>
          <w:lang w:eastAsia="hi-IN" w:bidi="hi-IN"/>
        </w:rPr>
        <w:t>U</w:t>
      </w:r>
      <w:r w:rsidRPr="00EF213C">
        <w:rPr>
          <w:rFonts w:eastAsia="SimSun" w:cstheme="minorHAnsi"/>
          <w:b/>
          <w:kern w:val="1"/>
          <w:sz w:val="16"/>
          <w:szCs w:val="16"/>
          <w:lang w:val="ru-RU" w:eastAsia="hi-IN" w:bidi="hi-IN"/>
        </w:rPr>
        <w:t>Ž</w:t>
      </w:r>
      <w:r w:rsidRPr="00EF213C">
        <w:rPr>
          <w:rFonts w:eastAsia="SimSun" w:cstheme="minorHAnsi"/>
          <w:b/>
          <w:kern w:val="1"/>
          <w:sz w:val="16"/>
          <w:szCs w:val="16"/>
          <w:lang w:eastAsia="hi-IN" w:bidi="hi-IN"/>
        </w:rPr>
        <w:t>IVATELSK</w:t>
      </w:r>
      <w:r w:rsidRPr="00EF213C">
        <w:rPr>
          <w:rFonts w:eastAsia="SimSun" w:cstheme="minorHAnsi"/>
          <w:b/>
          <w:kern w:val="1"/>
          <w:sz w:val="16"/>
          <w:szCs w:val="16"/>
          <w:lang w:val="ru-RU" w:eastAsia="hi-IN" w:bidi="hi-IN"/>
        </w:rPr>
        <w:t xml:space="preserve">Á </w:t>
      </w:r>
      <w:r w:rsidRPr="00EF213C">
        <w:rPr>
          <w:rFonts w:eastAsia="SimSun" w:cstheme="minorHAnsi"/>
          <w:b/>
          <w:kern w:val="1"/>
          <w:sz w:val="16"/>
          <w:szCs w:val="16"/>
          <w:lang w:eastAsia="hi-IN" w:bidi="hi-IN"/>
        </w:rPr>
        <w:t>P</w:t>
      </w:r>
      <w:r w:rsidRPr="00EF213C">
        <w:rPr>
          <w:rFonts w:eastAsia="SimSun" w:cstheme="minorHAnsi"/>
          <w:b/>
          <w:kern w:val="1"/>
          <w:sz w:val="16"/>
          <w:szCs w:val="16"/>
          <w:lang w:val="ru-RU" w:eastAsia="hi-IN" w:bidi="hi-IN"/>
        </w:rPr>
        <w:t>ŘÍ</w:t>
      </w:r>
      <w:r w:rsidRPr="00EF213C">
        <w:rPr>
          <w:rFonts w:eastAsia="SimSun" w:cstheme="minorHAnsi"/>
          <w:b/>
          <w:kern w:val="1"/>
          <w:sz w:val="16"/>
          <w:szCs w:val="16"/>
          <w:lang w:eastAsia="hi-IN" w:bidi="hi-IN"/>
        </w:rPr>
        <w:t>RU</w:t>
      </w:r>
      <w:r w:rsidRPr="00EF213C">
        <w:rPr>
          <w:rFonts w:eastAsia="SimSun" w:cstheme="minorHAnsi"/>
          <w:b/>
          <w:kern w:val="1"/>
          <w:sz w:val="16"/>
          <w:szCs w:val="16"/>
          <w:lang w:val="ru-RU" w:eastAsia="hi-IN" w:bidi="hi-IN"/>
        </w:rPr>
        <w:t>Č</w:t>
      </w:r>
      <w:r w:rsidRPr="00EF213C">
        <w:rPr>
          <w:rFonts w:eastAsia="SimSun" w:cstheme="minorHAnsi"/>
          <w:b/>
          <w:kern w:val="1"/>
          <w:sz w:val="16"/>
          <w:szCs w:val="16"/>
          <w:lang w:eastAsia="hi-IN" w:bidi="hi-IN"/>
        </w:rPr>
        <w:t>KA</w:t>
      </w:r>
    </w:p>
    <w:p w14:paraId="5B32C4D8" w14:textId="77777777" w:rsidR="00081F4F" w:rsidRPr="00EF213C" w:rsidRDefault="00081F4F" w:rsidP="003E4CA4">
      <w:pPr>
        <w:spacing w:after="0" w:line="240" w:lineRule="auto"/>
        <w:ind w:left="-170" w:right="-170"/>
        <w:jc w:val="both"/>
        <w:rPr>
          <w:rFonts w:cstheme="minorHAnsi"/>
          <w:b/>
          <w:sz w:val="16"/>
          <w:szCs w:val="16"/>
          <w:lang w:val="ru-RU"/>
        </w:rPr>
      </w:pPr>
      <w:r w:rsidRPr="00EF213C">
        <w:rPr>
          <w:rFonts w:cstheme="minorHAnsi"/>
          <w:b/>
          <w:sz w:val="16"/>
          <w:szCs w:val="16"/>
        </w:rPr>
        <w:t>P</w:t>
      </w:r>
      <w:r w:rsidRPr="00EF213C">
        <w:rPr>
          <w:rFonts w:cstheme="minorHAnsi"/>
          <w:b/>
          <w:sz w:val="16"/>
          <w:szCs w:val="16"/>
          <w:lang w:val="ru-RU"/>
        </w:rPr>
        <w:t>ř</w:t>
      </w:r>
      <w:r w:rsidRPr="00EF213C">
        <w:rPr>
          <w:rFonts w:cstheme="minorHAnsi"/>
          <w:b/>
          <w:sz w:val="16"/>
          <w:szCs w:val="16"/>
        </w:rPr>
        <w:t>ed</w:t>
      </w:r>
      <w:r w:rsidRPr="00EF213C">
        <w:rPr>
          <w:rFonts w:cstheme="minorHAnsi"/>
          <w:b/>
          <w:sz w:val="16"/>
          <w:szCs w:val="16"/>
          <w:lang w:val="ru-RU"/>
        </w:rPr>
        <w:t xml:space="preserve"> </w:t>
      </w:r>
      <w:proofErr w:type="spellStart"/>
      <w:r w:rsidRPr="00EF213C">
        <w:rPr>
          <w:rFonts w:cstheme="minorHAnsi"/>
          <w:b/>
          <w:sz w:val="16"/>
          <w:szCs w:val="16"/>
        </w:rPr>
        <w:t>pou</w:t>
      </w:r>
      <w:proofErr w:type="spellEnd"/>
      <w:r w:rsidRPr="00EF213C">
        <w:rPr>
          <w:rFonts w:cstheme="minorHAnsi"/>
          <w:b/>
          <w:sz w:val="16"/>
          <w:szCs w:val="16"/>
          <w:lang w:val="ru-RU"/>
        </w:rPr>
        <w:t>ž</w:t>
      </w:r>
      <w:r w:rsidRPr="00EF213C">
        <w:rPr>
          <w:rFonts w:cstheme="minorHAnsi"/>
          <w:b/>
          <w:sz w:val="16"/>
          <w:szCs w:val="16"/>
        </w:rPr>
        <w:t>it</w:t>
      </w:r>
      <w:r w:rsidRPr="00EF213C">
        <w:rPr>
          <w:rFonts w:cstheme="minorHAnsi"/>
          <w:b/>
          <w:sz w:val="16"/>
          <w:szCs w:val="16"/>
          <w:lang w:val="ru-RU"/>
        </w:rPr>
        <w:t>í</w:t>
      </w:r>
      <w:r w:rsidRPr="00EF213C">
        <w:rPr>
          <w:rFonts w:cstheme="minorHAnsi"/>
          <w:b/>
          <w:sz w:val="16"/>
          <w:szCs w:val="16"/>
        </w:rPr>
        <w:t>m</w:t>
      </w:r>
      <w:r w:rsidRPr="00EF213C">
        <w:rPr>
          <w:rFonts w:cstheme="minorHAnsi"/>
          <w:b/>
          <w:sz w:val="16"/>
          <w:szCs w:val="16"/>
          <w:lang w:val="ru-RU"/>
        </w:rPr>
        <w:t xml:space="preserve"> </w:t>
      </w:r>
      <w:proofErr w:type="spellStart"/>
      <w:r w:rsidRPr="00EF213C">
        <w:rPr>
          <w:rFonts w:cstheme="minorHAnsi"/>
          <w:b/>
          <w:sz w:val="16"/>
          <w:szCs w:val="16"/>
        </w:rPr>
        <w:t>si</w:t>
      </w:r>
      <w:proofErr w:type="spellEnd"/>
      <w:r w:rsidRPr="00EF213C">
        <w:rPr>
          <w:rFonts w:cstheme="minorHAnsi"/>
          <w:b/>
          <w:sz w:val="16"/>
          <w:szCs w:val="16"/>
          <w:lang w:val="ru-RU"/>
        </w:rPr>
        <w:t xml:space="preserve"> </w:t>
      </w:r>
      <w:proofErr w:type="spellStart"/>
      <w:r w:rsidRPr="00EF213C">
        <w:rPr>
          <w:rFonts w:cstheme="minorHAnsi"/>
          <w:b/>
          <w:sz w:val="16"/>
          <w:szCs w:val="16"/>
        </w:rPr>
        <w:t>pozorn</w:t>
      </w:r>
      <w:proofErr w:type="spellEnd"/>
      <w:r w:rsidRPr="00EF213C">
        <w:rPr>
          <w:rFonts w:cstheme="minorHAnsi"/>
          <w:b/>
          <w:sz w:val="16"/>
          <w:szCs w:val="16"/>
          <w:lang w:val="ru-RU"/>
        </w:rPr>
        <w:t xml:space="preserve">ě </w:t>
      </w:r>
      <w:r w:rsidRPr="00EF213C">
        <w:rPr>
          <w:rFonts w:cstheme="minorHAnsi"/>
          <w:b/>
          <w:sz w:val="16"/>
          <w:szCs w:val="16"/>
        </w:rPr>
        <w:t>p</w:t>
      </w:r>
      <w:r w:rsidRPr="00EF213C">
        <w:rPr>
          <w:rFonts w:cstheme="minorHAnsi"/>
          <w:b/>
          <w:sz w:val="16"/>
          <w:szCs w:val="16"/>
          <w:lang w:val="ru-RU"/>
        </w:rPr>
        <w:t>ř</w:t>
      </w:r>
      <w:r w:rsidRPr="00EF213C">
        <w:rPr>
          <w:rFonts w:cstheme="minorHAnsi"/>
          <w:b/>
          <w:sz w:val="16"/>
          <w:szCs w:val="16"/>
        </w:rPr>
        <w:t>e</w:t>
      </w:r>
      <w:r w:rsidRPr="00EF213C">
        <w:rPr>
          <w:rFonts w:cstheme="minorHAnsi"/>
          <w:b/>
          <w:sz w:val="16"/>
          <w:szCs w:val="16"/>
          <w:lang w:val="ru-RU"/>
        </w:rPr>
        <w:t>č</w:t>
      </w:r>
      <w:r w:rsidRPr="00EF213C">
        <w:rPr>
          <w:rFonts w:cstheme="minorHAnsi"/>
          <w:b/>
          <w:sz w:val="16"/>
          <w:szCs w:val="16"/>
        </w:rPr>
        <w:t>t</w:t>
      </w:r>
      <w:r w:rsidRPr="00EF213C">
        <w:rPr>
          <w:rFonts w:cstheme="minorHAnsi"/>
          <w:b/>
          <w:sz w:val="16"/>
          <w:szCs w:val="16"/>
          <w:lang w:val="ru-RU"/>
        </w:rPr>
        <w:t>ě</w:t>
      </w:r>
      <w:proofErr w:type="spellStart"/>
      <w:r w:rsidRPr="00EF213C">
        <w:rPr>
          <w:rFonts w:cstheme="minorHAnsi"/>
          <w:b/>
          <w:sz w:val="16"/>
          <w:szCs w:val="16"/>
        </w:rPr>
        <w:t>te</w:t>
      </w:r>
      <w:proofErr w:type="spellEnd"/>
      <w:r w:rsidRPr="00EF213C">
        <w:rPr>
          <w:rFonts w:cstheme="minorHAnsi"/>
          <w:b/>
          <w:sz w:val="16"/>
          <w:szCs w:val="16"/>
          <w:lang w:val="ru-RU"/>
        </w:rPr>
        <w:t xml:space="preserve"> </w:t>
      </w:r>
      <w:proofErr w:type="spellStart"/>
      <w:r w:rsidRPr="00EF213C">
        <w:rPr>
          <w:rFonts w:cstheme="minorHAnsi"/>
          <w:b/>
          <w:sz w:val="16"/>
          <w:szCs w:val="16"/>
        </w:rPr>
        <w:t>pokyny</w:t>
      </w:r>
      <w:proofErr w:type="spellEnd"/>
      <w:r w:rsidRPr="00EF213C">
        <w:rPr>
          <w:rFonts w:cstheme="minorHAnsi"/>
          <w:b/>
          <w:sz w:val="16"/>
          <w:szCs w:val="16"/>
          <w:lang w:val="ru-RU"/>
        </w:rPr>
        <w:t>.</w:t>
      </w:r>
    </w:p>
    <w:p w14:paraId="45B668F0" w14:textId="77777777" w:rsidR="00081F4F" w:rsidRPr="00EF213C" w:rsidRDefault="00081F4F" w:rsidP="00081F4F">
      <w:pPr>
        <w:spacing w:after="0" w:line="240" w:lineRule="auto"/>
        <w:ind w:left="-170" w:right="-170"/>
        <w:jc w:val="both"/>
        <w:rPr>
          <w:rFonts w:cstheme="minorHAnsi"/>
          <w:sz w:val="16"/>
          <w:szCs w:val="16"/>
          <w:lang w:val="ru-RU"/>
        </w:rPr>
      </w:pPr>
      <w:r w:rsidRPr="00EF213C">
        <w:rPr>
          <w:rFonts w:cstheme="minorHAnsi"/>
          <w:sz w:val="16"/>
          <w:szCs w:val="16"/>
        </w:rPr>
        <w:t>D</w:t>
      </w:r>
      <w:r w:rsidRPr="00EF213C">
        <w:rPr>
          <w:rFonts w:cstheme="minorHAnsi"/>
          <w:sz w:val="16"/>
          <w:szCs w:val="16"/>
          <w:lang w:val="ru-RU"/>
        </w:rPr>
        <w:t>ě</w:t>
      </w:r>
      <w:proofErr w:type="spellStart"/>
      <w:r w:rsidRPr="00EF213C">
        <w:rPr>
          <w:rFonts w:cstheme="minorHAnsi"/>
          <w:sz w:val="16"/>
          <w:szCs w:val="16"/>
        </w:rPr>
        <w:t>kujeme</w:t>
      </w:r>
      <w:proofErr w:type="spellEnd"/>
      <w:r w:rsidRPr="00EF213C">
        <w:rPr>
          <w:rFonts w:cstheme="minorHAnsi"/>
          <w:sz w:val="16"/>
          <w:szCs w:val="16"/>
          <w:lang w:val="ru-RU"/>
        </w:rPr>
        <w:t>, ž</w:t>
      </w:r>
      <w:r w:rsidRPr="00EF213C">
        <w:rPr>
          <w:rFonts w:cstheme="minorHAnsi"/>
          <w:sz w:val="16"/>
          <w:szCs w:val="16"/>
        </w:rPr>
        <w:t>e</w:t>
      </w:r>
      <w:r w:rsidRPr="00EF213C">
        <w:rPr>
          <w:rFonts w:cstheme="minorHAnsi"/>
          <w:sz w:val="16"/>
          <w:szCs w:val="16"/>
          <w:lang w:val="ru-RU"/>
        </w:rPr>
        <w:t xml:space="preserve"> </w:t>
      </w:r>
      <w:proofErr w:type="spellStart"/>
      <w:r w:rsidRPr="00EF213C">
        <w:rPr>
          <w:rFonts w:cstheme="minorHAnsi"/>
          <w:sz w:val="16"/>
          <w:szCs w:val="16"/>
        </w:rPr>
        <w:t>jste</w:t>
      </w:r>
      <w:proofErr w:type="spellEnd"/>
      <w:r w:rsidRPr="00EF213C">
        <w:rPr>
          <w:rFonts w:cstheme="minorHAnsi"/>
          <w:sz w:val="16"/>
          <w:szCs w:val="16"/>
          <w:lang w:val="ru-RU"/>
        </w:rPr>
        <w:t xml:space="preserve"> </w:t>
      </w:r>
      <w:proofErr w:type="spellStart"/>
      <w:r w:rsidRPr="00EF213C">
        <w:rPr>
          <w:rFonts w:cstheme="minorHAnsi"/>
          <w:sz w:val="16"/>
          <w:szCs w:val="16"/>
        </w:rPr>
        <w:t>si</w:t>
      </w:r>
      <w:proofErr w:type="spellEnd"/>
      <w:r w:rsidRPr="00EF213C">
        <w:rPr>
          <w:rFonts w:cstheme="minorHAnsi"/>
          <w:sz w:val="16"/>
          <w:szCs w:val="16"/>
          <w:lang w:val="ru-RU"/>
        </w:rPr>
        <w:t xml:space="preserve"> </w:t>
      </w:r>
      <w:proofErr w:type="spellStart"/>
      <w:r w:rsidRPr="00EF213C">
        <w:rPr>
          <w:rFonts w:cstheme="minorHAnsi"/>
          <w:sz w:val="16"/>
          <w:szCs w:val="16"/>
        </w:rPr>
        <w:t>zakoupili</w:t>
      </w:r>
      <w:proofErr w:type="spellEnd"/>
      <w:r w:rsidRPr="00EF213C">
        <w:rPr>
          <w:rFonts w:cstheme="minorHAnsi"/>
          <w:sz w:val="16"/>
          <w:szCs w:val="16"/>
          <w:lang w:val="ru-RU"/>
        </w:rPr>
        <w:t xml:space="preserve"> </w:t>
      </w:r>
      <w:proofErr w:type="spellStart"/>
      <w:r w:rsidRPr="00EF213C">
        <w:rPr>
          <w:rFonts w:cstheme="minorHAnsi"/>
          <w:sz w:val="16"/>
          <w:szCs w:val="16"/>
        </w:rPr>
        <w:t>ru</w:t>
      </w:r>
      <w:proofErr w:type="spellEnd"/>
      <w:r w:rsidRPr="00EF213C">
        <w:rPr>
          <w:rFonts w:cstheme="minorHAnsi"/>
          <w:sz w:val="16"/>
          <w:szCs w:val="16"/>
          <w:lang w:val="ru-RU"/>
        </w:rPr>
        <w:t>č</w:t>
      </w:r>
      <w:r w:rsidRPr="00EF213C">
        <w:rPr>
          <w:rFonts w:cstheme="minorHAnsi"/>
          <w:sz w:val="16"/>
          <w:szCs w:val="16"/>
        </w:rPr>
        <w:t>n</w:t>
      </w:r>
      <w:r w:rsidRPr="00EF213C">
        <w:rPr>
          <w:rFonts w:cstheme="minorHAnsi"/>
          <w:sz w:val="16"/>
          <w:szCs w:val="16"/>
          <w:lang w:val="ru-RU"/>
        </w:rPr>
        <w:t xml:space="preserve">í </w:t>
      </w:r>
      <w:proofErr w:type="spellStart"/>
      <w:r w:rsidRPr="00EF213C">
        <w:rPr>
          <w:rFonts w:cstheme="minorHAnsi"/>
          <w:sz w:val="16"/>
          <w:szCs w:val="16"/>
        </w:rPr>
        <w:t>laserov</w:t>
      </w:r>
      <w:proofErr w:type="spellEnd"/>
      <w:r w:rsidRPr="00EF213C">
        <w:rPr>
          <w:rFonts w:cstheme="minorHAnsi"/>
          <w:sz w:val="16"/>
          <w:szCs w:val="16"/>
          <w:lang w:val="ru-RU"/>
        </w:rPr>
        <w:t xml:space="preserve">ý </w:t>
      </w:r>
      <w:r w:rsidRPr="00EF213C">
        <w:rPr>
          <w:rFonts w:cstheme="minorHAnsi"/>
          <w:sz w:val="16"/>
          <w:szCs w:val="16"/>
        </w:rPr>
        <w:t>p</w:t>
      </w:r>
      <w:proofErr w:type="spellStart"/>
      <w:r w:rsidRPr="00EF213C">
        <w:rPr>
          <w:rFonts w:cstheme="minorHAnsi"/>
          <w:sz w:val="16"/>
          <w:szCs w:val="16"/>
          <w:lang w:val="ru-RU"/>
        </w:rPr>
        <w:t>ří</w:t>
      </w:r>
      <w:r w:rsidRPr="00EF213C">
        <w:rPr>
          <w:rFonts w:cstheme="minorHAnsi"/>
          <w:sz w:val="16"/>
          <w:szCs w:val="16"/>
        </w:rPr>
        <w:t>stroj</w:t>
      </w:r>
      <w:proofErr w:type="spellEnd"/>
      <w:r w:rsidRPr="00EF213C">
        <w:rPr>
          <w:rFonts w:cstheme="minorHAnsi"/>
          <w:sz w:val="16"/>
          <w:szCs w:val="16"/>
          <w:lang w:val="ru-RU"/>
        </w:rPr>
        <w:t xml:space="preserve"> </w:t>
      </w:r>
      <w:proofErr w:type="spellStart"/>
      <w:r w:rsidRPr="00EF213C">
        <w:rPr>
          <w:rFonts w:cstheme="minorHAnsi"/>
          <w:sz w:val="16"/>
          <w:szCs w:val="16"/>
        </w:rPr>
        <w:t>na</w:t>
      </w:r>
      <w:proofErr w:type="spellEnd"/>
      <w:r w:rsidRPr="00EF213C">
        <w:rPr>
          <w:rFonts w:cstheme="minorHAnsi"/>
          <w:sz w:val="16"/>
          <w:szCs w:val="16"/>
          <w:lang w:val="ru-RU"/>
        </w:rPr>
        <w:t xml:space="preserve"> </w:t>
      </w:r>
      <w:r w:rsidRPr="00EF213C">
        <w:rPr>
          <w:rFonts w:cstheme="minorHAnsi"/>
          <w:sz w:val="16"/>
          <w:szCs w:val="16"/>
        </w:rPr>
        <w:t>m</w:t>
      </w:r>
      <w:proofErr w:type="spellStart"/>
      <w:r w:rsidRPr="00EF213C">
        <w:rPr>
          <w:rFonts w:cstheme="minorHAnsi"/>
          <w:sz w:val="16"/>
          <w:szCs w:val="16"/>
          <w:lang w:val="ru-RU"/>
        </w:rPr>
        <w:t>ěř</w:t>
      </w:r>
      <w:r w:rsidRPr="00EF213C">
        <w:rPr>
          <w:rFonts w:cstheme="minorHAnsi"/>
          <w:sz w:val="16"/>
          <w:szCs w:val="16"/>
        </w:rPr>
        <w:t>en</w:t>
      </w:r>
      <w:proofErr w:type="spellEnd"/>
      <w:r w:rsidRPr="00EF213C">
        <w:rPr>
          <w:rFonts w:cstheme="minorHAnsi"/>
          <w:sz w:val="16"/>
          <w:szCs w:val="16"/>
          <w:lang w:val="ru-RU"/>
        </w:rPr>
        <w:t xml:space="preserve">í </w:t>
      </w:r>
      <w:proofErr w:type="spellStart"/>
      <w:r w:rsidRPr="00EF213C">
        <w:rPr>
          <w:rFonts w:cstheme="minorHAnsi"/>
          <w:sz w:val="16"/>
          <w:szCs w:val="16"/>
        </w:rPr>
        <w:t>vzd</w:t>
      </w:r>
      <w:proofErr w:type="spellEnd"/>
      <w:r w:rsidRPr="00EF213C">
        <w:rPr>
          <w:rFonts w:cstheme="minorHAnsi"/>
          <w:sz w:val="16"/>
          <w:szCs w:val="16"/>
          <w:lang w:val="ru-RU"/>
        </w:rPr>
        <w:t>á</w:t>
      </w:r>
      <w:proofErr w:type="spellStart"/>
      <w:r w:rsidRPr="00EF213C">
        <w:rPr>
          <w:rFonts w:cstheme="minorHAnsi"/>
          <w:sz w:val="16"/>
          <w:szCs w:val="16"/>
        </w:rPr>
        <w:t>lenosti</w:t>
      </w:r>
      <w:proofErr w:type="spellEnd"/>
      <w:r w:rsidRPr="00EF213C">
        <w:rPr>
          <w:rFonts w:cstheme="minorHAnsi"/>
          <w:sz w:val="16"/>
          <w:szCs w:val="16"/>
          <w:lang w:val="ru-RU"/>
        </w:rPr>
        <w:t>.</w:t>
      </w:r>
    </w:p>
    <w:p w14:paraId="01E48A32" w14:textId="3683E7B0" w:rsidR="00081F4F" w:rsidRPr="00EF213C" w:rsidRDefault="00081F4F" w:rsidP="00081F4F">
      <w:pPr>
        <w:spacing w:after="0" w:line="240" w:lineRule="auto"/>
        <w:ind w:left="-170" w:right="-170"/>
        <w:jc w:val="both"/>
        <w:rPr>
          <w:rFonts w:cstheme="minorHAnsi"/>
          <w:sz w:val="16"/>
          <w:szCs w:val="16"/>
          <w:lang w:val="ru-RU"/>
        </w:rPr>
      </w:pPr>
      <w:r w:rsidRPr="00EF213C">
        <w:rPr>
          <w:rFonts w:cstheme="minorHAnsi"/>
          <w:sz w:val="16"/>
          <w:szCs w:val="16"/>
        </w:rPr>
        <w:t>P</w:t>
      </w:r>
      <w:r w:rsidRPr="00EF213C">
        <w:rPr>
          <w:rFonts w:cstheme="minorHAnsi"/>
          <w:sz w:val="16"/>
          <w:szCs w:val="16"/>
          <w:lang w:val="ru-RU"/>
        </w:rPr>
        <w:t>ř</w:t>
      </w:r>
      <w:r w:rsidRPr="00EF213C">
        <w:rPr>
          <w:rFonts w:cstheme="minorHAnsi"/>
          <w:sz w:val="16"/>
          <w:szCs w:val="16"/>
        </w:rPr>
        <w:t>ed</w:t>
      </w:r>
      <w:r w:rsidRPr="00EF213C">
        <w:rPr>
          <w:rFonts w:cstheme="minorHAnsi"/>
          <w:sz w:val="16"/>
          <w:szCs w:val="16"/>
          <w:lang w:val="ru-RU"/>
        </w:rPr>
        <w:t xml:space="preserve"> </w:t>
      </w:r>
      <w:proofErr w:type="spellStart"/>
      <w:r w:rsidRPr="00EF213C">
        <w:rPr>
          <w:rFonts w:cstheme="minorHAnsi"/>
          <w:sz w:val="16"/>
          <w:szCs w:val="16"/>
        </w:rPr>
        <w:t>pou</w:t>
      </w:r>
      <w:proofErr w:type="spellEnd"/>
      <w:r w:rsidRPr="00EF213C">
        <w:rPr>
          <w:rFonts w:cstheme="minorHAnsi"/>
          <w:sz w:val="16"/>
          <w:szCs w:val="16"/>
          <w:lang w:val="ru-RU"/>
        </w:rPr>
        <w:t>ž</w:t>
      </w:r>
      <w:r w:rsidRPr="00EF213C">
        <w:rPr>
          <w:rFonts w:cstheme="minorHAnsi"/>
          <w:sz w:val="16"/>
          <w:szCs w:val="16"/>
        </w:rPr>
        <w:t>it</w:t>
      </w:r>
      <w:r w:rsidRPr="00EF213C">
        <w:rPr>
          <w:rFonts w:cstheme="minorHAnsi"/>
          <w:sz w:val="16"/>
          <w:szCs w:val="16"/>
          <w:lang w:val="ru-RU"/>
        </w:rPr>
        <w:t>í</w:t>
      </w:r>
      <w:r w:rsidRPr="00EF213C">
        <w:rPr>
          <w:rFonts w:cstheme="minorHAnsi"/>
          <w:sz w:val="16"/>
          <w:szCs w:val="16"/>
        </w:rPr>
        <w:t>m</w:t>
      </w:r>
      <w:r w:rsidRPr="00EF213C">
        <w:rPr>
          <w:rFonts w:cstheme="minorHAnsi"/>
          <w:sz w:val="16"/>
          <w:szCs w:val="16"/>
          <w:lang w:val="ru-RU"/>
        </w:rPr>
        <w:t xml:space="preserve"> </w:t>
      </w:r>
      <w:proofErr w:type="spellStart"/>
      <w:r w:rsidRPr="00EF213C">
        <w:rPr>
          <w:rFonts w:cstheme="minorHAnsi"/>
          <w:sz w:val="16"/>
          <w:szCs w:val="16"/>
        </w:rPr>
        <w:t>tohoto</w:t>
      </w:r>
      <w:proofErr w:type="spellEnd"/>
      <w:r w:rsidRPr="00EF213C">
        <w:rPr>
          <w:rFonts w:cstheme="minorHAnsi"/>
          <w:sz w:val="16"/>
          <w:szCs w:val="16"/>
          <w:lang w:val="ru-RU"/>
        </w:rPr>
        <w:t xml:space="preserve"> </w:t>
      </w:r>
      <w:r w:rsidRPr="00EF213C">
        <w:rPr>
          <w:rFonts w:cstheme="minorHAnsi"/>
          <w:sz w:val="16"/>
          <w:szCs w:val="16"/>
        </w:rPr>
        <w:t>v</w:t>
      </w:r>
      <w:r w:rsidRPr="00EF213C">
        <w:rPr>
          <w:rFonts w:cstheme="minorHAnsi"/>
          <w:sz w:val="16"/>
          <w:szCs w:val="16"/>
          <w:lang w:val="ru-RU"/>
        </w:rPr>
        <w:t>ý</w:t>
      </w:r>
      <w:proofErr w:type="spellStart"/>
      <w:r w:rsidRPr="00EF213C">
        <w:rPr>
          <w:rFonts w:cstheme="minorHAnsi"/>
          <w:sz w:val="16"/>
          <w:szCs w:val="16"/>
        </w:rPr>
        <w:t>robku</w:t>
      </w:r>
      <w:proofErr w:type="spellEnd"/>
      <w:r w:rsidRPr="00EF213C">
        <w:rPr>
          <w:rFonts w:cstheme="minorHAnsi"/>
          <w:sz w:val="16"/>
          <w:szCs w:val="16"/>
          <w:lang w:val="ru-RU"/>
        </w:rPr>
        <w:t xml:space="preserve"> </w:t>
      </w:r>
      <w:proofErr w:type="spellStart"/>
      <w:r w:rsidRPr="00EF213C">
        <w:rPr>
          <w:rFonts w:cstheme="minorHAnsi"/>
          <w:sz w:val="16"/>
          <w:szCs w:val="16"/>
        </w:rPr>
        <w:t>si</w:t>
      </w:r>
      <w:proofErr w:type="spellEnd"/>
      <w:r w:rsidRPr="00EF213C">
        <w:rPr>
          <w:rFonts w:cstheme="minorHAnsi"/>
          <w:sz w:val="16"/>
          <w:szCs w:val="16"/>
          <w:lang w:val="ru-RU"/>
        </w:rPr>
        <w:t xml:space="preserve"> </w:t>
      </w:r>
      <w:r w:rsidRPr="00EF213C">
        <w:rPr>
          <w:rFonts w:cstheme="minorHAnsi"/>
          <w:sz w:val="16"/>
          <w:szCs w:val="16"/>
        </w:rPr>
        <w:t>pe</w:t>
      </w:r>
      <w:r w:rsidRPr="00EF213C">
        <w:rPr>
          <w:rFonts w:cstheme="minorHAnsi"/>
          <w:sz w:val="16"/>
          <w:szCs w:val="16"/>
          <w:lang w:val="ru-RU"/>
        </w:rPr>
        <w:t>č</w:t>
      </w:r>
      <w:r w:rsidRPr="00EF213C">
        <w:rPr>
          <w:rFonts w:cstheme="minorHAnsi"/>
          <w:sz w:val="16"/>
          <w:szCs w:val="16"/>
        </w:rPr>
        <w:t>liv</w:t>
      </w:r>
      <w:r w:rsidRPr="00EF213C">
        <w:rPr>
          <w:rFonts w:cstheme="minorHAnsi"/>
          <w:sz w:val="16"/>
          <w:szCs w:val="16"/>
          <w:lang w:val="ru-RU"/>
        </w:rPr>
        <w:t xml:space="preserve">ě </w:t>
      </w:r>
      <w:r w:rsidRPr="00EF213C">
        <w:rPr>
          <w:rFonts w:cstheme="minorHAnsi"/>
          <w:sz w:val="16"/>
          <w:szCs w:val="16"/>
        </w:rPr>
        <w:t>p</w:t>
      </w:r>
      <w:r w:rsidRPr="00EF213C">
        <w:rPr>
          <w:rFonts w:cstheme="minorHAnsi"/>
          <w:sz w:val="16"/>
          <w:szCs w:val="16"/>
          <w:lang w:val="ru-RU"/>
        </w:rPr>
        <w:t>ř</w:t>
      </w:r>
      <w:r w:rsidRPr="00EF213C">
        <w:rPr>
          <w:rFonts w:cstheme="minorHAnsi"/>
          <w:sz w:val="16"/>
          <w:szCs w:val="16"/>
        </w:rPr>
        <w:t>e</w:t>
      </w:r>
      <w:r w:rsidRPr="00EF213C">
        <w:rPr>
          <w:rFonts w:cstheme="minorHAnsi"/>
          <w:sz w:val="16"/>
          <w:szCs w:val="16"/>
          <w:lang w:val="ru-RU"/>
        </w:rPr>
        <w:t>č</w:t>
      </w:r>
      <w:r w:rsidRPr="00EF213C">
        <w:rPr>
          <w:rFonts w:cstheme="minorHAnsi"/>
          <w:sz w:val="16"/>
          <w:szCs w:val="16"/>
        </w:rPr>
        <w:t>t</w:t>
      </w:r>
      <w:r w:rsidRPr="00EF213C">
        <w:rPr>
          <w:rFonts w:cstheme="minorHAnsi"/>
          <w:sz w:val="16"/>
          <w:szCs w:val="16"/>
          <w:lang w:val="ru-RU"/>
        </w:rPr>
        <w:t>ě</w:t>
      </w:r>
      <w:proofErr w:type="spellStart"/>
      <w:r w:rsidRPr="00EF213C">
        <w:rPr>
          <w:rFonts w:cstheme="minorHAnsi"/>
          <w:sz w:val="16"/>
          <w:szCs w:val="16"/>
        </w:rPr>
        <w:t>te</w:t>
      </w:r>
      <w:proofErr w:type="spellEnd"/>
      <w:r w:rsidRPr="00EF213C">
        <w:rPr>
          <w:rFonts w:cstheme="minorHAnsi"/>
          <w:sz w:val="16"/>
          <w:szCs w:val="16"/>
          <w:lang w:val="ru-RU"/>
        </w:rPr>
        <w:t xml:space="preserve"> </w:t>
      </w:r>
      <w:proofErr w:type="spellStart"/>
      <w:r w:rsidRPr="00EF213C">
        <w:rPr>
          <w:rFonts w:cstheme="minorHAnsi"/>
          <w:sz w:val="16"/>
          <w:szCs w:val="16"/>
        </w:rPr>
        <w:t>bezpe</w:t>
      </w:r>
      <w:proofErr w:type="spellEnd"/>
      <w:r w:rsidRPr="00EF213C">
        <w:rPr>
          <w:rFonts w:cstheme="minorHAnsi"/>
          <w:sz w:val="16"/>
          <w:szCs w:val="16"/>
          <w:lang w:val="ru-RU"/>
        </w:rPr>
        <w:t>č</w:t>
      </w:r>
      <w:proofErr w:type="spellStart"/>
      <w:r w:rsidRPr="00EF213C">
        <w:rPr>
          <w:rFonts w:cstheme="minorHAnsi"/>
          <w:sz w:val="16"/>
          <w:szCs w:val="16"/>
        </w:rPr>
        <w:t>nostn</w:t>
      </w:r>
      <w:proofErr w:type="spellEnd"/>
      <w:r w:rsidRPr="00EF213C">
        <w:rPr>
          <w:rFonts w:cstheme="minorHAnsi"/>
          <w:sz w:val="16"/>
          <w:szCs w:val="16"/>
          <w:lang w:val="ru-RU"/>
        </w:rPr>
        <w:t xml:space="preserve">í </w:t>
      </w:r>
      <w:proofErr w:type="spellStart"/>
      <w:r w:rsidRPr="00EF213C">
        <w:rPr>
          <w:rFonts w:cstheme="minorHAnsi"/>
          <w:sz w:val="16"/>
          <w:szCs w:val="16"/>
        </w:rPr>
        <w:t>pravidla</w:t>
      </w:r>
      <w:proofErr w:type="spellEnd"/>
      <w:r w:rsidRPr="00EF213C">
        <w:rPr>
          <w:rFonts w:cstheme="minorHAnsi"/>
          <w:sz w:val="16"/>
          <w:szCs w:val="16"/>
          <w:lang w:val="ru-RU"/>
        </w:rPr>
        <w:t xml:space="preserve"> </w:t>
      </w:r>
      <w:r w:rsidRPr="00EF213C">
        <w:rPr>
          <w:rFonts w:cstheme="minorHAnsi"/>
          <w:sz w:val="16"/>
          <w:szCs w:val="16"/>
        </w:rPr>
        <w:t>a</w:t>
      </w:r>
      <w:r w:rsidRPr="00EF213C">
        <w:rPr>
          <w:rFonts w:cstheme="minorHAnsi"/>
          <w:sz w:val="16"/>
          <w:szCs w:val="16"/>
          <w:lang w:val="ru-RU"/>
        </w:rPr>
        <w:t xml:space="preserve"> </w:t>
      </w:r>
      <w:proofErr w:type="spellStart"/>
      <w:r w:rsidRPr="00EF213C">
        <w:rPr>
          <w:rFonts w:cstheme="minorHAnsi"/>
          <w:sz w:val="16"/>
          <w:szCs w:val="16"/>
        </w:rPr>
        <w:t>pokyny</w:t>
      </w:r>
      <w:proofErr w:type="spellEnd"/>
      <w:r w:rsidRPr="00EF213C">
        <w:rPr>
          <w:rFonts w:cstheme="minorHAnsi"/>
          <w:sz w:val="16"/>
          <w:szCs w:val="16"/>
          <w:lang w:val="ru-RU"/>
        </w:rPr>
        <w:t>.</w:t>
      </w:r>
    </w:p>
    <w:p w14:paraId="37964CD2" w14:textId="77777777" w:rsidR="00081F4F" w:rsidRPr="00EF213C" w:rsidRDefault="00081F4F" w:rsidP="00081F4F">
      <w:pPr>
        <w:spacing w:after="0" w:line="240" w:lineRule="auto"/>
        <w:ind w:left="-170" w:right="-170"/>
        <w:jc w:val="both"/>
        <w:rPr>
          <w:rFonts w:cstheme="minorHAnsi"/>
          <w:b/>
          <w:sz w:val="16"/>
          <w:szCs w:val="16"/>
          <w:lang w:val="ru-RU"/>
        </w:rPr>
      </w:pPr>
    </w:p>
    <w:p w14:paraId="1C0DF806" w14:textId="77777777" w:rsidR="00081F4F" w:rsidRPr="00EF213C" w:rsidRDefault="00081F4F" w:rsidP="00081F4F">
      <w:pPr>
        <w:spacing w:after="0" w:line="240" w:lineRule="auto"/>
        <w:ind w:left="-170" w:right="-170"/>
        <w:jc w:val="both"/>
        <w:rPr>
          <w:rFonts w:cstheme="minorHAnsi"/>
          <w:b/>
          <w:sz w:val="16"/>
          <w:szCs w:val="16"/>
          <w:lang w:val="ru-RU"/>
        </w:rPr>
      </w:pPr>
      <w:r w:rsidRPr="00EF213C">
        <w:rPr>
          <w:rFonts w:cstheme="minorHAnsi"/>
          <w:b/>
          <w:sz w:val="16"/>
          <w:szCs w:val="16"/>
          <w:lang w:val="ru-RU"/>
        </w:rPr>
        <w:t xml:space="preserve">1. </w:t>
      </w:r>
      <w:proofErr w:type="spellStart"/>
      <w:r w:rsidRPr="00EF213C">
        <w:rPr>
          <w:rFonts w:cstheme="minorHAnsi"/>
          <w:b/>
          <w:sz w:val="16"/>
          <w:szCs w:val="16"/>
        </w:rPr>
        <w:t>Bezpe</w:t>
      </w:r>
      <w:proofErr w:type="spellEnd"/>
      <w:r w:rsidRPr="00EF213C">
        <w:rPr>
          <w:rFonts w:cstheme="minorHAnsi"/>
          <w:b/>
          <w:sz w:val="16"/>
          <w:szCs w:val="16"/>
          <w:lang w:val="ru-RU"/>
        </w:rPr>
        <w:t>č</w:t>
      </w:r>
      <w:proofErr w:type="spellStart"/>
      <w:r w:rsidRPr="00EF213C">
        <w:rPr>
          <w:rFonts w:cstheme="minorHAnsi"/>
          <w:b/>
          <w:sz w:val="16"/>
          <w:szCs w:val="16"/>
        </w:rPr>
        <w:t>nostn</w:t>
      </w:r>
      <w:proofErr w:type="spellEnd"/>
      <w:r w:rsidRPr="00EF213C">
        <w:rPr>
          <w:rFonts w:cstheme="minorHAnsi"/>
          <w:b/>
          <w:sz w:val="16"/>
          <w:szCs w:val="16"/>
          <w:lang w:val="ru-RU"/>
        </w:rPr>
        <w:t xml:space="preserve">í </w:t>
      </w:r>
      <w:proofErr w:type="spellStart"/>
      <w:r w:rsidRPr="00EF213C">
        <w:rPr>
          <w:rFonts w:cstheme="minorHAnsi"/>
          <w:b/>
          <w:sz w:val="16"/>
          <w:szCs w:val="16"/>
        </w:rPr>
        <w:t>pravidla</w:t>
      </w:r>
      <w:proofErr w:type="spellEnd"/>
      <w:r w:rsidRPr="00EF213C">
        <w:rPr>
          <w:rFonts w:cstheme="minorHAnsi"/>
          <w:b/>
          <w:sz w:val="16"/>
          <w:szCs w:val="16"/>
          <w:lang w:val="ru-RU"/>
        </w:rPr>
        <w:t>:</w:t>
      </w:r>
    </w:p>
    <w:p w14:paraId="715291B3" w14:textId="77777777" w:rsidR="003E4CA4" w:rsidRPr="00EF213C" w:rsidRDefault="003E4CA4" w:rsidP="003E4CA4">
      <w:pPr>
        <w:pStyle w:val="a7"/>
        <w:widowControl/>
        <w:spacing w:after="0" w:line="240" w:lineRule="auto"/>
        <w:ind w:left="-170" w:right="-170"/>
        <w:rPr>
          <w:rFonts w:cstheme="minorHAnsi"/>
          <w:sz w:val="16"/>
          <w:szCs w:val="16"/>
          <w:lang w:val="ru-RU"/>
        </w:rPr>
      </w:pPr>
      <w:r w:rsidRPr="00EF213C">
        <w:rPr>
          <w:rFonts w:cstheme="minorHAnsi"/>
          <w:sz w:val="16"/>
          <w:szCs w:val="16"/>
          <w:lang w:val="bg-BG"/>
        </w:rPr>
        <w:t xml:space="preserve">• </w:t>
      </w:r>
      <w:r w:rsidR="00081F4F" w:rsidRPr="00EF213C">
        <w:rPr>
          <w:rFonts w:cstheme="minorHAnsi"/>
          <w:sz w:val="16"/>
          <w:szCs w:val="16"/>
        </w:rPr>
        <w:t>P</w:t>
      </w:r>
      <w:r w:rsidR="00081F4F" w:rsidRPr="00EF213C">
        <w:rPr>
          <w:rFonts w:cstheme="minorHAnsi"/>
          <w:sz w:val="16"/>
          <w:szCs w:val="16"/>
          <w:lang w:val="ru-RU"/>
        </w:rPr>
        <w:t>ř</w:t>
      </w:r>
      <w:r w:rsidR="00081F4F" w:rsidRPr="00EF213C">
        <w:rPr>
          <w:rFonts w:cstheme="minorHAnsi"/>
          <w:sz w:val="16"/>
          <w:szCs w:val="16"/>
        </w:rPr>
        <w:t>ed</w:t>
      </w:r>
      <w:r w:rsidR="00081F4F" w:rsidRPr="00EF213C">
        <w:rPr>
          <w:rFonts w:cstheme="minorHAnsi"/>
          <w:sz w:val="16"/>
          <w:szCs w:val="16"/>
          <w:lang w:val="ru-RU"/>
        </w:rPr>
        <w:t xml:space="preserve"> </w:t>
      </w:r>
      <w:proofErr w:type="spellStart"/>
      <w:r w:rsidR="00081F4F" w:rsidRPr="00EF213C">
        <w:rPr>
          <w:rFonts w:cstheme="minorHAnsi"/>
          <w:sz w:val="16"/>
          <w:szCs w:val="16"/>
        </w:rPr>
        <w:t>pou</w:t>
      </w:r>
      <w:proofErr w:type="spellEnd"/>
      <w:r w:rsidR="00081F4F" w:rsidRPr="00EF213C">
        <w:rPr>
          <w:rFonts w:cstheme="minorHAnsi"/>
          <w:sz w:val="16"/>
          <w:szCs w:val="16"/>
          <w:lang w:val="ru-RU"/>
        </w:rPr>
        <w:t>ž</w:t>
      </w:r>
      <w:r w:rsidR="00081F4F" w:rsidRPr="00EF213C">
        <w:rPr>
          <w:rFonts w:cstheme="minorHAnsi"/>
          <w:sz w:val="16"/>
          <w:szCs w:val="16"/>
        </w:rPr>
        <w:t>it</w:t>
      </w:r>
      <w:r w:rsidR="00081F4F" w:rsidRPr="00EF213C">
        <w:rPr>
          <w:rFonts w:cstheme="minorHAnsi"/>
          <w:sz w:val="16"/>
          <w:szCs w:val="16"/>
          <w:lang w:val="ru-RU"/>
        </w:rPr>
        <w:t>í</w:t>
      </w:r>
      <w:r w:rsidR="00081F4F" w:rsidRPr="00EF213C">
        <w:rPr>
          <w:rFonts w:cstheme="minorHAnsi"/>
          <w:sz w:val="16"/>
          <w:szCs w:val="16"/>
        </w:rPr>
        <w:t>m</w:t>
      </w:r>
      <w:r w:rsidR="00081F4F" w:rsidRPr="00EF213C">
        <w:rPr>
          <w:rFonts w:cstheme="minorHAnsi"/>
          <w:sz w:val="16"/>
          <w:szCs w:val="16"/>
          <w:lang w:val="ru-RU"/>
        </w:rPr>
        <w:t xml:space="preserve"> </w:t>
      </w:r>
      <w:r w:rsidR="00081F4F" w:rsidRPr="00EF213C">
        <w:rPr>
          <w:rFonts w:cstheme="minorHAnsi"/>
          <w:sz w:val="16"/>
          <w:szCs w:val="16"/>
        </w:rPr>
        <w:t>v</w:t>
      </w:r>
      <w:r w:rsidR="00081F4F" w:rsidRPr="00EF213C">
        <w:rPr>
          <w:rFonts w:cstheme="minorHAnsi"/>
          <w:sz w:val="16"/>
          <w:szCs w:val="16"/>
          <w:lang w:val="ru-RU"/>
        </w:rPr>
        <w:t>ý</w:t>
      </w:r>
      <w:proofErr w:type="spellStart"/>
      <w:r w:rsidR="00081F4F" w:rsidRPr="00EF213C">
        <w:rPr>
          <w:rFonts w:cstheme="minorHAnsi"/>
          <w:sz w:val="16"/>
          <w:szCs w:val="16"/>
        </w:rPr>
        <w:t>robku</w:t>
      </w:r>
      <w:proofErr w:type="spellEnd"/>
      <w:r w:rsidR="00081F4F" w:rsidRPr="00EF213C">
        <w:rPr>
          <w:rFonts w:cstheme="minorHAnsi"/>
          <w:sz w:val="16"/>
          <w:szCs w:val="16"/>
          <w:lang w:val="ru-RU"/>
        </w:rPr>
        <w:t xml:space="preserve"> </w:t>
      </w:r>
      <w:r w:rsidR="00081F4F" w:rsidRPr="00EF213C">
        <w:rPr>
          <w:rFonts w:cstheme="minorHAnsi"/>
          <w:sz w:val="16"/>
          <w:szCs w:val="16"/>
        </w:rPr>
        <w:t>se</w:t>
      </w:r>
      <w:r w:rsidR="00081F4F" w:rsidRPr="00EF213C">
        <w:rPr>
          <w:rFonts w:cstheme="minorHAnsi"/>
          <w:sz w:val="16"/>
          <w:szCs w:val="16"/>
          <w:lang w:val="ru-RU"/>
        </w:rPr>
        <w:t xml:space="preserve"> </w:t>
      </w:r>
      <w:proofErr w:type="spellStart"/>
      <w:r w:rsidR="00081F4F" w:rsidRPr="00EF213C">
        <w:rPr>
          <w:rFonts w:cstheme="minorHAnsi"/>
          <w:sz w:val="16"/>
          <w:szCs w:val="16"/>
        </w:rPr>
        <w:t>seznamte</w:t>
      </w:r>
      <w:proofErr w:type="spellEnd"/>
      <w:r w:rsidR="00081F4F" w:rsidRPr="00EF213C">
        <w:rPr>
          <w:rFonts w:cstheme="minorHAnsi"/>
          <w:sz w:val="16"/>
          <w:szCs w:val="16"/>
          <w:lang w:val="ru-RU"/>
        </w:rPr>
        <w:t xml:space="preserve"> </w:t>
      </w:r>
      <w:r w:rsidR="00081F4F" w:rsidRPr="00EF213C">
        <w:rPr>
          <w:rFonts w:cstheme="minorHAnsi"/>
          <w:sz w:val="16"/>
          <w:szCs w:val="16"/>
        </w:rPr>
        <w:t>se</w:t>
      </w:r>
      <w:r w:rsidR="00081F4F" w:rsidRPr="00EF213C">
        <w:rPr>
          <w:rFonts w:cstheme="minorHAnsi"/>
          <w:sz w:val="16"/>
          <w:szCs w:val="16"/>
          <w:lang w:val="ru-RU"/>
        </w:rPr>
        <w:t xml:space="preserve"> </w:t>
      </w:r>
      <w:r w:rsidR="00081F4F" w:rsidRPr="00EF213C">
        <w:rPr>
          <w:rFonts w:cstheme="minorHAnsi"/>
          <w:sz w:val="16"/>
          <w:szCs w:val="16"/>
        </w:rPr>
        <w:t>v</w:t>
      </w:r>
      <w:r w:rsidR="00081F4F" w:rsidRPr="00EF213C">
        <w:rPr>
          <w:rFonts w:cstheme="minorHAnsi"/>
          <w:sz w:val="16"/>
          <w:szCs w:val="16"/>
          <w:lang w:val="ru-RU"/>
        </w:rPr>
        <w:t>š</w:t>
      </w:r>
      <w:proofErr w:type="spellStart"/>
      <w:r w:rsidR="00081F4F" w:rsidRPr="00EF213C">
        <w:rPr>
          <w:rFonts w:cstheme="minorHAnsi"/>
          <w:sz w:val="16"/>
          <w:szCs w:val="16"/>
        </w:rPr>
        <w:t>emi</w:t>
      </w:r>
      <w:proofErr w:type="spellEnd"/>
      <w:r w:rsidR="00081F4F" w:rsidRPr="00EF213C">
        <w:rPr>
          <w:rFonts w:cstheme="minorHAnsi"/>
          <w:sz w:val="16"/>
          <w:szCs w:val="16"/>
          <w:lang w:val="ru-RU"/>
        </w:rPr>
        <w:t xml:space="preserve"> </w:t>
      </w:r>
      <w:proofErr w:type="spellStart"/>
      <w:r w:rsidR="00081F4F" w:rsidRPr="00EF213C">
        <w:rPr>
          <w:rFonts w:cstheme="minorHAnsi"/>
          <w:sz w:val="16"/>
          <w:szCs w:val="16"/>
        </w:rPr>
        <w:t>podm</w:t>
      </w:r>
      <w:proofErr w:type="spellEnd"/>
      <w:r w:rsidR="00081F4F" w:rsidRPr="00EF213C">
        <w:rPr>
          <w:rFonts w:cstheme="minorHAnsi"/>
          <w:sz w:val="16"/>
          <w:szCs w:val="16"/>
          <w:lang w:val="ru-RU"/>
        </w:rPr>
        <w:t>í</w:t>
      </w:r>
      <w:proofErr w:type="spellStart"/>
      <w:r w:rsidR="00081F4F" w:rsidRPr="00EF213C">
        <w:rPr>
          <w:rFonts w:cstheme="minorHAnsi"/>
          <w:sz w:val="16"/>
          <w:szCs w:val="16"/>
        </w:rPr>
        <w:t>nkami</w:t>
      </w:r>
      <w:proofErr w:type="spellEnd"/>
      <w:r w:rsidR="00081F4F" w:rsidRPr="00EF213C">
        <w:rPr>
          <w:rFonts w:cstheme="minorHAnsi"/>
          <w:sz w:val="16"/>
          <w:szCs w:val="16"/>
          <w:lang w:val="ru-RU"/>
        </w:rPr>
        <w:t xml:space="preserve"> </w:t>
      </w:r>
      <w:r w:rsidR="00081F4F" w:rsidRPr="00EF213C">
        <w:rPr>
          <w:rFonts w:cstheme="minorHAnsi"/>
          <w:sz w:val="16"/>
          <w:szCs w:val="16"/>
        </w:rPr>
        <w:t>a</w:t>
      </w:r>
      <w:r w:rsidR="00081F4F" w:rsidRPr="00EF213C">
        <w:rPr>
          <w:rFonts w:cstheme="minorHAnsi"/>
          <w:sz w:val="16"/>
          <w:szCs w:val="16"/>
          <w:lang w:val="ru-RU"/>
        </w:rPr>
        <w:t xml:space="preserve"> </w:t>
      </w:r>
      <w:proofErr w:type="spellStart"/>
      <w:r w:rsidR="00081F4F" w:rsidRPr="00EF213C">
        <w:rPr>
          <w:rFonts w:cstheme="minorHAnsi"/>
          <w:sz w:val="16"/>
          <w:szCs w:val="16"/>
        </w:rPr>
        <w:t>provozn</w:t>
      </w:r>
      <w:proofErr w:type="spellEnd"/>
      <w:r w:rsidR="00081F4F" w:rsidRPr="00EF213C">
        <w:rPr>
          <w:rFonts w:cstheme="minorHAnsi"/>
          <w:sz w:val="16"/>
          <w:szCs w:val="16"/>
          <w:lang w:val="ru-RU"/>
        </w:rPr>
        <w:t>í</w:t>
      </w:r>
      <w:r w:rsidR="00081F4F" w:rsidRPr="00EF213C">
        <w:rPr>
          <w:rFonts w:cstheme="minorHAnsi"/>
          <w:sz w:val="16"/>
          <w:szCs w:val="16"/>
        </w:rPr>
        <w:t>mi</w:t>
      </w:r>
      <w:r w:rsidR="00081F4F" w:rsidRPr="00EF213C">
        <w:rPr>
          <w:rFonts w:cstheme="minorHAnsi"/>
          <w:sz w:val="16"/>
          <w:szCs w:val="16"/>
          <w:lang w:val="ru-RU"/>
        </w:rPr>
        <w:t xml:space="preserve"> </w:t>
      </w:r>
      <w:proofErr w:type="spellStart"/>
      <w:r w:rsidR="00081F4F" w:rsidRPr="00EF213C">
        <w:rPr>
          <w:rFonts w:cstheme="minorHAnsi"/>
          <w:sz w:val="16"/>
          <w:szCs w:val="16"/>
        </w:rPr>
        <w:t>pokyny</w:t>
      </w:r>
      <w:proofErr w:type="spellEnd"/>
      <w:r w:rsidR="00081F4F" w:rsidRPr="00EF213C">
        <w:rPr>
          <w:rFonts w:cstheme="minorHAnsi"/>
          <w:sz w:val="16"/>
          <w:szCs w:val="16"/>
          <w:lang w:val="ru-RU"/>
        </w:rPr>
        <w:t xml:space="preserve"> </w:t>
      </w:r>
      <w:r w:rsidR="00081F4F" w:rsidRPr="00EF213C">
        <w:rPr>
          <w:rFonts w:cstheme="minorHAnsi"/>
          <w:sz w:val="16"/>
          <w:szCs w:val="16"/>
        </w:rPr>
        <w:t>v</w:t>
      </w:r>
      <w:r w:rsidR="00081F4F" w:rsidRPr="00EF213C">
        <w:rPr>
          <w:rFonts w:cstheme="minorHAnsi"/>
          <w:sz w:val="16"/>
          <w:szCs w:val="16"/>
          <w:lang w:val="ru-RU"/>
        </w:rPr>
        <w:t xml:space="preserve"> </w:t>
      </w:r>
      <w:r w:rsidR="00081F4F" w:rsidRPr="00EF213C">
        <w:rPr>
          <w:rFonts w:cstheme="minorHAnsi"/>
          <w:sz w:val="16"/>
          <w:szCs w:val="16"/>
        </w:rPr>
        <w:t>u</w:t>
      </w:r>
      <w:r w:rsidR="00081F4F" w:rsidRPr="00EF213C">
        <w:rPr>
          <w:rFonts w:cstheme="minorHAnsi"/>
          <w:sz w:val="16"/>
          <w:szCs w:val="16"/>
          <w:lang w:val="ru-RU"/>
        </w:rPr>
        <w:t>ž</w:t>
      </w:r>
      <w:proofErr w:type="spellStart"/>
      <w:r w:rsidR="00081F4F" w:rsidRPr="00EF213C">
        <w:rPr>
          <w:rFonts w:cstheme="minorHAnsi"/>
          <w:sz w:val="16"/>
          <w:szCs w:val="16"/>
        </w:rPr>
        <w:t>ivatelsk</w:t>
      </w:r>
      <w:proofErr w:type="spellEnd"/>
      <w:r w:rsidR="00081F4F" w:rsidRPr="00EF213C">
        <w:rPr>
          <w:rFonts w:cstheme="minorHAnsi"/>
          <w:sz w:val="16"/>
          <w:szCs w:val="16"/>
          <w:lang w:val="ru-RU"/>
        </w:rPr>
        <w:t xml:space="preserve">é </w:t>
      </w:r>
      <w:r w:rsidR="00081F4F" w:rsidRPr="00EF213C">
        <w:rPr>
          <w:rFonts w:cstheme="minorHAnsi"/>
          <w:sz w:val="16"/>
          <w:szCs w:val="16"/>
        </w:rPr>
        <w:t>p</w:t>
      </w:r>
      <w:proofErr w:type="spellStart"/>
      <w:r w:rsidR="00081F4F" w:rsidRPr="00EF213C">
        <w:rPr>
          <w:rFonts w:cstheme="minorHAnsi"/>
          <w:sz w:val="16"/>
          <w:szCs w:val="16"/>
          <w:lang w:val="ru-RU"/>
        </w:rPr>
        <w:t>ří</w:t>
      </w:r>
      <w:r w:rsidR="00081F4F" w:rsidRPr="00EF213C">
        <w:rPr>
          <w:rFonts w:cstheme="minorHAnsi"/>
          <w:sz w:val="16"/>
          <w:szCs w:val="16"/>
        </w:rPr>
        <w:t>ru</w:t>
      </w:r>
      <w:proofErr w:type="spellEnd"/>
      <w:r w:rsidR="00081F4F" w:rsidRPr="00EF213C">
        <w:rPr>
          <w:rFonts w:cstheme="minorHAnsi"/>
          <w:sz w:val="16"/>
          <w:szCs w:val="16"/>
          <w:lang w:val="ru-RU"/>
        </w:rPr>
        <w:t>č</w:t>
      </w:r>
      <w:proofErr w:type="spellStart"/>
      <w:r w:rsidR="00081F4F" w:rsidRPr="00EF213C">
        <w:rPr>
          <w:rFonts w:cstheme="minorHAnsi"/>
          <w:sz w:val="16"/>
          <w:szCs w:val="16"/>
        </w:rPr>
        <w:t>ce</w:t>
      </w:r>
      <w:proofErr w:type="spellEnd"/>
      <w:r w:rsidR="00081F4F" w:rsidRPr="00EF213C">
        <w:rPr>
          <w:rFonts w:cstheme="minorHAnsi"/>
          <w:sz w:val="16"/>
          <w:szCs w:val="16"/>
          <w:lang w:val="ru-RU"/>
        </w:rPr>
        <w:t xml:space="preserve">. </w:t>
      </w:r>
    </w:p>
    <w:p w14:paraId="66E63A4E" w14:textId="77777777" w:rsidR="0098375F" w:rsidRDefault="003E4CA4" w:rsidP="0098375F">
      <w:pPr>
        <w:pStyle w:val="a7"/>
        <w:widowControl/>
        <w:spacing w:after="0" w:line="240" w:lineRule="auto"/>
        <w:ind w:left="-170" w:right="-170"/>
        <w:rPr>
          <w:rFonts w:cstheme="minorHAnsi"/>
          <w:sz w:val="16"/>
          <w:szCs w:val="16"/>
          <w:lang w:val="ru-RU"/>
        </w:rPr>
      </w:pPr>
      <w:r w:rsidRPr="00EF213C">
        <w:rPr>
          <w:rFonts w:cstheme="minorHAnsi"/>
          <w:sz w:val="16"/>
          <w:szCs w:val="16"/>
          <w:lang w:val="bg-BG"/>
        </w:rPr>
        <w:t xml:space="preserve">• </w:t>
      </w:r>
      <w:proofErr w:type="spellStart"/>
      <w:r w:rsidR="00081F4F" w:rsidRPr="00EF213C">
        <w:rPr>
          <w:rFonts w:cstheme="minorHAnsi"/>
          <w:sz w:val="16"/>
          <w:szCs w:val="16"/>
        </w:rPr>
        <w:t>Nedodr</w:t>
      </w:r>
      <w:proofErr w:type="spellEnd"/>
      <w:r w:rsidR="00081F4F" w:rsidRPr="00EF213C">
        <w:rPr>
          <w:rFonts w:cstheme="minorHAnsi"/>
          <w:sz w:val="16"/>
          <w:szCs w:val="16"/>
          <w:lang w:val="ru-RU"/>
        </w:rPr>
        <w:t>ž</w:t>
      </w:r>
      <w:proofErr w:type="spellStart"/>
      <w:r w:rsidR="00081F4F" w:rsidRPr="00EF213C">
        <w:rPr>
          <w:rFonts w:cstheme="minorHAnsi"/>
          <w:sz w:val="16"/>
          <w:szCs w:val="16"/>
        </w:rPr>
        <w:t>en</w:t>
      </w:r>
      <w:proofErr w:type="spellEnd"/>
      <w:r w:rsidR="00081F4F" w:rsidRPr="00EF213C">
        <w:rPr>
          <w:rFonts w:cstheme="minorHAnsi"/>
          <w:sz w:val="16"/>
          <w:szCs w:val="16"/>
          <w:lang w:val="ru-RU"/>
        </w:rPr>
        <w:t xml:space="preserve">í </w:t>
      </w:r>
      <w:r w:rsidR="00081F4F" w:rsidRPr="00EF213C">
        <w:rPr>
          <w:rFonts w:cstheme="minorHAnsi"/>
          <w:sz w:val="16"/>
          <w:szCs w:val="16"/>
        </w:rPr>
        <w:t>t</w:t>
      </w:r>
      <w:r w:rsidR="00081F4F" w:rsidRPr="00EF213C">
        <w:rPr>
          <w:rFonts w:cstheme="minorHAnsi"/>
          <w:sz w:val="16"/>
          <w:szCs w:val="16"/>
          <w:lang w:val="ru-RU"/>
        </w:rPr>
        <w:t>ě</w:t>
      </w:r>
      <w:proofErr w:type="spellStart"/>
      <w:r w:rsidR="00081F4F" w:rsidRPr="00EF213C">
        <w:rPr>
          <w:rFonts w:cstheme="minorHAnsi"/>
          <w:sz w:val="16"/>
          <w:szCs w:val="16"/>
        </w:rPr>
        <w:t>chto</w:t>
      </w:r>
      <w:proofErr w:type="spellEnd"/>
      <w:r w:rsidR="00081F4F" w:rsidRPr="00EF213C">
        <w:rPr>
          <w:rFonts w:cstheme="minorHAnsi"/>
          <w:sz w:val="16"/>
          <w:szCs w:val="16"/>
          <w:lang w:val="ru-RU"/>
        </w:rPr>
        <w:t xml:space="preserve"> </w:t>
      </w:r>
      <w:proofErr w:type="spellStart"/>
      <w:r w:rsidR="00081F4F" w:rsidRPr="00EF213C">
        <w:rPr>
          <w:rFonts w:cstheme="minorHAnsi"/>
          <w:sz w:val="16"/>
          <w:szCs w:val="16"/>
        </w:rPr>
        <w:t>bezpe</w:t>
      </w:r>
      <w:proofErr w:type="spellEnd"/>
      <w:r w:rsidR="00081F4F" w:rsidRPr="00EF213C">
        <w:rPr>
          <w:rFonts w:cstheme="minorHAnsi"/>
          <w:sz w:val="16"/>
          <w:szCs w:val="16"/>
          <w:lang w:val="ru-RU"/>
        </w:rPr>
        <w:t>č</w:t>
      </w:r>
      <w:proofErr w:type="spellStart"/>
      <w:r w:rsidR="00081F4F" w:rsidRPr="00EF213C">
        <w:rPr>
          <w:rFonts w:cstheme="minorHAnsi"/>
          <w:sz w:val="16"/>
          <w:szCs w:val="16"/>
        </w:rPr>
        <w:t>nostn</w:t>
      </w:r>
      <w:proofErr w:type="spellEnd"/>
      <w:r w:rsidR="00081F4F" w:rsidRPr="00EF213C">
        <w:rPr>
          <w:rFonts w:cstheme="minorHAnsi"/>
          <w:sz w:val="16"/>
          <w:szCs w:val="16"/>
          <w:lang w:val="ru-RU"/>
        </w:rPr>
        <w:t>í</w:t>
      </w:r>
      <w:proofErr w:type="spellStart"/>
      <w:r w:rsidR="00081F4F" w:rsidRPr="00EF213C">
        <w:rPr>
          <w:rFonts w:cstheme="minorHAnsi"/>
          <w:sz w:val="16"/>
          <w:szCs w:val="16"/>
        </w:rPr>
        <w:t>ch</w:t>
      </w:r>
      <w:proofErr w:type="spellEnd"/>
      <w:r w:rsidR="00081F4F" w:rsidRPr="00EF213C">
        <w:rPr>
          <w:rFonts w:cstheme="minorHAnsi"/>
          <w:sz w:val="16"/>
          <w:szCs w:val="16"/>
          <w:lang w:val="ru-RU"/>
        </w:rPr>
        <w:t xml:space="preserve"> </w:t>
      </w:r>
      <w:proofErr w:type="spellStart"/>
      <w:r w:rsidR="00081F4F" w:rsidRPr="00EF213C">
        <w:rPr>
          <w:rFonts w:cstheme="minorHAnsi"/>
          <w:sz w:val="16"/>
          <w:szCs w:val="16"/>
        </w:rPr>
        <w:t>pravidel</w:t>
      </w:r>
      <w:proofErr w:type="spellEnd"/>
      <w:r w:rsidR="00081F4F" w:rsidRPr="00EF213C">
        <w:rPr>
          <w:rFonts w:cstheme="minorHAnsi"/>
          <w:sz w:val="16"/>
          <w:szCs w:val="16"/>
          <w:lang w:val="ru-RU"/>
        </w:rPr>
        <w:t xml:space="preserve"> </w:t>
      </w:r>
      <w:r w:rsidR="00081F4F" w:rsidRPr="00EF213C">
        <w:rPr>
          <w:rFonts w:cstheme="minorHAnsi"/>
          <w:sz w:val="16"/>
          <w:szCs w:val="16"/>
        </w:rPr>
        <w:t>m</w:t>
      </w:r>
      <w:proofErr w:type="spellStart"/>
      <w:r w:rsidR="00081F4F" w:rsidRPr="00EF213C">
        <w:rPr>
          <w:rFonts w:cstheme="minorHAnsi"/>
          <w:sz w:val="16"/>
          <w:szCs w:val="16"/>
          <w:lang w:val="ru-RU"/>
        </w:rPr>
        <w:t>ůž</w:t>
      </w:r>
      <w:proofErr w:type="spellEnd"/>
      <w:r w:rsidR="00081F4F" w:rsidRPr="00EF213C">
        <w:rPr>
          <w:rFonts w:cstheme="minorHAnsi"/>
          <w:sz w:val="16"/>
          <w:szCs w:val="16"/>
        </w:rPr>
        <w:t>e</w:t>
      </w:r>
      <w:r w:rsidR="00081F4F" w:rsidRPr="00EF213C">
        <w:rPr>
          <w:rFonts w:cstheme="minorHAnsi"/>
          <w:sz w:val="16"/>
          <w:szCs w:val="16"/>
          <w:lang w:val="ru-RU"/>
        </w:rPr>
        <w:t xml:space="preserve"> </w:t>
      </w:r>
      <w:r w:rsidR="00081F4F" w:rsidRPr="00EF213C">
        <w:rPr>
          <w:rFonts w:cstheme="minorHAnsi"/>
          <w:sz w:val="16"/>
          <w:szCs w:val="16"/>
        </w:rPr>
        <w:t>v</w:t>
      </w:r>
      <w:r w:rsidR="00081F4F" w:rsidRPr="00EF213C">
        <w:rPr>
          <w:rFonts w:cstheme="minorHAnsi"/>
          <w:sz w:val="16"/>
          <w:szCs w:val="16"/>
          <w:lang w:val="ru-RU"/>
        </w:rPr>
        <w:t>é</w:t>
      </w:r>
      <w:proofErr w:type="spellStart"/>
      <w:r w:rsidR="00081F4F" w:rsidRPr="00EF213C">
        <w:rPr>
          <w:rFonts w:cstheme="minorHAnsi"/>
          <w:sz w:val="16"/>
          <w:szCs w:val="16"/>
        </w:rPr>
        <w:t>st</w:t>
      </w:r>
      <w:proofErr w:type="spellEnd"/>
      <w:r w:rsidR="00081F4F" w:rsidRPr="00EF213C">
        <w:rPr>
          <w:rFonts w:cstheme="minorHAnsi"/>
          <w:sz w:val="16"/>
          <w:szCs w:val="16"/>
          <w:lang w:val="ru-RU"/>
        </w:rPr>
        <w:t xml:space="preserve"> </w:t>
      </w:r>
      <w:r w:rsidR="00081F4F" w:rsidRPr="00EF213C">
        <w:rPr>
          <w:rFonts w:cstheme="minorHAnsi"/>
          <w:sz w:val="16"/>
          <w:szCs w:val="16"/>
        </w:rPr>
        <w:t>k</w:t>
      </w:r>
      <w:r w:rsidR="00081F4F" w:rsidRPr="00EF213C">
        <w:rPr>
          <w:rFonts w:cstheme="minorHAnsi"/>
          <w:sz w:val="16"/>
          <w:szCs w:val="16"/>
          <w:lang w:val="ru-RU"/>
        </w:rPr>
        <w:t xml:space="preserve"> </w:t>
      </w:r>
      <w:proofErr w:type="spellStart"/>
      <w:r w:rsidR="00081F4F" w:rsidRPr="00EF213C">
        <w:rPr>
          <w:rFonts w:cstheme="minorHAnsi"/>
          <w:sz w:val="16"/>
          <w:szCs w:val="16"/>
        </w:rPr>
        <w:t>nebezpe</w:t>
      </w:r>
      <w:proofErr w:type="spellEnd"/>
      <w:r w:rsidR="00081F4F" w:rsidRPr="00EF213C">
        <w:rPr>
          <w:rFonts w:cstheme="minorHAnsi"/>
          <w:sz w:val="16"/>
          <w:szCs w:val="16"/>
          <w:lang w:val="ru-RU"/>
        </w:rPr>
        <w:t>č</w:t>
      </w:r>
      <w:r w:rsidR="00081F4F" w:rsidRPr="00EF213C">
        <w:rPr>
          <w:rFonts w:cstheme="minorHAnsi"/>
          <w:sz w:val="16"/>
          <w:szCs w:val="16"/>
        </w:rPr>
        <w:t>n</w:t>
      </w:r>
      <w:r w:rsidR="00081F4F" w:rsidRPr="00EF213C">
        <w:rPr>
          <w:rFonts w:cstheme="minorHAnsi"/>
          <w:sz w:val="16"/>
          <w:szCs w:val="16"/>
          <w:lang w:val="ru-RU"/>
        </w:rPr>
        <w:t>é</w:t>
      </w:r>
      <w:r w:rsidR="00081F4F" w:rsidRPr="00EF213C">
        <w:rPr>
          <w:rFonts w:cstheme="minorHAnsi"/>
          <w:sz w:val="16"/>
          <w:szCs w:val="16"/>
        </w:rPr>
        <w:t>mu</w:t>
      </w:r>
      <w:r w:rsidR="00081F4F" w:rsidRPr="00EF213C">
        <w:rPr>
          <w:rFonts w:cstheme="minorHAnsi"/>
          <w:sz w:val="16"/>
          <w:szCs w:val="16"/>
          <w:lang w:val="ru-RU"/>
        </w:rPr>
        <w:t xml:space="preserve"> </w:t>
      </w:r>
      <w:r w:rsidR="00081F4F" w:rsidRPr="00EF213C">
        <w:rPr>
          <w:rFonts w:cstheme="minorHAnsi"/>
          <w:sz w:val="16"/>
          <w:szCs w:val="16"/>
        </w:rPr>
        <w:t>po</w:t>
      </w:r>
      <w:r w:rsidR="00081F4F" w:rsidRPr="00EF213C">
        <w:rPr>
          <w:rFonts w:cstheme="minorHAnsi"/>
          <w:sz w:val="16"/>
          <w:szCs w:val="16"/>
          <w:lang w:val="ru-RU"/>
        </w:rPr>
        <w:t>š</w:t>
      </w:r>
      <w:proofErr w:type="spellStart"/>
      <w:r w:rsidR="00081F4F" w:rsidRPr="00EF213C">
        <w:rPr>
          <w:rFonts w:cstheme="minorHAnsi"/>
          <w:sz w:val="16"/>
          <w:szCs w:val="16"/>
        </w:rPr>
        <w:t>kozen</w:t>
      </w:r>
      <w:proofErr w:type="spellEnd"/>
      <w:r w:rsidR="00081F4F" w:rsidRPr="00EF213C">
        <w:rPr>
          <w:rFonts w:cstheme="minorHAnsi"/>
          <w:sz w:val="16"/>
          <w:szCs w:val="16"/>
          <w:lang w:val="ru-RU"/>
        </w:rPr>
        <w:t xml:space="preserve">í </w:t>
      </w:r>
      <w:proofErr w:type="spellStart"/>
      <w:r w:rsidR="00081F4F" w:rsidRPr="00EF213C">
        <w:rPr>
          <w:rFonts w:cstheme="minorHAnsi"/>
          <w:sz w:val="16"/>
          <w:szCs w:val="16"/>
        </w:rPr>
        <w:t>laserem</w:t>
      </w:r>
      <w:proofErr w:type="spellEnd"/>
      <w:r w:rsidR="00081F4F" w:rsidRPr="00EF213C">
        <w:rPr>
          <w:rFonts w:cstheme="minorHAnsi"/>
          <w:sz w:val="16"/>
          <w:szCs w:val="16"/>
          <w:lang w:val="ru-RU"/>
        </w:rPr>
        <w:t>, ú</w:t>
      </w:r>
      <w:proofErr w:type="spellStart"/>
      <w:r w:rsidR="00081F4F" w:rsidRPr="00EF213C">
        <w:rPr>
          <w:rFonts w:cstheme="minorHAnsi"/>
          <w:sz w:val="16"/>
          <w:szCs w:val="16"/>
        </w:rPr>
        <w:t>razu</w:t>
      </w:r>
      <w:proofErr w:type="spellEnd"/>
      <w:r w:rsidR="00081F4F" w:rsidRPr="00EF213C">
        <w:rPr>
          <w:rFonts w:cstheme="minorHAnsi"/>
          <w:sz w:val="16"/>
          <w:szCs w:val="16"/>
          <w:lang w:val="ru-RU"/>
        </w:rPr>
        <w:t xml:space="preserve"> </w:t>
      </w:r>
      <w:proofErr w:type="spellStart"/>
      <w:r w:rsidR="00081F4F" w:rsidRPr="00EF213C">
        <w:rPr>
          <w:rFonts w:cstheme="minorHAnsi"/>
          <w:sz w:val="16"/>
          <w:szCs w:val="16"/>
        </w:rPr>
        <w:t>elektrick</w:t>
      </w:r>
      <w:proofErr w:type="spellEnd"/>
      <w:r w:rsidR="00081F4F" w:rsidRPr="00EF213C">
        <w:rPr>
          <w:rFonts w:cstheme="minorHAnsi"/>
          <w:sz w:val="16"/>
          <w:szCs w:val="16"/>
          <w:lang w:val="ru-RU"/>
        </w:rPr>
        <w:t>ý</w:t>
      </w:r>
      <w:r w:rsidR="00081F4F" w:rsidRPr="00EF213C">
        <w:rPr>
          <w:rFonts w:cstheme="minorHAnsi"/>
          <w:sz w:val="16"/>
          <w:szCs w:val="16"/>
        </w:rPr>
        <w:t>m</w:t>
      </w:r>
      <w:r w:rsidR="00081F4F" w:rsidRPr="00EF213C">
        <w:rPr>
          <w:rFonts w:cstheme="minorHAnsi"/>
          <w:sz w:val="16"/>
          <w:szCs w:val="16"/>
          <w:lang w:val="ru-RU"/>
        </w:rPr>
        <w:t xml:space="preserve"> </w:t>
      </w:r>
      <w:proofErr w:type="spellStart"/>
      <w:r w:rsidR="00081F4F" w:rsidRPr="00EF213C">
        <w:rPr>
          <w:rFonts w:cstheme="minorHAnsi"/>
          <w:sz w:val="16"/>
          <w:szCs w:val="16"/>
        </w:rPr>
        <w:t>proudem</w:t>
      </w:r>
      <w:proofErr w:type="spellEnd"/>
      <w:r w:rsidR="00081F4F" w:rsidRPr="00EF213C">
        <w:rPr>
          <w:rFonts w:cstheme="minorHAnsi"/>
          <w:sz w:val="16"/>
          <w:szCs w:val="16"/>
          <w:lang w:val="ru-RU"/>
        </w:rPr>
        <w:t xml:space="preserve"> </w:t>
      </w:r>
      <w:r w:rsidR="00081F4F" w:rsidRPr="00EF213C">
        <w:rPr>
          <w:rFonts w:cstheme="minorHAnsi"/>
          <w:sz w:val="16"/>
          <w:szCs w:val="16"/>
        </w:rPr>
        <w:t>a</w:t>
      </w:r>
      <w:r w:rsidR="00081F4F" w:rsidRPr="00EF213C">
        <w:rPr>
          <w:rFonts w:cstheme="minorHAnsi"/>
          <w:sz w:val="16"/>
          <w:szCs w:val="16"/>
          <w:lang w:val="ru-RU"/>
        </w:rPr>
        <w:t xml:space="preserve"> </w:t>
      </w:r>
      <w:proofErr w:type="spellStart"/>
      <w:r w:rsidR="00081F4F" w:rsidRPr="00EF213C">
        <w:rPr>
          <w:rFonts w:cstheme="minorHAnsi"/>
          <w:sz w:val="16"/>
          <w:szCs w:val="16"/>
        </w:rPr>
        <w:t>zran</w:t>
      </w:r>
      <w:proofErr w:type="spellEnd"/>
      <w:r w:rsidR="00081F4F" w:rsidRPr="00EF213C">
        <w:rPr>
          <w:rFonts w:cstheme="minorHAnsi"/>
          <w:sz w:val="16"/>
          <w:szCs w:val="16"/>
          <w:lang w:val="ru-RU"/>
        </w:rPr>
        <w:t>ě</w:t>
      </w:r>
      <w:r w:rsidR="00081F4F" w:rsidRPr="00EF213C">
        <w:rPr>
          <w:rFonts w:cstheme="minorHAnsi"/>
          <w:sz w:val="16"/>
          <w:szCs w:val="16"/>
        </w:rPr>
        <w:t>n</w:t>
      </w:r>
      <w:r w:rsidR="00081F4F" w:rsidRPr="00EF213C">
        <w:rPr>
          <w:rFonts w:cstheme="minorHAnsi"/>
          <w:sz w:val="16"/>
          <w:szCs w:val="16"/>
          <w:lang w:val="ru-RU"/>
        </w:rPr>
        <w:t xml:space="preserve">í </w:t>
      </w:r>
      <w:proofErr w:type="spellStart"/>
      <w:r w:rsidR="00081F4F" w:rsidRPr="00EF213C">
        <w:rPr>
          <w:rFonts w:cstheme="minorHAnsi"/>
          <w:sz w:val="16"/>
          <w:szCs w:val="16"/>
        </w:rPr>
        <w:t>osob</w:t>
      </w:r>
      <w:proofErr w:type="spellEnd"/>
      <w:r w:rsidR="00081F4F" w:rsidRPr="00EF213C">
        <w:rPr>
          <w:rFonts w:cstheme="minorHAnsi"/>
          <w:sz w:val="16"/>
          <w:szCs w:val="16"/>
          <w:lang w:val="ru-RU"/>
        </w:rPr>
        <w:t>.</w:t>
      </w:r>
    </w:p>
    <w:p w14:paraId="2B3C8F53" w14:textId="24DA5471" w:rsidR="003E4CA4" w:rsidRPr="0098375F" w:rsidRDefault="003E4CA4" w:rsidP="0098375F">
      <w:pPr>
        <w:pStyle w:val="a7"/>
        <w:widowControl/>
        <w:spacing w:after="0" w:line="240" w:lineRule="auto"/>
        <w:ind w:left="-170" w:right="-170"/>
        <w:rPr>
          <w:rFonts w:cstheme="minorHAnsi"/>
          <w:sz w:val="16"/>
          <w:szCs w:val="16"/>
          <w:lang w:val="ru-RU"/>
        </w:rPr>
      </w:pPr>
      <w:r w:rsidRPr="0098375F">
        <w:rPr>
          <w:rFonts w:cstheme="minorHAnsi"/>
          <w:sz w:val="16"/>
          <w:szCs w:val="16"/>
          <w:lang w:val="bg-BG"/>
        </w:rPr>
        <w:t xml:space="preserve">• </w:t>
      </w:r>
      <w:proofErr w:type="spellStart"/>
      <w:r w:rsidR="00081F4F" w:rsidRPr="0098375F">
        <w:rPr>
          <w:rFonts w:cstheme="minorHAnsi"/>
          <w:sz w:val="16"/>
          <w:szCs w:val="16"/>
        </w:rPr>
        <w:t>Nesna</w:t>
      </w:r>
      <w:proofErr w:type="spellEnd"/>
      <w:r w:rsidR="00081F4F" w:rsidRPr="0098375F">
        <w:rPr>
          <w:rFonts w:cstheme="minorHAnsi"/>
          <w:sz w:val="16"/>
          <w:szCs w:val="16"/>
          <w:lang w:val="ru-RU"/>
        </w:rPr>
        <w:t>ž</w:t>
      </w:r>
      <w:proofErr w:type="spellStart"/>
      <w:r w:rsidR="00081F4F" w:rsidRPr="0098375F">
        <w:rPr>
          <w:rFonts w:cstheme="minorHAnsi"/>
          <w:sz w:val="16"/>
          <w:szCs w:val="16"/>
        </w:rPr>
        <w:t>te</w:t>
      </w:r>
      <w:proofErr w:type="spellEnd"/>
      <w:r w:rsidR="00081F4F" w:rsidRPr="0098375F">
        <w:rPr>
          <w:rFonts w:cstheme="minorHAnsi"/>
          <w:sz w:val="16"/>
          <w:szCs w:val="16"/>
          <w:lang w:val="ru-RU"/>
        </w:rPr>
        <w:t xml:space="preserve"> </w:t>
      </w:r>
      <w:r w:rsidR="00081F4F" w:rsidRPr="0098375F">
        <w:rPr>
          <w:rFonts w:cstheme="minorHAnsi"/>
          <w:sz w:val="16"/>
          <w:szCs w:val="16"/>
        </w:rPr>
        <w:t>se</w:t>
      </w:r>
      <w:r w:rsidR="00081F4F" w:rsidRPr="0098375F">
        <w:rPr>
          <w:rFonts w:cstheme="minorHAnsi"/>
          <w:sz w:val="16"/>
          <w:szCs w:val="16"/>
          <w:lang w:val="ru-RU"/>
        </w:rPr>
        <w:t xml:space="preserve"> </w:t>
      </w:r>
      <w:r w:rsidR="00081F4F" w:rsidRPr="0098375F">
        <w:rPr>
          <w:rFonts w:cstheme="minorHAnsi"/>
          <w:sz w:val="16"/>
          <w:szCs w:val="16"/>
        </w:rPr>
        <w:t>m</w:t>
      </w:r>
      <w:r w:rsidR="00081F4F" w:rsidRPr="0098375F">
        <w:rPr>
          <w:rFonts w:cstheme="minorHAnsi"/>
          <w:sz w:val="16"/>
          <w:szCs w:val="16"/>
          <w:lang w:val="ru-RU"/>
        </w:rPr>
        <w:t>ě</w:t>
      </w:r>
      <w:r w:rsidR="00081F4F" w:rsidRPr="0098375F">
        <w:rPr>
          <w:rFonts w:cstheme="minorHAnsi"/>
          <w:sz w:val="16"/>
          <w:szCs w:val="16"/>
        </w:rPr>
        <w:t>nit</w:t>
      </w:r>
      <w:r w:rsidR="00081F4F" w:rsidRPr="0098375F">
        <w:rPr>
          <w:rFonts w:cstheme="minorHAnsi"/>
          <w:sz w:val="16"/>
          <w:szCs w:val="16"/>
          <w:lang w:val="ru-RU"/>
        </w:rPr>
        <w:t xml:space="preserve"> </w:t>
      </w:r>
      <w:r w:rsidR="00081F4F" w:rsidRPr="0098375F">
        <w:rPr>
          <w:rFonts w:cstheme="minorHAnsi"/>
          <w:sz w:val="16"/>
          <w:szCs w:val="16"/>
        </w:rPr>
        <w:t>p</w:t>
      </w:r>
      <w:r w:rsidR="00081F4F" w:rsidRPr="0098375F">
        <w:rPr>
          <w:rFonts w:cstheme="minorHAnsi"/>
          <w:sz w:val="16"/>
          <w:szCs w:val="16"/>
          <w:lang w:val="ru-RU"/>
        </w:rPr>
        <w:t>ů</w:t>
      </w:r>
      <w:proofErr w:type="spellStart"/>
      <w:r w:rsidR="00081F4F" w:rsidRPr="0098375F">
        <w:rPr>
          <w:rFonts w:cstheme="minorHAnsi"/>
          <w:sz w:val="16"/>
          <w:szCs w:val="16"/>
        </w:rPr>
        <w:t>soben</w:t>
      </w:r>
      <w:proofErr w:type="spellEnd"/>
      <w:r w:rsidR="00081F4F" w:rsidRPr="0098375F">
        <w:rPr>
          <w:rFonts w:cstheme="minorHAnsi"/>
          <w:sz w:val="16"/>
          <w:szCs w:val="16"/>
          <w:lang w:val="ru-RU"/>
        </w:rPr>
        <w:t xml:space="preserve">í </w:t>
      </w:r>
      <w:proofErr w:type="spellStart"/>
      <w:r w:rsidR="00081F4F" w:rsidRPr="0098375F">
        <w:rPr>
          <w:rFonts w:cstheme="minorHAnsi"/>
          <w:sz w:val="16"/>
          <w:szCs w:val="16"/>
        </w:rPr>
        <w:t>laseru</w:t>
      </w:r>
      <w:proofErr w:type="spellEnd"/>
      <w:r w:rsidR="00081F4F" w:rsidRPr="0098375F">
        <w:rPr>
          <w:rFonts w:cstheme="minorHAnsi"/>
          <w:sz w:val="16"/>
          <w:szCs w:val="16"/>
          <w:lang w:val="ru-RU"/>
        </w:rPr>
        <w:t xml:space="preserve">, </w:t>
      </w:r>
      <w:r w:rsidR="00081F4F" w:rsidRPr="0098375F">
        <w:rPr>
          <w:rFonts w:cstheme="minorHAnsi"/>
          <w:sz w:val="16"/>
          <w:szCs w:val="16"/>
        </w:rPr>
        <w:t>co</w:t>
      </w:r>
      <w:r w:rsidR="00081F4F" w:rsidRPr="0098375F">
        <w:rPr>
          <w:rFonts w:cstheme="minorHAnsi"/>
          <w:sz w:val="16"/>
          <w:szCs w:val="16"/>
          <w:lang w:val="ru-RU"/>
        </w:rPr>
        <w:t xml:space="preserve">ž </w:t>
      </w:r>
      <w:r w:rsidR="00081F4F" w:rsidRPr="0098375F">
        <w:rPr>
          <w:rFonts w:cstheme="minorHAnsi"/>
          <w:sz w:val="16"/>
          <w:szCs w:val="16"/>
        </w:rPr>
        <w:t>m</w:t>
      </w:r>
      <w:proofErr w:type="spellStart"/>
      <w:r w:rsidR="00081F4F" w:rsidRPr="0098375F">
        <w:rPr>
          <w:rFonts w:cstheme="minorHAnsi"/>
          <w:sz w:val="16"/>
          <w:szCs w:val="16"/>
          <w:lang w:val="ru-RU"/>
        </w:rPr>
        <w:t>ůž</w:t>
      </w:r>
      <w:proofErr w:type="spellEnd"/>
      <w:r w:rsidR="00081F4F" w:rsidRPr="0098375F">
        <w:rPr>
          <w:rFonts w:cstheme="minorHAnsi"/>
          <w:sz w:val="16"/>
          <w:szCs w:val="16"/>
        </w:rPr>
        <w:t>e</w:t>
      </w:r>
      <w:r w:rsidR="00081F4F" w:rsidRPr="0098375F">
        <w:rPr>
          <w:rFonts w:cstheme="minorHAnsi"/>
          <w:sz w:val="16"/>
          <w:szCs w:val="16"/>
          <w:lang w:val="ru-RU"/>
        </w:rPr>
        <w:t xml:space="preserve"> </w:t>
      </w:r>
      <w:proofErr w:type="spellStart"/>
      <w:r w:rsidR="00081F4F" w:rsidRPr="0098375F">
        <w:rPr>
          <w:rFonts w:cstheme="minorHAnsi"/>
          <w:sz w:val="16"/>
          <w:szCs w:val="16"/>
        </w:rPr>
        <w:t>zv</w:t>
      </w:r>
      <w:r w:rsidR="00081F4F" w:rsidRPr="0098375F">
        <w:rPr>
          <w:rFonts w:cstheme="minorHAnsi"/>
          <w:sz w:val="16"/>
          <w:szCs w:val="16"/>
          <w:lang w:val="ru-RU"/>
        </w:rPr>
        <w:t>ýš</w:t>
      </w:r>
      <w:proofErr w:type="spellEnd"/>
      <w:r w:rsidR="00081F4F" w:rsidRPr="0098375F">
        <w:rPr>
          <w:rFonts w:cstheme="minorHAnsi"/>
          <w:sz w:val="16"/>
          <w:szCs w:val="16"/>
        </w:rPr>
        <w:t>it</w:t>
      </w:r>
      <w:r w:rsidR="00081F4F" w:rsidRPr="0098375F">
        <w:rPr>
          <w:rFonts w:cstheme="minorHAnsi"/>
          <w:sz w:val="16"/>
          <w:szCs w:val="16"/>
          <w:lang w:val="ru-RU"/>
        </w:rPr>
        <w:t xml:space="preserve"> </w:t>
      </w:r>
      <w:proofErr w:type="spellStart"/>
      <w:r w:rsidR="00081F4F" w:rsidRPr="0098375F">
        <w:rPr>
          <w:rFonts w:cstheme="minorHAnsi"/>
          <w:sz w:val="16"/>
          <w:szCs w:val="16"/>
        </w:rPr>
        <w:t>nebezpe</w:t>
      </w:r>
      <w:r w:rsidR="00081F4F" w:rsidRPr="0098375F">
        <w:rPr>
          <w:rFonts w:cstheme="minorHAnsi"/>
          <w:sz w:val="16"/>
          <w:szCs w:val="16"/>
          <w:lang w:val="ru-RU"/>
        </w:rPr>
        <w:t>čí</w:t>
      </w:r>
      <w:proofErr w:type="spellEnd"/>
      <w:r w:rsidR="00081F4F" w:rsidRPr="0098375F">
        <w:rPr>
          <w:rFonts w:cstheme="minorHAnsi"/>
          <w:sz w:val="16"/>
          <w:szCs w:val="16"/>
          <w:lang w:val="ru-RU"/>
        </w:rPr>
        <w:t xml:space="preserve"> </w:t>
      </w:r>
      <w:proofErr w:type="spellStart"/>
      <w:r w:rsidR="00081F4F" w:rsidRPr="0098375F">
        <w:rPr>
          <w:rFonts w:cstheme="minorHAnsi"/>
          <w:sz w:val="16"/>
          <w:szCs w:val="16"/>
        </w:rPr>
        <w:t>zp</w:t>
      </w:r>
      <w:proofErr w:type="spellEnd"/>
      <w:r w:rsidR="00081F4F" w:rsidRPr="0098375F">
        <w:rPr>
          <w:rFonts w:cstheme="minorHAnsi"/>
          <w:sz w:val="16"/>
          <w:szCs w:val="16"/>
          <w:lang w:val="ru-RU"/>
        </w:rPr>
        <w:t>ů</w:t>
      </w:r>
      <w:proofErr w:type="spellStart"/>
      <w:r w:rsidR="00081F4F" w:rsidRPr="0098375F">
        <w:rPr>
          <w:rFonts w:cstheme="minorHAnsi"/>
          <w:sz w:val="16"/>
          <w:szCs w:val="16"/>
        </w:rPr>
        <w:t>soben</w:t>
      </w:r>
      <w:proofErr w:type="spellEnd"/>
      <w:r w:rsidR="00081F4F" w:rsidRPr="0098375F">
        <w:rPr>
          <w:rFonts w:cstheme="minorHAnsi"/>
          <w:sz w:val="16"/>
          <w:szCs w:val="16"/>
          <w:lang w:val="ru-RU"/>
        </w:rPr>
        <w:t xml:space="preserve">é </w:t>
      </w:r>
      <w:r w:rsidR="00081F4F" w:rsidRPr="0098375F">
        <w:rPr>
          <w:rFonts w:cstheme="minorHAnsi"/>
          <w:sz w:val="16"/>
          <w:szCs w:val="16"/>
        </w:rPr>
        <w:t>oz</w:t>
      </w:r>
      <w:proofErr w:type="spellStart"/>
      <w:r w:rsidR="00081F4F" w:rsidRPr="0098375F">
        <w:rPr>
          <w:rFonts w:cstheme="minorHAnsi"/>
          <w:sz w:val="16"/>
          <w:szCs w:val="16"/>
          <w:lang w:val="ru-RU"/>
        </w:rPr>
        <w:t>ář</w:t>
      </w:r>
      <w:r w:rsidR="00081F4F" w:rsidRPr="0098375F">
        <w:rPr>
          <w:rFonts w:cstheme="minorHAnsi"/>
          <w:sz w:val="16"/>
          <w:szCs w:val="16"/>
        </w:rPr>
        <w:t>en</w:t>
      </w:r>
      <w:proofErr w:type="spellEnd"/>
      <w:r w:rsidR="00081F4F" w:rsidRPr="0098375F">
        <w:rPr>
          <w:rFonts w:cstheme="minorHAnsi"/>
          <w:sz w:val="16"/>
          <w:szCs w:val="16"/>
          <w:lang w:val="ru-RU"/>
        </w:rPr>
        <w:t>í</w:t>
      </w:r>
      <w:r w:rsidR="00081F4F" w:rsidRPr="0098375F">
        <w:rPr>
          <w:rFonts w:cstheme="minorHAnsi"/>
          <w:sz w:val="16"/>
          <w:szCs w:val="16"/>
        </w:rPr>
        <w:t>m</w:t>
      </w:r>
      <w:r w:rsidR="00081F4F" w:rsidRPr="0098375F">
        <w:rPr>
          <w:rFonts w:cstheme="minorHAnsi"/>
          <w:sz w:val="16"/>
          <w:szCs w:val="16"/>
          <w:lang w:val="ru-RU"/>
        </w:rPr>
        <w:t xml:space="preserve"> </w:t>
      </w:r>
      <w:proofErr w:type="spellStart"/>
      <w:r w:rsidR="00081F4F" w:rsidRPr="0098375F">
        <w:rPr>
          <w:rFonts w:cstheme="minorHAnsi"/>
          <w:sz w:val="16"/>
          <w:szCs w:val="16"/>
        </w:rPr>
        <w:t>laserem</w:t>
      </w:r>
      <w:proofErr w:type="spellEnd"/>
      <w:r w:rsidR="00081F4F" w:rsidRPr="0098375F">
        <w:rPr>
          <w:rFonts w:cstheme="minorHAnsi"/>
          <w:sz w:val="16"/>
          <w:szCs w:val="16"/>
          <w:lang w:val="ru-RU"/>
        </w:rPr>
        <w:t xml:space="preserve">. </w:t>
      </w:r>
      <w:r w:rsidR="00081F4F" w:rsidRPr="0098375F">
        <w:rPr>
          <w:rFonts w:cstheme="minorHAnsi"/>
          <w:sz w:val="16"/>
          <w:szCs w:val="16"/>
        </w:rPr>
        <w:t>Laser</w:t>
      </w:r>
      <w:r w:rsidR="00081F4F" w:rsidRPr="00051F18">
        <w:rPr>
          <w:rFonts w:cstheme="minorHAnsi"/>
          <w:sz w:val="16"/>
          <w:szCs w:val="16"/>
          <w:lang w:val="ru-RU"/>
        </w:rPr>
        <w:t xml:space="preserve"> </w:t>
      </w:r>
      <w:r w:rsidR="00081F4F" w:rsidRPr="0098375F">
        <w:rPr>
          <w:rFonts w:cstheme="minorHAnsi"/>
          <w:sz w:val="16"/>
          <w:szCs w:val="16"/>
        </w:rPr>
        <w:t>zap</w:t>
      </w:r>
      <w:r w:rsidR="00081F4F" w:rsidRPr="00051F18">
        <w:rPr>
          <w:rFonts w:cstheme="minorHAnsi"/>
          <w:sz w:val="16"/>
          <w:szCs w:val="16"/>
          <w:lang w:val="ru-RU"/>
        </w:rPr>
        <w:t>í</w:t>
      </w:r>
      <w:proofErr w:type="spellStart"/>
      <w:r w:rsidR="00081F4F" w:rsidRPr="0098375F">
        <w:rPr>
          <w:rFonts w:cstheme="minorHAnsi"/>
          <w:sz w:val="16"/>
          <w:szCs w:val="16"/>
        </w:rPr>
        <w:t>nejte</w:t>
      </w:r>
      <w:proofErr w:type="spellEnd"/>
      <w:r w:rsidR="00081F4F" w:rsidRPr="00051F18">
        <w:rPr>
          <w:rFonts w:cstheme="minorHAnsi"/>
          <w:sz w:val="16"/>
          <w:szCs w:val="16"/>
          <w:lang w:val="ru-RU"/>
        </w:rPr>
        <w:t xml:space="preserve"> </w:t>
      </w:r>
      <w:proofErr w:type="spellStart"/>
      <w:r w:rsidR="00081F4F" w:rsidRPr="0098375F">
        <w:rPr>
          <w:rFonts w:cstheme="minorHAnsi"/>
          <w:sz w:val="16"/>
          <w:szCs w:val="16"/>
        </w:rPr>
        <w:t>pouze</w:t>
      </w:r>
      <w:proofErr w:type="spellEnd"/>
      <w:r w:rsidR="00081F4F" w:rsidRPr="00051F18">
        <w:rPr>
          <w:rFonts w:cstheme="minorHAnsi"/>
          <w:sz w:val="16"/>
          <w:szCs w:val="16"/>
          <w:lang w:val="ru-RU"/>
        </w:rPr>
        <w:t xml:space="preserve"> </w:t>
      </w:r>
      <w:proofErr w:type="spellStart"/>
      <w:r w:rsidR="00081F4F" w:rsidRPr="0098375F">
        <w:rPr>
          <w:rFonts w:cstheme="minorHAnsi"/>
          <w:sz w:val="16"/>
          <w:szCs w:val="16"/>
        </w:rPr>
        <w:t>tehdy</w:t>
      </w:r>
      <w:proofErr w:type="spellEnd"/>
      <w:r w:rsidR="00081F4F" w:rsidRPr="00051F18">
        <w:rPr>
          <w:rFonts w:cstheme="minorHAnsi"/>
          <w:sz w:val="16"/>
          <w:szCs w:val="16"/>
          <w:lang w:val="ru-RU"/>
        </w:rPr>
        <w:t xml:space="preserve">, </w:t>
      </w:r>
      <w:proofErr w:type="spellStart"/>
      <w:r w:rsidR="00081F4F" w:rsidRPr="0098375F">
        <w:rPr>
          <w:rFonts w:cstheme="minorHAnsi"/>
          <w:sz w:val="16"/>
          <w:szCs w:val="16"/>
        </w:rPr>
        <w:t>kdy</w:t>
      </w:r>
      <w:proofErr w:type="spellEnd"/>
      <w:r w:rsidR="00081F4F" w:rsidRPr="00051F18">
        <w:rPr>
          <w:rFonts w:cstheme="minorHAnsi"/>
          <w:sz w:val="16"/>
          <w:szCs w:val="16"/>
          <w:lang w:val="ru-RU"/>
        </w:rPr>
        <w:t xml:space="preserve">ž </w:t>
      </w:r>
      <w:proofErr w:type="spellStart"/>
      <w:r w:rsidR="00081F4F" w:rsidRPr="0098375F">
        <w:rPr>
          <w:rFonts w:cstheme="minorHAnsi"/>
          <w:sz w:val="16"/>
          <w:szCs w:val="16"/>
        </w:rPr>
        <w:t>budete</w:t>
      </w:r>
      <w:proofErr w:type="spellEnd"/>
      <w:r w:rsidR="00081F4F" w:rsidRPr="00051F18">
        <w:rPr>
          <w:rFonts w:cstheme="minorHAnsi"/>
          <w:sz w:val="16"/>
          <w:szCs w:val="16"/>
          <w:lang w:val="ru-RU"/>
        </w:rPr>
        <w:t xml:space="preserve"> </w:t>
      </w:r>
      <w:r w:rsidR="00081F4F" w:rsidRPr="0098375F">
        <w:rPr>
          <w:rFonts w:cstheme="minorHAnsi"/>
          <w:sz w:val="16"/>
          <w:szCs w:val="16"/>
        </w:rPr>
        <w:t>za</w:t>
      </w:r>
      <w:proofErr w:type="spellStart"/>
      <w:r w:rsidR="00081F4F" w:rsidRPr="00051F18">
        <w:rPr>
          <w:rFonts w:cstheme="minorHAnsi"/>
          <w:sz w:val="16"/>
          <w:szCs w:val="16"/>
          <w:lang w:val="ru-RU"/>
        </w:rPr>
        <w:t>ří</w:t>
      </w:r>
      <w:r w:rsidR="00081F4F" w:rsidRPr="0098375F">
        <w:rPr>
          <w:rFonts w:cstheme="minorHAnsi"/>
          <w:sz w:val="16"/>
          <w:szCs w:val="16"/>
        </w:rPr>
        <w:t>zen</w:t>
      </w:r>
      <w:proofErr w:type="spellEnd"/>
      <w:r w:rsidR="00081F4F" w:rsidRPr="00051F18">
        <w:rPr>
          <w:rFonts w:cstheme="minorHAnsi"/>
          <w:sz w:val="16"/>
          <w:szCs w:val="16"/>
          <w:lang w:val="ru-RU"/>
        </w:rPr>
        <w:t xml:space="preserve">í </w:t>
      </w:r>
      <w:proofErr w:type="spellStart"/>
      <w:r w:rsidR="00081F4F" w:rsidRPr="0098375F">
        <w:rPr>
          <w:rFonts w:cstheme="minorHAnsi"/>
          <w:sz w:val="16"/>
          <w:szCs w:val="16"/>
        </w:rPr>
        <w:t>pou</w:t>
      </w:r>
      <w:r w:rsidR="00081F4F" w:rsidRPr="00051F18">
        <w:rPr>
          <w:rFonts w:cstheme="minorHAnsi"/>
          <w:sz w:val="16"/>
          <w:szCs w:val="16"/>
          <w:lang w:val="ru-RU"/>
        </w:rPr>
        <w:t>ží</w:t>
      </w:r>
      <w:proofErr w:type="spellEnd"/>
      <w:r w:rsidR="00081F4F" w:rsidRPr="0098375F">
        <w:rPr>
          <w:rFonts w:cstheme="minorHAnsi"/>
          <w:sz w:val="16"/>
          <w:szCs w:val="16"/>
        </w:rPr>
        <w:t>vat</w:t>
      </w:r>
      <w:r w:rsidR="00081F4F" w:rsidRPr="00051F18">
        <w:rPr>
          <w:rFonts w:cstheme="minorHAnsi"/>
          <w:sz w:val="16"/>
          <w:szCs w:val="16"/>
          <w:lang w:val="ru-RU"/>
        </w:rPr>
        <w:t xml:space="preserve">. </w:t>
      </w:r>
      <w:proofErr w:type="spellStart"/>
      <w:r w:rsidR="00081F4F" w:rsidRPr="0098375F">
        <w:rPr>
          <w:rFonts w:cstheme="minorHAnsi"/>
          <w:sz w:val="16"/>
          <w:szCs w:val="16"/>
        </w:rPr>
        <w:t>Tak</w:t>
      </w:r>
      <w:proofErr w:type="spellEnd"/>
      <w:r w:rsidR="00081F4F" w:rsidRPr="00051F18">
        <w:rPr>
          <w:rFonts w:cstheme="minorHAnsi"/>
          <w:sz w:val="16"/>
          <w:szCs w:val="16"/>
          <w:lang w:val="ru-RU"/>
        </w:rPr>
        <w:t xml:space="preserve">é </w:t>
      </w:r>
      <w:r w:rsidR="00081F4F" w:rsidRPr="0098375F">
        <w:rPr>
          <w:rFonts w:cstheme="minorHAnsi"/>
          <w:sz w:val="16"/>
          <w:szCs w:val="16"/>
        </w:rPr>
        <w:t>se</w:t>
      </w:r>
      <w:r w:rsidR="00081F4F" w:rsidRPr="00051F18">
        <w:rPr>
          <w:rFonts w:cstheme="minorHAnsi"/>
          <w:sz w:val="16"/>
          <w:szCs w:val="16"/>
          <w:lang w:val="ru-RU"/>
        </w:rPr>
        <w:t xml:space="preserve"> </w:t>
      </w:r>
      <w:proofErr w:type="spellStart"/>
      <w:r w:rsidR="00081F4F" w:rsidRPr="0098375F">
        <w:rPr>
          <w:rFonts w:cstheme="minorHAnsi"/>
          <w:sz w:val="16"/>
          <w:szCs w:val="16"/>
        </w:rPr>
        <w:t>ned</w:t>
      </w:r>
      <w:proofErr w:type="spellEnd"/>
      <w:r w:rsidR="00081F4F" w:rsidRPr="00051F18">
        <w:rPr>
          <w:rFonts w:cstheme="minorHAnsi"/>
          <w:sz w:val="16"/>
          <w:szCs w:val="16"/>
          <w:lang w:val="ru-RU"/>
        </w:rPr>
        <w:t>í</w:t>
      </w:r>
      <w:proofErr w:type="spellStart"/>
      <w:r w:rsidR="00081F4F" w:rsidRPr="0098375F">
        <w:rPr>
          <w:rFonts w:cstheme="minorHAnsi"/>
          <w:sz w:val="16"/>
          <w:szCs w:val="16"/>
        </w:rPr>
        <w:t>vejte</w:t>
      </w:r>
      <w:proofErr w:type="spellEnd"/>
      <w:r w:rsidR="00081F4F" w:rsidRPr="00051F18">
        <w:rPr>
          <w:rFonts w:cstheme="minorHAnsi"/>
          <w:sz w:val="16"/>
          <w:szCs w:val="16"/>
          <w:lang w:val="ru-RU"/>
        </w:rPr>
        <w:t xml:space="preserve"> </w:t>
      </w:r>
      <w:r w:rsidR="00081F4F" w:rsidRPr="0098375F">
        <w:rPr>
          <w:rFonts w:cstheme="minorHAnsi"/>
          <w:sz w:val="16"/>
          <w:szCs w:val="16"/>
        </w:rPr>
        <w:t>p</w:t>
      </w:r>
      <w:proofErr w:type="spellStart"/>
      <w:r w:rsidR="00081F4F" w:rsidRPr="00051F18">
        <w:rPr>
          <w:rFonts w:cstheme="minorHAnsi"/>
          <w:sz w:val="16"/>
          <w:szCs w:val="16"/>
          <w:lang w:val="ru-RU"/>
        </w:rPr>
        <w:t>ří</w:t>
      </w:r>
      <w:r w:rsidR="00081F4F" w:rsidRPr="0098375F">
        <w:rPr>
          <w:rFonts w:cstheme="minorHAnsi"/>
          <w:sz w:val="16"/>
          <w:szCs w:val="16"/>
        </w:rPr>
        <w:t>mo</w:t>
      </w:r>
      <w:proofErr w:type="spellEnd"/>
      <w:r w:rsidR="00081F4F" w:rsidRPr="00051F18">
        <w:rPr>
          <w:rFonts w:cstheme="minorHAnsi"/>
          <w:sz w:val="16"/>
          <w:szCs w:val="16"/>
          <w:lang w:val="ru-RU"/>
        </w:rPr>
        <w:t xml:space="preserve"> </w:t>
      </w:r>
      <w:r w:rsidR="00081F4F" w:rsidRPr="0098375F">
        <w:rPr>
          <w:rFonts w:cstheme="minorHAnsi"/>
          <w:sz w:val="16"/>
          <w:szCs w:val="16"/>
        </w:rPr>
        <w:t>do</w:t>
      </w:r>
      <w:r w:rsidR="00081F4F" w:rsidRPr="00051F18">
        <w:rPr>
          <w:rFonts w:cstheme="minorHAnsi"/>
          <w:sz w:val="16"/>
          <w:szCs w:val="16"/>
          <w:lang w:val="ru-RU"/>
        </w:rPr>
        <w:t xml:space="preserve"> </w:t>
      </w:r>
      <w:proofErr w:type="spellStart"/>
      <w:r w:rsidR="00081F4F" w:rsidRPr="0098375F">
        <w:rPr>
          <w:rFonts w:cstheme="minorHAnsi"/>
          <w:sz w:val="16"/>
          <w:szCs w:val="16"/>
        </w:rPr>
        <w:t>laserov</w:t>
      </w:r>
      <w:proofErr w:type="spellEnd"/>
      <w:r w:rsidR="00081F4F" w:rsidRPr="00051F18">
        <w:rPr>
          <w:rFonts w:cstheme="minorHAnsi"/>
          <w:sz w:val="16"/>
          <w:szCs w:val="16"/>
          <w:lang w:val="ru-RU"/>
        </w:rPr>
        <w:t>é</w:t>
      </w:r>
      <w:r w:rsidR="00081F4F" w:rsidRPr="0098375F">
        <w:rPr>
          <w:rFonts w:cstheme="minorHAnsi"/>
          <w:sz w:val="16"/>
          <w:szCs w:val="16"/>
        </w:rPr>
        <w:t>ho</w:t>
      </w:r>
      <w:r w:rsidR="00081F4F" w:rsidRPr="00051F18">
        <w:rPr>
          <w:rFonts w:cstheme="minorHAnsi"/>
          <w:sz w:val="16"/>
          <w:szCs w:val="16"/>
          <w:lang w:val="ru-RU"/>
        </w:rPr>
        <w:t xml:space="preserve"> </w:t>
      </w:r>
      <w:proofErr w:type="spellStart"/>
      <w:r w:rsidR="00081F4F" w:rsidRPr="0098375F">
        <w:rPr>
          <w:rFonts w:cstheme="minorHAnsi"/>
          <w:sz w:val="16"/>
          <w:szCs w:val="16"/>
        </w:rPr>
        <w:t>sv</w:t>
      </w:r>
      <w:proofErr w:type="spellEnd"/>
      <w:r w:rsidR="00081F4F" w:rsidRPr="00051F18">
        <w:rPr>
          <w:rFonts w:cstheme="minorHAnsi"/>
          <w:sz w:val="16"/>
          <w:szCs w:val="16"/>
          <w:lang w:val="ru-RU"/>
        </w:rPr>
        <w:t>ě</w:t>
      </w:r>
      <w:proofErr w:type="spellStart"/>
      <w:r w:rsidR="00081F4F" w:rsidRPr="0098375F">
        <w:rPr>
          <w:rFonts w:cstheme="minorHAnsi"/>
          <w:sz w:val="16"/>
          <w:szCs w:val="16"/>
        </w:rPr>
        <w:t>tla</w:t>
      </w:r>
      <w:proofErr w:type="spellEnd"/>
      <w:r w:rsidR="00081F4F" w:rsidRPr="00051F18">
        <w:rPr>
          <w:rFonts w:cstheme="minorHAnsi"/>
          <w:sz w:val="16"/>
          <w:szCs w:val="16"/>
          <w:lang w:val="ru-RU"/>
        </w:rPr>
        <w:t xml:space="preserve">. </w:t>
      </w:r>
    </w:p>
    <w:p w14:paraId="54F2F3A6" w14:textId="11F626D6" w:rsidR="00081F4F" w:rsidRPr="00051F18" w:rsidRDefault="003E4CA4" w:rsidP="0098375F">
      <w:pPr>
        <w:pStyle w:val="a7"/>
        <w:widowControl/>
        <w:spacing w:after="0" w:line="240" w:lineRule="auto"/>
        <w:ind w:left="-170" w:right="-170"/>
        <w:rPr>
          <w:rFonts w:cstheme="minorHAnsi"/>
          <w:sz w:val="16"/>
          <w:szCs w:val="16"/>
          <w:lang w:val="ru-RU"/>
        </w:rPr>
      </w:pPr>
      <w:r w:rsidRPr="00EF213C">
        <w:rPr>
          <w:rFonts w:cstheme="minorHAnsi"/>
          <w:sz w:val="16"/>
          <w:szCs w:val="16"/>
          <w:lang w:val="bg-BG"/>
        </w:rPr>
        <w:t xml:space="preserve">• </w:t>
      </w:r>
      <w:proofErr w:type="spellStart"/>
      <w:r w:rsidR="00081F4F" w:rsidRPr="00EF213C">
        <w:rPr>
          <w:rFonts w:cstheme="minorHAnsi"/>
          <w:sz w:val="16"/>
          <w:szCs w:val="16"/>
        </w:rPr>
        <w:t>Laserov</w:t>
      </w:r>
      <w:proofErr w:type="spellEnd"/>
      <w:r w:rsidR="00081F4F" w:rsidRPr="00051F18">
        <w:rPr>
          <w:rFonts w:cstheme="minorHAnsi"/>
          <w:sz w:val="16"/>
          <w:szCs w:val="16"/>
          <w:lang w:val="ru-RU"/>
        </w:rPr>
        <w:t xml:space="preserve">é </w:t>
      </w:r>
      <w:r w:rsidR="00081F4F" w:rsidRPr="00EF213C">
        <w:rPr>
          <w:rFonts w:cstheme="minorHAnsi"/>
          <w:sz w:val="16"/>
          <w:szCs w:val="16"/>
        </w:rPr>
        <w:t>m</w:t>
      </w:r>
      <w:proofErr w:type="spellStart"/>
      <w:r w:rsidR="00081F4F" w:rsidRPr="00051F18">
        <w:rPr>
          <w:rFonts w:cstheme="minorHAnsi"/>
          <w:sz w:val="16"/>
          <w:szCs w:val="16"/>
          <w:lang w:val="ru-RU"/>
        </w:rPr>
        <w:t>ěří</w:t>
      </w:r>
      <w:proofErr w:type="spellEnd"/>
      <w:r w:rsidR="00081F4F" w:rsidRPr="00EF213C">
        <w:rPr>
          <w:rFonts w:cstheme="minorHAnsi"/>
          <w:sz w:val="16"/>
          <w:szCs w:val="16"/>
        </w:rPr>
        <w:t>c</w:t>
      </w:r>
      <w:r w:rsidR="00081F4F" w:rsidRPr="00051F18">
        <w:rPr>
          <w:rFonts w:cstheme="minorHAnsi"/>
          <w:sz w:val="16"/>
          <w:szCs w:val="16"/>
          <w:lang w:val="ru-RU"/>
        </w:rPr>
        <w:t xml:space="preserve">í </w:t>
      </w:r>
      <w:r w:rsidR="00081F4F" w:rsidRPr="00EF213C">
        <w:rPr>
          <w:rFonts w:cstheme="minorHAnsi"/>
          <w:sz w:val="16"/>
          <w:szCs w:val="16"/>
        </w:rPr>
        <w:t>za</w:t>
      </w:r>
      <w:proofErr w:type="spellStart"/>
      <w:r w:rsidR="00081F4F" w:rsidRPr="00051F18">
        <w:rPr>
          <w:rFonts w:cstheme="minorHAnsi"/>
          <w:sz w:val="16"/>
          <w:szCs w:val="16"/>
          <w:lang w:val="ru-RU"/>
        </w:rPr>
        <w:t>ří</w:t>
      </w:r>
      <w:r w:rsidR="00081F4F" w:rsidRPr="00EF213C">
        <w:rPr>
          <w:rFonts w:cstheme="minorHAnsi"/>
          <w:sz w:val="16"/>
          <w:szCs w:val="16"/>
        </w:rPr>
        <w:t>zen</w:t>
      </w:r>
      <w:proofErr w:type="spellEnd"/>
      <w:r w:rsidR="00081F4F" w:rsidRPr="00051F18">
        <w:rPr>
          <w:rFonts w:cstheme="minorHAnsi"/>
          <w:sz w:val="16"/>
          <w:szCs w:val="16"/>
          <w:lang w:val="ru-RU"/>
        </w:rPr>
        <w:t xml:space="preserve">í </w:t>
      </w:r>
      <w:proofErr w:type="spellStart"/>
      <w:r w:rsidR="00081F4F" w:rsidRPr="00EF213C">
        <w:rPr>
          <w:rFonts w:cstheme="minorHAnsi"/>
          <w:sz w:val="16"/>
          <w:szCs w:val="16"/>
        </w:rPr>
        <w:t>mus</w:t>
      </w:r>
      <w:proofErr w:type="spellEnd"/>
      <w:r w:rsidR="00081F4F" w:rsidRPr="00051F18">
        <w:rPr>
          <w:rFonts w:cstheme="minorHAnsi"/>
          <w:sz w:val="16"/>
          <w:szCs w:val="16"/>
          <w:lang w:val="ru-RU"/>
        </w:rPr>
        <w:t xml:space="preserve">í </w:t>
      </w:r>
      <w:r w:rsidR="00081F4F" w:rsidRPr="00EF213C">
        <w:rPr>
          <w:rFonts w:cstheme="minorHAnsi"/>
          <w:sz w:val="16"/>
          <w:szCs w:val="16"/>
        </w:rPr>
        <w:t>b</w:t>
      </w:r>
      <w:r w:rsidR="00081F4F" w:rsidRPr="00051F18">
        <w:rPr>
          <w:rFonts w:cstheme="minorHAnsi"/>
          <w:sz w:val="16"/>
          <w:szCs w:val="16"/>
          <w:lang w:val="ru-RU"/>
        </w:rPr>
        <w:t>ý</w:t>
      </w:r>
      <w:r w:rsidR="00081F4F" w:rsidRPr="00EF213C">
        <w:rPr>
          <w:rFonts w:cstheme="minorHAnsi"/>
          <w:sz w:val="16"/>
          <w:szCs w:val="16"/>
        </w:rPr>
        <w:t>t</w:t>
      </w:r>
      <w:r w:rsidR="00081F4F" w:rsidRPr="00051F18">
        <w:rPr>
          <w:rFonts w:cstheme="minorHAnsi"/>
          <w:sz w:val="16"/>
          <w:szCs w:val="16"/>
          <w:lang w:val="ru-RU"/>
        </w:rPr>
        <w:t xml:space="preserve"> </w:t>
      </w:r>
      <w:proofErr w:type="spellStart"/>
      <w:r w:rsidR="00081F4F" w:rsidRPr="00EF213C">
        <w:rPr>
          <w:rFonts w:cstheme="minorHAnsi"/>
          <w:sz w:val="16"/>
          <w:szCs w:val="16"/>
        </w:rPr>
        <w:t>bezpe</w:t>
      </w:r>
      <w:proofErr w:type="spellEnd"/>
      <w:r w:rsidR="00081F4F" w:rsidRPr="00051F18">
        <w:rPr>
          <w:rFonts w:cstheme="minorHAnsi"/>
          <w:sz w:val="16"/>
          <w:szCs w:val="16"/>
          <w:lang w:val="ru-RU"/>
        </w:rPr>
        <w:t>č</w:t>
      </w:r>
      <w:r w:rsidR="00081F4F" w:rsidRPr="00EF213C">
        <w:rPr>
          <w:rFonts w:cstheme="minorHAnsi"/>
          <w:sz w:val="16"/>
          <w:szCs w:val="16"/>
        </w:rPr>
        <w:t>n</w:t>
      </w:r>
      <w:r w:rsidR="00081F4F" w:rsidRPr="00051F18">
        <w:rPr>
          <w:rFonts w:cstheme="minorHAnsi"/>
          <w:sz w:val="16"/>
          <w:szCs w:val="16"/>
          <w:lang w:val="ru-RU"/>
        </w:rPr>
        <w:t xml:space="preserve">ě </w:t>
      </w:r>
      <w:r w:rsidR="00081F4F" w:rsidRPr="00EF213C">
        <w:rPr>
          <w:rFonts w:cstheme="minorHAnsi"/>
          <w:sz w:val="16"/>
          <w:szCs w:val="16"/>
        </w:rPr>
        <w:t>ulo</w:t>
      </w:r>
      <w:r w:rsidR="00081F4F" w:rsidRPr="00051F18">
        <w:rPr>
          <w:rFonts w:cstheme="minorHAnsi"/>
          <w:sz w:val="16"/>
          <w:szCs w:val="16"/>
          <w:lang w:val="ru-RU"/>
        </w:rPr>
        <w:t>ž</w:t>
      </w:r>
      <w:proofErr w:type="spellStart"/>
      <w:r w:rsidR="00081F4F" w:rsidRPr="00EF213C">
        <w:rPr>
          <w:rFonts w:cstheme="minorHAnsi"/>
          <w:sz w:val="16"/>
          <w:szCs w:val="16"/>
        </w:rPr>
        <w:t>eno</w:t>
      </w:r>
      <w:proofErr w:type="spellEnd"/>
      <w:r w:rsidR="00081F4F" w:rsidRPr="00051F18">
        <w:rPr>
          <w:rFonts w:cstheme="minorHAnsi"/>
          <w:sz w:val="16"/>
          <w:szCs w:val="16"/>
          <w:lang w:val="ru-RU"/>
        </w:rPr>
        <w:t xml:space="preserve">, </w:t>
      </w:r>
      <w:r w:rsidR="00081F4F" w:rsidRPr="00EF213C">
        <w:rPr>
          <w:rFonts w:cstheme="minorHAnsi"/>
          <w:sz w:val="16"/>
          <w:szCs w:val="16"/>
        </w:rPr>
        <w:t>aby</w:t>
      </w:r>
      <w:r w:rsidR="00081F4F" w:rsidRPr="00051F18">
        <w:rPr>
          <w:rFonts w:cstheme="minorHAnsi"/>
          <w:sz w:val="16"/>
          <w:szCs w:val="16"/>
          <w:lang w:val="ru-RU"/>
        </w:rPr>
        <w:t xml:space="preserve"> </w:t>
      </w:r>
      <w:r w:rsidR="00081F4F" w:rsidRPr="00EF213C">
        <w:rPr>
          <w:rFonts w:cstheme="minorHAnsi"/>
          <w:sz w:val="16"/>
          <w:szCs w:val="16"/>
        </w:rPr>
        <w:t>se</w:t>
      </w:r>
      <w:r w:rsidR="00081F4F" w:rsidRPr="00051F18">
        <w:rPr>
          <w:rFonts w:cstheme="minorHAnsi"/>
          <w:sz w:val="16"/>
          <w:szCs w:val="16"/>
          <w:lang w:val="ru-RU"/>
        </w:rPr>
        <w:t xml:space="preserve"> </w:t>
      </w:r>
      <w:proofErr w:type="spellStart"/>
      <w:r w:rsidR="00081F4F" w:rsidRPr="00EF213C">
        <w:rPr>
          <w:rFonts w:cstheme="minorHAnsi"/>
          <w:sz w:val="16"/>
          <w:szCs w:val="16"/>
        </w:rPr>
        <w:t>zabr</w:t>
      </w:r>
      <w:proofErr w:type="spellEnd"/>
      <w:r w:rsidR="00081F4F" w:rsidRPr="00051F18">
        <w:rPr>
          <w:rFonts w:cstheme="minorHAnsi"/>
          <w:sz w:val="16"/>
          <w:szCs w:val="16"/>
          <w:lang w:val="ru-RU"/>
        </w:rPr>
        <w:t>á</w:t>
      </w:r>
      <w:proofErr w:type="spellStart"/>
      <w:r w:rsidR="00081F4F" w:rsidRPr="00EF213C">
        <w:rPr>
          <w:rFonts w:cstheme="minorHAnsi"/>
          <w:sz w:val="16"/>
          <w:szCs w:val="16"/>
        </w:rPr>
        <w:t>nilo</w:t>
      </w:r>
      <w:proofErr w:type="spellEnd"/>
      <w:r w:rsidR="00081F4F" w:rsidRPr="00051F18">
        <w:rPr>
          <w:rFonts w:cstheme="minorHAnsi"/>
          <w:sz w:val="16"/>
          <w:szCs w:val="16"/>
          <w:lang w:val="ru-RU"/>
        </w:rPr>
        <w:t xml:space="preserve"> </w:t>
      </w:r>
      <w:proofErr w:type="spellStart"/>
      <w:r w:rsidR="00081F4F" w:rsidRPr="00EF213C">
        <w:rPr>
          <w:rFonts w:cstheme="minorHAnsi"/>
          <w:sz w:val="16"/>
          <w:szCs w:val="16"/>
        </w:rPr>
        <w:t>jeho</w:t>
      </w:r>
      <w:proofErr w:type="spellEnd"/>
      <w:r w:rsidR="00081F4F" w:rsidRPr="00051F18">
        <w:rPr>
          <w:rFonts w:cstheme="minorHAnsi"/>
          <w:sz w:val="16"/>
          <w:szCs w:val="16"/>
          <w:lang w:val="ru-RU"/>
        </w:rPr>
        <w:t xml:space="preserve"> </w:t>
      </w:r>
      <w:proofErr w:type="spellStart"/>
      <w:r w:rsidR="00081F4F" w:rsidRPr="00EF213C">
        <w:rPr>
          <w:rFonts w:cstheme="minorHAnsi"/>
          <w:sz w:val="16"/>
          <w:szCs w:val="16"/>
        </w:rPr>
        <w:t>pou</w:t>
      </w:r>
      <w:r w:rsidR="00081F4F" w:rsidRPr="00051F18">
        <w:rPr>
          <w:rFonts w:cstheme="minorHAnsi"/>
          <w:sz w:val="16"/>
          <w:szCs w:val="16"/>
          <w:lang w:val="ru-RU"/>
        </w:rPr>
        <w:t>ží</w:t>
      </w:r>
      <w:proofErr w:type="spellEnd"/>
      <w:r w:rsidR="00081F4F" w:rsidRPr="00EF213C">
        <w:rPr>
          <w:rFonts w:cstheme="minorHAnsi"/>
          <w:sz w:val="16"/>
          <w:szCs w:val="16"/>
        </w:rPr>
        <w:t>v</w:t>
      </w:r>
      <w:r w:rsidR="00081F4F" w:rsidRPr="00051F18">
        <w:rPr>
          <w:rFonts w:cstheme="minorHAnsi"/>
          <w:sz w:val="16"/>
          <w:szCs w:val="16"/>
          <w:lang w:val="ru-RU"/>
        </w:rPr>
        <w:t>á</w:t>
      </w:r>
      <w:r w:rsidR="00081F4F" w:rsidRPr="00EF213C">
        <w:rPr>
          <w:rFonts w:cstheme="minorHAnsi"/>
          <w:sz w:val="16"/>
          <w:szCs w:val="16"/>
        </w:rPr>
        <w:t>n</w:t>
      </w:r>
      <w:r w:rsidR="00081F4F" w:rsidRPr="00051F18">
        <w:rPr>
          <w:rFonts w:cstheme="minorHAnsi"/>
          <w:sz w:val="16"/>
          <w:szCs w:val="16"/>
          <w:lang w:val="ru-RU"/>
        </w:rPr>
        <w:t xml:space="preserve">í </w:t>
      </w:r>
      <w:proofErr w:type="spellStart"/>
      <w:r w:rsidR="00081F4F" w:rsidRPr="00EF213C">
        <w:rPr>
          <w:rFonts w:cstheme="minorHAnsi"/>
          <w:sz w:val="16"/>
          <w:szCs w:val="16"/>
        </w:rPr>
        <w:t>nekvalifikovan</w:t>
      </w:r>
      <w:proofErr w:type="spellEnd"/>
      <w:r w:rsidR="00081F4F" w:rsidRPr="00051F18">
        <w:rPr>
          <w:rFonts w:cstheme="minorHAnsi"/>
          <w:sz w:val="16"/>
          <w:szCs w:val="16"/>
          <w:lang w:val="ru-RU"/>
        </w:rPr>
        <w:t>ý</w:t>
      </w:r>
      <w:r w:rsidR="00081F4F" w:rsidRPr="00EF213C">
        <w:rPr>
          <w:rFonts w:cstheme="minorHAnsi"/>
          <w:sz w:val="16"/>
          <w:szCs w:val="16"/>
        </w:rPr>
        <w:t>m</w:t>
      </w:r>
      <w:r w:rsidR="00081F4F" w:rsidRPr="00051F18">
        <w:rPr>
          <w:rFonts w:cstheme="minorHAnsi"/>
          <w:sz w:val="16"/>
          <w:szCs w:val="16"/>
          <w:lang w:val="ru-RU"/>
        </w:rPr>
        <w:t xml:space="preserve"> </w:t>
      </w:r>
      <w:r w:rsidR="00081F4F" w:rsidRPr="00EF213C">
        <w:rPr>
          <w:rFonts w:cstheme="minorHAnsi"/>
          <w:sz w:val="16"/>
          <w:szCs w:val="16"/>
        </w:rPr>
        <w:t>person</w:t>
      </w:r>
      <w:r w:rsidR="00081F4F" w:rsidRPr="00051F18">
        <w:rPr>
          <w:rFonts w:cstheme="minorHAnsi"/>
          <w:sz w:val="16"/>
          <w:szCs w:val="16"/>
          <w:lang w:val="ru-RU"/>
        </w:rPr>
        <w:t>á</w:t>
      </w:r>
      <w:proofErr w:type="spellStart"/>
      <w:r w:rsidR="00081F4F" w:rsidRPr="00EF213C">
        <w:rPr>
          <w:rFonts w:cstheme="minorHAnsi"/>
          <w:sz w:val="16"/>
          <w:szCs w:val="16"/>
        </w:rPr>
        <w:t>lem</w:t>
      </w:r>
      <w:proofErr w:type="spellEnd"/>
      <w:r w:rsidR="00081F4F" w:rsidRPr="00051F18">
        <w:rPr>
          <w:rFonts w:cstheme="minorHAnsi"/>
          <w:sz w:val="16"/>
          <w:szCs w:val="16"/>
          <w:lang w:val="ru-RU"/>
        </w:rPr>
        <w:t>.</w:t>
      </w:r>
    </w:p>
    <w:p w14:paraId="077A0172" w14:textId="69A14033" w:rsidR="00081F4F" w:rsidRPr="00EF213C" w:rsidRDefault="003E4CA4" w:rsidP="00081F4F">
      <w:pPr>
        <w:pStyle w:val="a7"/>
        <w:widowControl/>
        <w:numPr>
          <w:ilvl w:val="0"/>
          <w:numId w:val="1"/>
        </w:numPr>
        <w:spacing w:after="0" w:line="240" w:lineRule="auto"/>
        <w:ind w:left="-170" w:right="-170" w:hanging="284"/>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Nemiřte</w:t>
      </w:r>
      <w:proofErr w:type="spellEnd"/>
      <w:r w:rsidR="00081F4F" w:rsidRPr="00EF213C">
        <w:rPr>
          <w:rFonts w:cstheme="minorHAnsi"/>
          <w:sz w:val="16"/>
          <w:szCs w:val="16"/>
        </w:rPr>
        <w:t xml:space="preserve"> </w:t>
      </w:r>
      <w:proofErr w:type="spellStart"/>
      <w:r w:rsidR="00081F4F" w:rsidRPr="00EF213C">
        <w:rPr>
          <w:rFonts w:cstheme="minorHAnsi"/>
          <w:sz w:val="16"/>
          <w:szCs w:val="16"/>
        </w:rPr>
        <w:t>zařízením</w:t>
      </w:r>
      <w:proofErr w:type="spellEnd"/>
      <w:r w:rsidR="00081F4F" w:rsidRPr="00EF213C">
        <w:rPr>
          <w:rFonts w:cstheme="minorHAnsi"/>
          <w:sz w:val="16"/>
          <w:szCs w:val="16"/>
        </w:rPr>
        <w:t xml:space="preserve"> </w:t>
      </w:r>
      <w:proofErr w:type="spellStart"/>
      <w:r w:rsidR="00081F4F" w:rsidRPr="00EF213C">
        <w:rPr>
          <w:rFonts w:cstheme="minorHAnsi"/>
          <w:sz w:val="16"/>
          <w:szCs w:val="16"/>
        </w:rPr>
        <w:t>přímo</w:t>
      </w:r>
      <w:proofErr w:type="spellEnd"/>
      <w:r w:rsidR="00081F4F" w:rsidRPr="00EF213C">
        <w:rPr>
          <w:rFonts w:cstheme="minorHAnsi"/>
          <w:sz w:val="16"/>
          <w:szCs w:val="16"/>
        </w:rPr>
        <w:t xml:space="preserve"> do </w:t>
      </w:r>
      <w:proofErr w:type="spellStart"/>
      <w:r w:rsidR="00081F4F" w:rsidRPr="00EF213C">
        <w:rPr>
          <w:rFonts w:cstheme="minorHAnsi"/>
          <w:sz w:val="16"/>
          <w:szCs w:val="16"/>
        </w:rPr>
        <w:t>slunce</w:t>
      </w:r>
      <w:proofErr w:type="spellEnd"/>
      <w:r w:rsidR="00081F4F" w:rsidRPr="00EF213C">
        <w:rPr>
          <w:rFonts w:cstheme="minorHAnsi"/>
          <w:sz w:val="16"/>
          <w:szCs w:val="16"/>
        </w:rPr>
        <w:t xml:space="preserve"> </w:t>
      </w:r>
      <w:proofErr w:type="spellStart"/>
      <w:r w:rsidR="00081F4F" w:rsidRPr="00EF213C">
        <w:rPr>
          <w:rFonts w:cstheme="minorHAnsi"/>
          <w:sz w:val="16"/>
          <w:szCs w:val="16"/>
        </w:rPr>
        <w:t>nebo</w:t>
      </w:r>
      <w:proofErr w:type="spellEnd"/>
      <w:r w:rsidR="00081F4F" w:rsidRPr="00EF213C">
        <w:rPr>
          <w:rFonts w:cstheme="minorHAnsi"/>
          <w:sz w:val="16"/>
          <w:szCs w:val="16"/>
        </w:rPr>
        <w:t xml:space="preserve"> </w:t>
      </w:r>
      <w:proofErr w:type="spellStart"/>
      <w:r w:rsidR="00081F4F" w:rsidRPr="00EF213C">
        <w:rPr>
          <w:rFonts w:cstheme="minorHAnsi"/>
          <w:sz w:val="16"/>
          <w:szCs w:val="16"/>
        </w:rPr>
        <w:t>ohně</w:t>
      </w:r>
      <w:proofErr w:type="spellEnd"/>
      <w:r w:rsidR="00081F4F" w:rsidRPr="00EF213C">
        <w:rPr>
          <w:rFonts w:cstheme="minorHAnsi"/>
          <w:sz w:val="16"/>
          <w:szCs w:val="16"/>
        </w:rPr>
        <w:t>.</w:t>
      </w:r>
    </w:p>
    <w:p w14:paraId="6E963998" w14:textId="5A291D1B" w:rsidR="00081F4F" w:rsidRPr="00EF213C" w:rsidRDefault="003E4CA4" w:rsidP="00081F4F">
      <w:pPr>
        <w:pStyle w:val="a7"/>
        <w:widowControl/>
        <w:numPr>
          <w:ilvl w:val="0"/>
          <w:numId w:val="1"/>
        </w:numPr>
        <w:spacing w:after="0" w:line="240" w:lineRule="auto"/>
        <w:ind w:left="-170" w:right="-170" w:hanging="284"/>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Nemiřte</w:t>
      </w:r>
      <w:proofErr w:type="spellEnd"/>
      <w:r w:rsidR="00081F4F" w:rsidRPr="00EF213C">
        <w:rPr>
          <w:rFonts w:cstheme="minorHAnsi"/>
          <w:sz w:val="16"/>
          <w:szCs w:val="16"/>
        </w:rPr>
        <w:t xml:space="preserve"> </w:t>
      </w:r>
      <w:proofErr w:type="spellStart"/>
      <w:r w:rsidR="00081F4F" w:rsidRPr="00EF213C">
        <w:rPr>
          <w:rFonts w:cstheme="minorHAnsi"/>
          <w:sz w:val="16"/>
          <w:szCs w:val="16"/>
        </w:rPr>
        <w:t>přístrojem</w:t>
      </w:r>
      <w:proofErr w:type="spellEnd"/>
      <w:r w:rsidR="00081F4F" w:rsidRPr="00EF213C">
        <w:rPr>
          <w:rFonts w:cstheme="minorHAnsi"/>
          <w:sz w:val="16"/>
          <w:szCs w:val="16"/>
        </w:rPr>
        <w:t xml:space="preserve"> </w:t>
      </w:r>
      <w:proofErr w:type="spellStart"/>
      <w:r w:rsidR="00081F4F" w:rsidRPr="00EF213C">
        <w:rPr>
          <w:rFonts w:cstheme="minorHAnsi"/>
          <w:sz w:val="16"/>
          <w:szCs w:val="16"/>
        </w:rPr>
        <w:t>na</w:t>
      </w:r>
      <w:proofErr w:type="spellEnd"/>
      <w:r w:rsidR="00081F4F" w:rsidRPr="00EF213C">
        <w:rPr>
          <w:rFonts w:cstheme="minorHAnsi"/>
          <w:sz w:val="16"/>
          <w:szCs w:val="16"/>
        </w:rPr>
        <w:t xml:space="preserve"> </w:t>
      </w:r>
      <w:proofErr w:type="spellStart"/>
      <w:r w:rsidR="00081F4F" w:rsidRPr="00EF213C">
        <w:rPr>
          <w:rFonts w:cstheme="minorHAnsi"/>
          <w:sz w:val="16"/>
          <w:szCs w:val="16"/>
        </w:rPr>
        <w:t>slunce</w:t>
      </w:r>
      <w:proofErr w:type="spellEnd"/>
      <w:r w:rsidR="00081F4F" w:rsidRPr="00EF213C">
        <w:rPr>
          <w:rFonts w:cstheme="minorHAnsi"/>
          <w:sz w:val="16"/>
          <w:szCs w:val="16"/>
        </w:rPr>
        <w:t xml:space="preserve">, </w:t>
      </w:r>
      <w:proofErr w:type="spellStart"/>
      <w:r w:rsidR="00081F4F" w:rsidRPr="00EF213C">
        <w:rPr>
          <w:rFonts w:cstheme="minorHAnsi"/>
          <w:sz w:val="16"/>
          <w:szCs w:val="16"/>
        </w:rPr>
        <w:t>reflektory</w:t>
      </w:r>
      <w:proofErr w:type="spellEnd"/>
      <w:r w:rsidR="00081F4F" w:rsidRPr="00EF213C">
        <w:rPr>
          <w:rFonts w:cstheme="minorHAnsi"/>
          <w:sz w:val="16"/>
          <w:szCs w:val="16"/>
        </w:rPr>
        <w:t xml:space="preserve"> </w:t>
      </w:r>
      <w:proofErr w:type="spellStart"/>
      <w:r w:rsidR="00081F4F" w:rsidRPr="00EF213C">
        <w:rPr>
          <w:rFonts w:cstheme="minorHAnsi"/>
          <w:sz w:val="16"/>
          <w:szCs w:val="16"/>
        </w:rPr>
        <w:t>ve</w:t>
      </w:r>
      <w:proofErr w:type="spellEnd"/>
      <w:r w:rsidR="00081F4F" w:rsidRPr="00EF213C">
        <w:rPr>
          <w:rFonts w:cstheme="minorHAnsi"/>
          <w:sz w:val="16"/>
          <w:szCs w:val="16"/>
        </w:rPr>
        <w:t xml:space="preserve"> </w:t>
      </w:r>
      <w:proofErr w:type="spellStart"/>
      <w:r w:rsidR="00081F4F" w:rsidRPr="00EF213C">
        <w:rPr>
          <w:rFonts w:cstheme="minorHAnsi"/>
          <w:sz w:val="16"/>
          <w:szCs w:val="16"/>
        </w:rPr>
        <w:t>tmě</w:t>
      </w:r>
      <w:proofErr w:type="spellEnd"/>
      <w:r w:rsidR="00081F4F" w:rsidRPr="00EF213C">
        <w:rPr>
          <w:rFonts w:cstheme="minorHAnsi"/>
          <w:sz w:val="16"/>
          <w:szCs w:val="16"/>
        </w:rPr>
        <w:t xml:space="preserve">, </w:t>
      </w:r>
      <w:proofErr w:type="spellStart"/>
      <w:r w:rsidR="00081F4F" w:rsidRPr="00EF213C">
        <w:rPr>
          <w:rFonts w:cstheme="minorHAnsi"/>
          <w:sz w:val="16"/>
          <w:szCs w:val="16"/>
        </w:rPr>
        <w:t>například</w:t>
      </w:r>
      <w:proofErr w:type="spellEnd"/>
      <w:r w:rsidR="00081F4F" w:rsidRPr="00EF213C">
        <w:rPr>
          <w:rFonts w:cstheme="minorHAnsi"/>
          <w:sz w:val="16"/>
          <w:szCs w:val="16"/>
        </w:rPr>
        <w:t xml:space="preserve"> </w:t>
      </w:r>
      <w:proofErr w:type="spellStart"/>
      <w:r w:rsidR="00081F4F" w:rsidRPr="00EF213C">
        <w:rPr>
          <w:rFonts w:cstheme="minorHAnsi"/>
          <w:sz w:val="16"/>
          <w:szCs w:val="16"/>
        </w:rPr>
        <w:t>na</w:t>
      </w:r>
      <w:proofErr w:type="spellEnd"/>
      <w:r w:rsidR="00081F4F" w:rsidRPr="00EF213C">
        <w:rPr>
          <w:rFonts w:cstheme="minorHAnsi"/>
          <w:sz w:val="16"/>
          <w:szCs w:val="16"/>
        </w:rPr>
        <w:t xml:space="preserve"> </w:t>
      </w:r>
      <w:proofErr w:type="spellStart"/>
      <w:r w:rsidR="00081F4F" w:rsidRPr="00EF213C">
        <w:rPr>
          <w:rFonts w:cstheme="minorHAnsi"/>
          <w:sz w:val="16"/>
          <w:szCs w:val="16"/>
        </w:rPr>
        <w:t>silniční</w:t>
      </w:r>
      <w:proofErr w:type="spellEnd"/>
      <w:r w:rsidR="00081F4F" w:rsidRPr="00EF213C">
        <w:rPr>
          <w:rFonts w:cstheme="minorHAnsi"/>
          <w:sz w:val="16"/>
          <w:szCs w:val="16"/>
        </w:rPr>
        <w:t xml:space="preserve"> </w:t>
      </w:r>
      <w:proofErr w:type="spellStart"/>
      <w:r w:rsidR="00081F4F" w:rsidRPr="00EF213C">
        <w:rPr>
          <w:rFonts w:cstheme="minorHAnsi"/>
          <w:sz w:val="16"/>
          <w:szCs w:val="16"/>
        </w:rPr>
        <w:t>ohrazení</w:t>
      </w:r>
      <w:proofErr w:type="spellEnd"/>
      <w:r w:rsidR="00081F4F" w:rsidRPr="00EF213C">
        <w:rPr>
          <w:rFonts w:cstheme="minorHAnsi"/>
          <w:sz w:val="16"/>
          <w:szCs w:val="16"/>
        </w:rPr>
        <w:t xml:space="preserve">, </w:t>
      </w:r>
      <w:proofErr w:type="spellStart"/>
      <w:r w:rsidR="00081F4F" w:rsidRPr="00EF213C">
        <w:rPr>
          <w:rFonts w:cstheme="minorHAnsi"/>
          <w:sz w:val="16"/>
          <w:szCs w:val="16"/>
        </w:rPr>
        <w:t>rohy</w:t>
      </w:r>
      <w:proofErr w:type="spellEnd"/>
      <w:r w:rsidR="00081F4F" w:rsidRPr="00EF213C">
        <w:rPr>
          <w:rFonts w:cstheme="minorHAnsi"/>
          <w:sz w:val="16"/>
          <w:szCs w:val="16"/>
        </w:rPr>
        <w:t xml:space="preserve"> </w:t>
      </w:r>
      <w:proofErr w:type="spellStart"/>
      <w:r w:rsidR="00081F4F" w:rsidRPr="00EF213C">
        <w:rPr>
          <w:rFonts w:cstheme="minorHAnsi"/>
          <w:sz w:val="16"/>
          <w:szCs w:val="16"/>
        </w:rPr>
        <w:t>budov</w:t>
      </w:r>
      <w:proofErr w:type="spellEnd"/>
      <w:r w:rsidR="00081F4F" w:rsidRPr="00EF213C">
        <w:rPr>
          <w:rFonts w:cstheme="minorHAnsi"/>
          <w:sz w:val="16"/>
          <w:szCs w:val="16"/>
        </w:rPr>
        <w:t xml:space="preserve"> </w:t>
      </w:r>
      <w:proofErr w:type="spellStart"/>
      <w:r w:rsidR="00081F4F" w:rsidRPr="00EF213C">
        <w:rPr>
          <w:rFonts w:cstheme="minorHAnsi"/>
          <w:sz w:val="16"/>
          <w:szCs w:val="16"/>
        </w:rPr>
        <w:t>atd</w:t>
      </w:r>
      <w:proofErr w:type="spellEnd"/>
      <w:r w:rsidR="00081F4F" w:rsidRPr="00EF213C">
        <w:rPr>
          <w:rFonts w:cstheme="minorHAnsi"/>
          <w:sz w:val="16"/>
          <w:szCs w:val="16"/>
        </w:rPr>
        <w:t>.</w:t>
      </w:r>
    </w:p>
    <w:p w14:paraId="142C6B7E" w14:textId="0FA2B842" w:rsidR="00081F4F" w:rsidRPr="00EF213C" w:rsidRDefault="003E4CA4" w:rsidP="003E4CA4">
      <w:pPr>
        <w:pStyle w:val="a7"/>
        <w:widowControl/>
        <w:spacing w:after="0" w:line="240" w:lineRule="auto"/>
        <w:ind w:left="-170" w:right="-170"/>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Neopravujte</w:t>
      </w:r>
      <w:proofErr w:type="spellEnd"/>
      <w:r w:rsidR="00081F4F" w:rsidRPr="00EF213C">
        <w:rPr>
          <w:rFonts w:cstheme="minorHAnsi"/>
          <w:sz w:val="16"/>
          <w:szCs w:val="16"/>
        </w:rPr>
        <w:t xml:space="preserve"> </w:t>
      </w:r>
      <w:proofErr w:type="spellStart"/>
      <w:r w:rsidR="00081F4F" w:rsidRPr="00EF213C">
        <w:rPr>
          <w:rFonts w:cstheme="minorHAnsi"/>
          <w:sz w:val="16"/>
          <w:szCs w:val="16"/>
        </w:rPr>
        <w:t>zařízení</w:t>
      </w:r>
      <w:proofErr w:type="spellEnd"/>
      <w:r w:rsidR="00081F4F" w:rsidRPr="00EF213C">
        <w:rPr>
          <w:rFonts w:cstheme="minorHAnsi"/>
          <w:sz w:val="16"/>
          <w:szCs w:val="16"/>
        </w:rPr>
        <w:t xml:space="preserve"> bez </w:t>
      </w:r>
      <w:proofErr w:type="spellStart"/>
      <w:r w:rsidR="00081F4F" w:rsidRPr="00EF213C">
        <w:rPr>
          <w:rFonts w:cstheme="minorHAnsi"/>
          <w:sz w:val="16"/>
          <w:szCs w:val="16"/>
        </w:rPr>
        <w:t>povolení</w:t>
      </w:r>
      <w:proofErr w:type="spellEnd"/>
      <w:r w:rsidR="00081F4F" w:rsidRPr="00EF213C">
        <w:rPr>
          <w:rFonts w:cstheme="minorHAnsi"/>
          <w:sz w:val="16"/>
          <w:szCs w:val="16"/>
        </w:rPr>
        <w:t xml:space="preserve">. </w:t>
      </w:r>
      <w:proofErr w:type="spellStart"/>
      <w:r w:rsidR="00081F4F" w:rsidRPr="00EF213C">
        <w:rPr>
          <w:rFonts w:cstheme="minorHAnsi"/>
          <w:sz w:val="16"/>
          <w:szCs w:val="16"/>
        </w:rPr>
        <w:t>Pokud</w:t>
      </w:r>
      <w:proofErr w:type="spellEnd"/>
      <w:r w:rsidR="00081F4F" w:rsidRPr="00EF213C">
        <w:rPr>
          <w:rFonts w:cstheme="minorHAnsi"/>
          <w:sz w:val="16"/>
          <w:szCs w:val="16"/>
        </w:rPr>
        <w:t xml:space="preserve"> je </w:t>
      </w:r>
      <w:proofErr w:type="spellStart"/>
      <w:r w:rsidR="00081F4F" w:rsidRPr="00EF213C">
        <w:rPr>
          <w:rFonts w:cstheme="minorHAnsi"/>
          <w:sz w:val="16"/>
          <w:szCs w:val="16"/>
        </w:rPr>
        <w:t>poškozeno</w:t>
      </w:r>
      <w:proofErr w:type="spellEnd"/>
      <w:r w:rsidR="00081F4F" w:rsidRPr="00EF213C">
        <w:rPr>
          <w:rFonts w:cstheme="minorHAnsi"/>
          <w:sz w:val="16"/>
          <w:szCs w:val="16"/>
        </w:rPr>
        <w:t xml:space="preserve">, </w:t>
      </w:r>
      <w:proofErr w:type="spellStart"/>
      <w:r w:rsidR="00081F4F" w:rsidRPr="00EF213C">
        <w:rPr>
          <w:rFonts w:cstheme="minorHAnsi"/>
          <w:sz w:val="16"/>
          <w:szCs w:val="16"/>
        </w:rPr>
        <w:t>kontaktujte</w:t>
      </w:r>
      <w:proofErr w:type="spellEnd"/>
      <w:r w:rsidR="00081F4F" w:rsidRPr="00EF213C">
        <w:rPr>
          <w:rFonts w:cstheme="minorHAnsi"/>
          <w:sz w:val="16"/>
          <w:szCs w:val="16"/>
        </w:rPr>
        <w:t xml:space="preserve"> </w:t>
      </w:r>
      <w:proofErr w:type="spellStart"/>
      <w:r w:rsidR="00081F4F" w:rsidRPr="00EF213C">
        <w:rPr>
          <w:rFonts w:cstheme="minorHAnsi"/>
          <w:sz w:val="16"/>
          <w:szCs w:val="16"/>
        </w:rPr>
        <w:t>odborníka</w:t>
      </w:r>
      <w:proofErr w:type="spellEnd"/>
      <w:r w:rsidR="00081F4F" w:rsidRPr="00EF213C">
        <w:rPr>
          <w:rFonts w:cstheme="minorHAnsi"/>
          <w:sz w:val="16"/>
          <w:szCs w:val="16"/>
        </w:rPr>
        <w:t>.</w:t>
      </w:r>
    </w:p>
    <w:p w14:paraId="07246A36" w14:textId="454FA27B" w:rsidR="00081F4F" w:rsidRPr="00EF213C" w:rsidRDefault="00081F4F" w:rsidP="003E4CA4">
      <w:pPr>
        <w:pStyle w:val="a7"/>
        <w:widowControl/>
        <w:spacing w:after="0" w:line="240" w:lineRule="auto"/>
        <w:ind w:left="-170" w:right="-170"/>
        <w:rPr>
          <w:rFonts w:cstheme="minorHAnsi"/>
          <w:sz w:val="16"/>
          <w:szCs w:val="16"/>
        </w:rPr>
      </w:pPr>
      <w:proofErr w:type="spellStart"/>
      <w:r w:rsidRPr="00EF213C">
        <w:rPr>
          <w:rFonts w:cstheme="minorHAnsi"/>
          <w:sz w:val="16"/>
          <w:szCs w:val="16"/>
        </w:rPr>
        <w:t>Elektromagnetické</w:t>
      </w:r>
      <w:proofErr w:type="spellEnd"/>
      <w:r w:rsidRPr="00EF213C">
        <w:rPr>
          <w:rFonts w:cstheme="minorHAnsi"/>
          <w:sz w:val="16"/>
          <w:szCs w:val="16"/>
        </w:rPr>
        <w:t xml:space="preserve"> </w:t>
      </w:r>
      <w:proofErr w:type="spellStart"/>
      <w:r w:rsidRPr="00EF213C">
        <w:rPr>
          <w:rFonts w:cstheme="minorHAnsi"/>
          <w:sz w:val="16"/>
          <w:szCs w:val="16"/>
        </w:rPr>
        <w:t>záření</w:t>
      </w:r>
      <w:proofErr w:type="spellEnd"/>
      <w:r w:rsidRPr="00EF213C">
        <w:rPr>
          <w:rFonts w:cstheme="minorHAnsi"/>
          <w:sz w:val="16"/>
          <w:szCs w:val="16"/>
        </w:rPr>
        <w:t xml:space="preserve"> </w:t>
      </w:r>
      <w:proofErr w:type="spellStart"/>
      <w:r w:rsidRPr="00EF213C">
        <w:rPr>
          <w:rFonts w:cstheme="minorHAnsi"/>
          <w:sz w:val="16"/>
          <w:szCs w:val="16"/>
        </w:rPr>
        <w:t>může</w:t>
      </w:r>
      <w:proofErr w:type="spellEnd"/>
      <w:r w:rsidRPr="00EF213C">
        <w:rPr>
          <w:rFonts w:cstheme="minorHAnsi"/>
          <w:sz w:val="16"/>
          <w:szCs w:val="16"/>
        </w:rPr>
        <w:t xml:space="preserve"> </w:t>
      </w:r>
      <w:proofErr w:type="spellStart"/>
      <w:r w:rsidRPr="00EF213C">
        <w:rPr>
          <w:rFonts w:cstheme="minorHAnsi"/>
          <w:sz w:val="16"/>
          <w:szCs w:val="16"/>
        </w:rPr>
        <w:t>rušit</w:t>
      </w:r>
      <w:proofErr w:type="spellEnd"/>
      <w:r w:rsidRPr="00EF213C">
        <w:rPr>
          <w:rFonts w:cstheme="minorHAnsi"/>
          <w:sz w:val="16"/>
          <w:szCs w:val="16"/>
        </w:rPr>
        <w:t xml:space="preserve"> </w:t>
      </w:r>
      <w:proofErr w:type="spellStart"/>
      <w:r w:rsidRPr="00EF213C">
        <w:rPr>
          <w:rFonts w:cstheme="minorHAnsi"/>
          <w:sz w:val="16"/>
          <w:szCs w:val="16"/>
        </w:rPr>
        <w:t>jiné</w:t>
      </w:r>
      <w:proofErr w:type="spellEnd"/>
      <w:r w:rsidRPr="00EF213C">
        <w:rPr>
          <w:rFonts w:cstheme="minorHAnsi"/>
          <w:sz w:val="16"/>
          <w:szCs w:val="16"/>
        </w:rPr>
        <w:t xml:space="preserve"> </w:t>
      </w:r>
      <w:proofErr w:type="spellStart"/>
      <w:r w:rsidRPr="00EF213C">
        <w:rPr>
          <w:rFonts w:cstheme="minorHAnsi"/>
          <w:sz w:val="16"/>
          <w:szCs w:val="16"/>
        </w:rPr>
        <w:t>přístroje</w:t>
      </w:r>
      <w:proofErr w:type="spellEnd"/>
      <w:r w:rsidRPr="00EF213C">
        <w:rPr>
          <w:rFonts w:cstheme="minorHAnsi"/>
          <w:sz w:val="16"/>
          <w:szCs w:val="16"/>
        </w:rPr>
        <w:t xml:space="preserve"> a </w:t>
      </w:r>
      <w:proofErr w:type="spellStart"/>
      <w:r w:rsidRPr="00EF213C">
        <w:rPr>
          <w:rFonts w:cstheme="minorHAnsi"/>
          <w:sz w:val="16"/>
          <w:szCs w:val="16"/>
        </w:rPr>
        <w:t>zařízení</w:t>
      </w:r>
      <w:proofErr w:type="spellEnd"/>
      <w:r w:rsidRPr="00EF213C">
        <w:rPr>
          <w:rFonts w:cstheme="minorHAnsi"/>
          <w:sz w:val="16"/>
          <w:szCs w:val="16"/>
        </w:rPr>
        <w:t xml:space="preserve"> (</w:t>
      </w:r>
      <w:proofErr w:type="spellStart"/>
      <w:r w:rsidRPr="00EF213C">
        <w:rPr>
          <w:rFonts w:cstheme="minorHAnsi"/>
          <w:sz w:val="16"/>
          <w:szCs w:val="16"/>
        </w:rPr>
        <w:t>například</w:t>
      </w:r>
      <w:proofErr w:type="spellEnd"/>
      <w:r w:rsidRPr="00EF213C">
        <w:rPr>
          <w:rFonts w:cstheme="minorHAnsi"/>
          <w:sz w:val="16"/>
          <w:szCs w:val="16"/>
        </w:rPr>
        <w:t xml:space="preserve"> </w:t>
      </w:r>
      <w:proofErr w:type="spellStart"/>
      <w:r w:rsidRPr="00EF213C">
        <w:rPr>
          <w:rFonts w:cstheme="minorHAnsi"/>
          <w:sz w:val="16"/>
          <w:szCs w:val="16"/>
        </w:rPr>
        <w:t>lékařské</w:t>
      </w:r>
      <w:proofErr w:type="spellEnd"/>
      <w:r w:rsidRPr="00EF213C">
        <w:rPr>
          <w:rFonts w:cstheme="minorHAnsi"/>
          <w:sz w:val="16"/>
          <w:szCs w:val="16"/>
        </w:rPr>
        <w:t xml:space="preserve"> </w:t>
      </w:r>
      <w:proofErr w:type="spellStart"/>
      <w:r w:rsidRPr="00EF213C">
        <w:rPr>
          <w:rFonts w:cstheme="minorHAnsi"/>
          <w:sz w:val="16"/>
          <w:szCs w:val="16"/>
        </w:rPr>
        <w:t>přístroje</w:t>
      </w:r>
      <w:proofErr w:type="spellEnd"/>
      <w:r w:rsidRPr="00EF213C">
        <w:rPr>
          <w:rFonts w:cstheme="minorHAnsi"/>
          <w:sz w:val="16"/>
          <w:szCs w:val="16"/>
        </w:rPr>
        <w:t xml:space="preserve">, </w:t>
      </w:r>
      <w:proofErr w:type="spellStart"/>
      <w:r w:rsidRPr="00EF213C">
        <w:rPr>
          <w:rFonts w:cstheme="minorHAnsi"/>
          <w:sz w:val="16"/>
          <w:szCs w:val="16"/>
        </w:rPr>
        <w:t>jako</w:t>
      </w:r>
      <w:proofErr w:type="spellEnd"/>
      <w:r w:rsidRPr="00EF213C">
        <w:rPr>
          <w:rFonts w:cstheme="minorHAnsi"/>
          <w:sz w:val="16"/>
          <w:szCs w:val="16"/>
        </w:rPr>
        <w:t xml:space="preserve"> je </w:t>
      </w:r>
      <w:proofErr w:type="spellStart"/>
      <w:r w:rsidRPr="00EF213C">
        <w:rPr>
          <w:rFonts w:cstheme="minorHAnsi"/>
          <w:sz w:val="16"/>
          <w:szCs w:val="16"/>
        </w:rPr>
        <w:t>kardiostimulátor</w:t>
      </w:r>
      <w:proofErr w:type="spellEnd"/>
      <w:r w:rsidRPr="00EF213C">
        <w:rPr>
          <w:rFonts w:cstheme="minorHAnsi"/>
          <w:sz w:val="16"/>
          <w:szCs w:val="16"/>
        </w:rPr>
        <w:t xml:space="preserve"> </w:t>
      </w:r>
      <w:proofErr w:type="spellStart"/>
      <w:r w:rsidRPr="00EF213C">
        <w:rPr>
          <w:rFonts w:cstheme="minorHAnsi"/>
          <w:sz w:val="16"/>
          <w:szCs w:val="16"/>
        </w:rPr>
        <w:t>nebo</w:t>
      </w:r>
      <w:proofErr w:type="spellEnd"/>
      <w:r w:rsidRPr="00EF213C">
        <w:rPr>
          <w:rFonts w:cstheme="minorHAnsi"/>
          <w:sz w:val="16"/>
          <w:szCs w:val="16"/>
        </w:rPr>
        <w:t xml:space="preserve"> </w:t>
      </w:r>
      <w:proofErr w:type="spellStart"/>
      <w:r w:rsidRPr="00EF213C">
        <w:rPr>
          <w:rFonts w:cstheme="minorHAnsi"/>
          <w:sz w:val="16"/>
          <w:szCs w:val="16"/>
        </w:rPr>
        <w:t>sluchadlo</w:t>
      </w:r>
      <w:proofErr w:type="spellEnd"/>
      <w:r w:rsidRPr="00EF213C">
        <w:rPr>
          <w:rFonts w:cstheme="minorHAnsi"/>
          <w:sz w:val="16"/>
          <w:szCs w:val="16"/>
        </w:rPr>
        <w:t>).</w:t>
      </w:r>
    </w:p>
    <w:p w14:paraId="1B0B5E41" w14:textId="3CC8D7E2" w:rsidR="00081F4F" w:rsidRPr="00EF213C" w:rsidRDefault="003E4CA4" w:rsidP="003E4CA4">
      <w:pPr>
        <w:pStyle w:val="a7"/>
        <w:widowControl/>
        <w:spacing w:after="0" w:line="240" w:lineRule="auto"/>
        <w:ind w:left="-170" w:right="-170"/>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Nepoužívejte</w:t>
      </w:r>
      <w:proofErr w:type="spellEnd"/>
      <w:r w:rsidR="00081F4F" w:rsidRPr="00EF213C">
        <w:rPr>
          <w:rFonts w:cstheme="minorHAnsi"/>
          <w:sz w:val="16"/>
          <w:szCs w:val="16"/>
        </w:rPr>
        <w:t xml:space="preserve"> </w:t>
      </w:r>
      <w:proofErr w:type="spellStart"/>
      <w:r w:rsidR="00081F4F" w:rsidRPr="00EF213C">
        <w:rPr>
          <w:rFonts w:cstheme="minorHAnsi"/>
          <w:sz w:val="16"/>
          <w:szCs w:val="16"/>
        </w:rPr>
        <w:t>zařízení</w:t>
      </w:r>
      <w:proofErr w:type="spellEnd"/>
      <w:r w:rsidR="00081F4F" w:rsidRPr="00EF213C">
        <w:rPr>
          <w:rFonts w:cstheme="minorHAnsi"/>
          <w:sz w:val="16"/>
          <w:szCs w:val="16"/>
        </w:rPr>
        <w:t xml:space="preserve"> v </w:t>
      </w:r>
      <w:proofErr w:type="spellStart"/>
      <w:r w:rsidR="00081F4F" w:rsidRPr="00EF213C">
        <w:rPr>
          <w:rFonts w:cstheme="minorHAnsi"/>
          <w:sz w:val="16"/>
          <w:szCs w:val="16"/>
        </w:rPr>
        <w:t>hořlavém</w:t>
      </w:r>
      <w:proofErr w:type="spellEnd"/>
      <w:r w:rsidR="00081F4F" w:rsidRPr="00EF213C">
        <w:rPr>
          <w:rFonts w:cstheme="minorHAnsi"/>
          <w:sz w:val="16"/>
          <w:szCs w:val="16"/>
        </w:rPr>
        <w:t xml:space="preserve"> a </w:t>
      </w:r>
      <w:proofErr w:type="spellStart"/>
      <w:r w:rsidR="00081F4F" w:rsidRPr="00EF213C">
        <w:rPr>
          <w:rFonts w:cstheme="minorHAnsi"/>
          <w:sz w:val="16"/>
          <w:szCs w:val="16"/>
        </w:rPr>
        <w:t>výbušném</w:t>
      </w:r>
      <w:proofErr w:type="spellEnd"/>
      <w:r w:rsidR="00081F4F" w:rsidRPr="00EF213C">
        <w:rPr>
          <w:rFonts w:cstheme="minorHAnsi"/>
          <w:sz w:val="16"/>
          <w:szCs w:val="16"/>
        </w:rPr>
        <w:t xml:space="preserve"> </w:t>
      </w:r>
      <w:proofErr w:type="spellStart"/>
      <w:r w:rsidR="00081F4F" w:rsidRPr="00EF213C">
        <w:rPr>
          <w:rFonts w:cstheme="minorHAnsi"/>
          <w:sz w:val="16"/>
          <w:szCs w:val="16"/>
        </w:rPr>
        <w:t>prostředí</w:t>
      </w:r>
      <w:proofErr w:type="spellEnd"/>
      <w:r w:rsidR="00081F4F" w:rsidRPr="00EF213C">
        <w:rPr>
          <w:rFonts w:cstheme="minorHAnsi"/>
          <w:sz w:val="16"/>
          <w:szCs w:val="16"/>
        </w:rPr>
        <w:t>.</w:t>
      </w:r>
    </w:p>
    <w:p w14:paraId="1E2BA5C7" w14:textId="4971C48E" w:rsidR="00081F4F" w:rsidRPr="00EF213C" w:rsidRDefault="003E4CA4" w:rsidP="003E4CA4">
      <w:pPr>
        <w:pStyle w:val="a7"/>
        <w:widowControl/>
        <w:spacing w:after="0" w:line="240" w:lineRule="auto"/>
        <w:ind w:left="-170" w:right="-170"/>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Nepoužívejte</w:t>
      </w:r>
      <w:proofErr w:type="spellEnd"/>
      <w:r w:rsidR="00081F4F" w:rsidRPr="00EF213C">
        <w:rPr>
          <w:rFonts w:cstheme="minorHAnsi"/>
          <w:sz w:val="16"/>
          <w:szCs w:val="16"/>
        </w:rPr>
        <w:t xml:space="preserve"> </w:t>
      </w:r>
      <w:proofErr w:type="spellStart"/>
      <w:r w:rsidR="00081F4F" w:rsidRPr="00EF213C">
        <w:rPr>
          <w:rFonts w:cstheme="minorHAnsi"/>
          <w:sz w:val="16"/>
          <w:szCs w:val="16"/>
        </w:rPr>
        <w:t>zařízení</w:t>
      </w:r>
      <w:proofErr w:type="spellEnd"/>
      <w:r w:rsidR="00081F4F" w:rsidRPr="00EF213C">
        <w:rPr>
          <w:rFonts w:cstheme="minorHAnsi"/>
          <w:sz w:val="16"/>
          <w:szCs w:val="16"/>
        </w:rPr>
        <w:t xml:space="preserve"> v </w:t>
      </w:r>
      <w:proofErr w:type="spellStart"/>
      <w:r w:rsidR="00081F4F" w:rsidRPr="00EF213C">
        <w:rPr>
          <w:rFonts w:cstheme="minorHAnsi"/>
          <w:sz w:val="16"/>
          <w:szCs w:val="16"/>
        </w:rPr>
        <w:t>blízkosti</w:t>
      </w:r>
      <w:proofErr w:type="spellEnd"/>
      <w:r w:rsidR="00081F4F" w:rsidRPr="00EF213C">
        <w:rPr>
          <w:rFonts w:cstheme="minorHAnsi"/>
          <w:sz w:val="16"/>
          <w:szCs w:val="16"/>
        </w:rPr>
        <w:t xml:space="preserve"> </w:t>
      </w:r>
      <w:proofErr w:type="spellStart"/>
      <w:r w:rsidR="00081F4F" w:rsidRPr="00EF213C">
        <w:rPr>
          <w:rFonts w:cstheme="minorHAnsi"/>
          <w:sz w:val="16"/>
          <w:szCs w:val="16"/>
        </w:rPr>
        <w:t>lékařských</w:t>
      </w:r>
      <w:proofErr w:type="spellEnd"/>
      <w:r w:rsidR="00081F4F" w:rsidRPr="00EF213C">
        <w:rPr>
          <w:rFonts w:cstheme="minorHAnsi"/>
          <w:sz w:val="16"/>
          <w:szCs w:val="16"/>
        </w:rPr>
        <w:t xml:space="preserve"> </w:t>
      </w:r>
      <w:proofErr w:type="spellStart"/>
      <w:r w:rsidR="00081F4F" w:rsidRPr="00EF213C">
        <w:rPr>
          <w:rFonts w:cstheme="minorHAnsi"/>
          <w:sz w:val="16"/>
          <w:szCs w:val="16"/>
        </w:rPr>
        <w:t>přístrojů</w:t>
      </w:r>
      <w:proofErr w:type="spellEnd"/>
      <w:r w:rsidR="00081F4F" w:rsidRPr="00EF213C">
        <w:rPr>
          <w:rFonts w:cstheme="minorHAnsi"/>
          <w:sz w:val="16"/>
          <w:szCs w:val="16"/>
        </w:rPr>
        <w:t>.</w:t>
      </w:r>
    </w:p>
    <w:p w14:paraId="0B8385AF" w14:textId="1B96262A" w:rsidR="00081F4F" w:rsidRPr="00EF213C" w:rsidRDefault="003E4CA4" w:rsidP="003E4CA4">
      <w:pPr>
        <w:pStyle w:val="a7"/>
        <w:widowControl/>
        <w:spacing w:after="0" w:line="240" w:lineRule="auto"/>
        <w:ind w:left="-170" w:right="-170"/>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Nepoužívejte</w:t>
      </w:r>
      <w:proofErr w:type="spellEnd"/>
      <w:r w:rsidR="00081F4F" w:rsidRPr="00EF213C">
        <w:rPr>
          <w:rFonts w:cstheme="minorHAnsi"/>
          <w:sz w:val="16"/>
          <w:szCs w:val="16"/>
        </w:rPr>
        <w:t xml:space="preserve"> </w:t>
      </w:r>
      <w:proofErr w:type="spellStart"/>
      <w:r w:rsidR="00081F4F" w:rsidRPr="00EF213C">
        <w:rPr>
          <w:rFonts w:cstheme="minorHAnsi"/>
          <w:sz w:val="16"/>
          <w:szCs w:val="16"/>
        </w:rPr>
        <w:t>zařízení</w:t>
      </w:r>
      <w:proofErr w:type="spellEnd"/>
      <w:r w:rsidR="00081F4F" w:rsidRPr="00EF213C">
        <w:rPr>
          <w:rFonts w:cstheme="minorHAnsi"/>
          <w:sz w:val="16"/>
          <w:szCs w:val="16"/>
        </w:rPr>
        <w:t xml:space="preserve"> v </w:t>
      </w:r>
      <w:proofErr w:type="spellStart"/>
      <w:r w:rsidR="00081F4F" w:rsidRPr="00EF213C">
        <w:rPr>
          <w:rFonts w:cstheme="minorHAnsi"/>
          <w:sz w:val="16"/>
          <w:szCs w:val="16"/>
        </w:rPr>
        <w:t>letadle</w:t>
      </w:r>
      <w:proofErr w:type="spellEnd"/>
      <w:r w:rsidR="00081F4F" w:rsidRPr="00EF213C">
        <w:rPr>
          <w:rFonts w:cstheme="minorHAnsi"/>
          <w:sz w:val="16"/>
          <w:szCs w:val="16"/>
        </w:rPr>
        <w:t>.</w:t>
      </w:r>
    </w:p>
    <w:p w14:paraId="4FAC3B80" w14:textId="211DDB93" w:rsidR="00081F4F" w:rsidRPr="00EF213C" w:rsidRDefault="003E4CA4" w:rsidP="003E4CA4">
      <w:pPr>
        <w:pStyle w:val="a7"/>
        <w:widowControl/>
        <w:spacing w:after="0" w:line="240" w:lineRule="auto"/>
        <w:ind w:left="-170" w:right="-170"/>
        <w:rPr>
          <w:rFonts w:cstheme="minorHAnsi"/>
          <w:sz w:val="16"/>
          <w:szCs w:val="16"/>
        </w:rPr>
      </w:pPr>
      <w:r w:rsidRPr="00EF213C">
        <w:rPr>
          <w:rFonts w:cstheme="minorHAnsi"/>
          <w:sz w:val="16"/>
          <w:szCs w:val="16"/>
          <w:lang w:val="bg-BG"/>
        </w:rPr>
        <w:t xml:space="preserve">• </w:t>
      </w:r>
      <w:proofErr w:type="spellStart"/>
      <w:r w:rsidR="00081F4F" w:rsidRPr="00EF213C">
        <w:rPr>
          <w:rFonts w:cstheme="minorHAnsi"/>
          <w:sz w:val="16"/>
          <w:szCs w:val="16"/>
        </w:rPr>
        <w:t>Likvidace</w:t>
      </w:r>
      <w:proofErr w:type="spellEnd"/>
      <w:r w:rsidR="00081F4F" w:rsidRPr="00EF213C">
        <w:rPr>
          <w:rFonts w:cstheme="minorHAnsi"/>
          <w:sz w:val="16"/>
          <w:szCs w:val="16"/>
        </w:rPr>
        <w:t xml:space="preserve"> </w:t>
      </w:r>
      <w:proofErr w:type="spellStart"/>
      <w:r w:rsidR="00081F4F" w:rsidRPr="00EF213C">
        <w:rPr>
          <w:rFonts w:cstheme="minorHAnsi"/>
          <w:sz w:val="16"/>
          <w:szCs w:val="16"/>
        </w:rPr>
        <w:t>zařízení</w:t>
      </w:r>
      <w:proofErr w:type="spellEnd"/>
      <w:r w:rsidR="00081F4F" w:rsidRPr="00EF213C">
        <w:rPr>
          <w:rFonts w:cstheme="minorHAnsi"/>
          <w:sz w:val="16"/>
          <w:szCs w:val="16"/>
        </w:rPr>
        <w:t xml:space="preserve"> </w:t>
      </w:r>
      <w:proofErr w:type="spellStart"/>
      <w:r w:rsidR="00081F4F" w:rsidRPr="00EF213C">
        <w:rPr>
          <w:rFonts w:cstheme="minorHAnsi"/>
          <w:sz w:val="16"/>
          <w:szCs w:val="16"/>
        </w:rPr>
        <w:t>musí</w:t>
      </w:r>
      <w:proofErr w:type="spellEnd"/>
      <w:r w:rsidR="00081F4F" w:rsidRPr="00EF213C">
        <w:rPr>
          <w:rFonts w:cstheme="minorHAnsi"/>
          <w:sz w:val="16"/>
          <w:szCs w:val="16"/>
        </w:rPr>
        <w:t xml:space="preserve"> </w:t>
      </w:r>
      <w:proofErr w:type="spellStart"/>
      <w:r w:rsidR="00081F4F" w:rsidRPr="00EF213C">
        <w:rPr>
          <w:rFonts w:cstheme="minorHAnsi"/>
          <w:sz w:val="16"/>
          <w:szCs w:val="16"/>
        </w:rPr>
        <w:t>proběhnout</w:t>
      </w:r>
      <w:proofErr w:type="spellEnd"/>
      <w:r w:rsidR="00081F4F" w:rsidRPr="00EF213C">
        <w:rPr>
          <w:rFonts w:cstheme="minorHAnsi"/>
          <w:sz w:val="16"/>
          <w:szCs w:val="16"/>
        </w:rPr>
        <w:t xml:space="preserve"> v </w:t>
      </w:r>
      <w:proofErr w:type="spellStart"/>
      <w:r w:rsidR="00081F4F" w:rsidRPr="00EF213C">
        <w:rPr>
          <w:rFonts w:cstheme="minorHAnsi"/>
          <w:sz w:val="16"/>
          <w:szCs w:val="16"/>
        </w:rPr>
        <w:t>souladu</w:t>
      </w:r>
      <w:proofErr w:type="spellEnd"/>
      <w:r w:rsidR="00081F4F" w:rsidRPr="00EF213C">
        <w:rPr>
          <w:rFonts w:cstheme="minorHAnsi"/>
          <w:sz w:val="16"/>
          <w:szCs w:val="16"/>
        </w:rPr>
        <w:t xml:space="preserve"> s </w:t>
      </w:r>
      <w:proofErr w:type="spellStart"/>
      <w:r w:rsidR="00081F4F" w:rsidRPr="00EF213C">
        <w:rPr>
          <w:rFonts w:cstheme="minorHAnsi"/>
          <w:sz w:val="16"/>
          <w:szCs w:val="16"/>
        </w:rPr>
        <w:t>místní</w:t>
      </w:r>
      <w:proofErr w:type="spellEnd"/>
      <w:r w:rsidR="00081F4F" w:rsidRPr="00EF213C">
        <w:rPr>
          <w:rFonts w:cstheme="minorHAnsi"/>
          <w:sz w:val="16"/>
          <w:szCs w:val="16"/>
        </w:rPr>
        <w:t xml:space="preserve"> </w:t>
      </w:r>
      <w:proofErr w:type="spellStart"/>
      <w:r w:rsidR="00081F4F" w:rsidRPr="00EF213C">
        <w:rPr>
          <w:rFonts w:cstheme="minorHAnsi"/>
          <w:sz w:val="16"/>
          <w:szCs w:val="16"/>
        </w:rPr>
        <w:t>legislativou</w:t>
      </w:r>
      <w:proofErr w:type="spellEnd"/>
      <w:r w:rsidR="00081F4F" w:rsidRPr="00EF213C">
        <w:rPr>
          <w:rFonts w:cstheme="minorHAnsi"/>
          <w:sz w:val="16"/>
          <w:szCs w:val="16"/>
        </w:rPr>
        <w:t>.</w:t>
      </w:r>
    </w:p>
    <w:p w14:paraId="1D738ECB" w14:textId="312E775E" w:rsidR="00081F4F" w:rsidRDefault="00081F4F" w:rsidP="00081F4F">
      <w:pPr>
        <w:spacing w:after="0" w:line="240" w:lineRule="auto"/>
        <w:jc w:val="both"/>
        <w:rPr>
          <w:rFonts w:cstheme="minorHAnsi"/>
          <w:b/>
          <w:sz w:val="16"/>
          <w:szCs w:val="16"/>
        </w:rPr>
      </w:pPr>
    </w:p>
    <w:p w14:paraId="5EA61E40" w14:textId="25E35392" w:rsidR="00EF213C" w:rsidRDefault="00EF213C" w:rsidP="00081F4F">
      <w:pPr>
        <w:spacing w:after="0" w:line="240" w:lineRule="auto"/>
        <w:jc w:val="both"/>
        <w:rPr>
          <w:rFonts w:cstheme="minorHAnsi"/>
          <w:b/>
          <w:sz w:val="16"/>
          <w:szCs w:val="16"/>
        </w:rPr>
      </w:pPr>
    </w:p>
    <w:p w14:paraId="1D09C51C" w14:textId="1ADB7813" w:rsidR="00EF213C" w:rsidRDefault="00EF213C" w:rsidP="00081F4F">
      <w:pPr>
        <w:spacing w:after="0" w:line="240" w:lineRule="auto"/>
        <w:jc w:val="both"/>
        <w:rPr>
          <w:rFonts w:cstheme="minorHAnsi"/>
          <w:b/>
          <w:sz w:val="16"/>
          <w:szCs w:val="16"/>
        </w:rPr>
      </w:pPr>
    </w:p>
    <w:p w14:paraId="709A2D84" w14:textId="65D11F21" w:rsidR="00EF213C" w:rsidRDefault="00EF213C" w:rsidP="00081F4F">
      <w:pPr>
        <w:spacing w:after="0" w:line="240" w:lineRule="auto"/>
        <w:jc w:val="both"/>
        <w:rPr>
          <w:rFonts w:cstheme="minorHAnsi"/>
          <w:b/>
          <w:sz w:val="16"/>
          <w:szCs w:val="16"/>
        </w:rPr>
      </w:pPr>
    </w:p>
    <w:p w14:paraId="22A430B2" w14:textId="0FECF23C" w:rsidR="00EF213C" w:rsidRDefault="00EF213C" w:rsidP="00081F4F">
      <w:pPr>
        <w:spacing w:after="0" w:line="240" w:lineRule="auto"/>
        <w:jc w:val="both"/>
        <w:rPr>
          <w:rFonts w:cstheme="minorHAnsi"/>
          <w:b/>
          <w:sz w:val="16"/>
          <w:szCs w:val="16"/>
        </w:rPr>
      </w:pPr>
    </w:p>
    <w:p w14:paraId="1015ABE9" w14:textId="2A70C165" w:rsidR="00EF213C" w:rsidRDefault="00EF213C" w:rsidP="00081F4F">
      <w:pPr>
        <w:spacing w:after="0" w:line="240" w:lineRule="auto"/>
        <w:jc w:val="both"/>
        <w:rPr>
          <w:rFonts w:cstheme="minorHAnsi"/>
          <w:b/>
          <w:sz w:val="16"/>
          <w:szCs w:val="16"/>
        </w:rPr>
      </w:pPr>
    </w:p>
    <w:p w14:paraId="42B7F890" w14:textId="77777777" w:rsidR="00EF213C" w:rsidRPr="00EF213C" w:rsidRDefault="00EF213C" w:rsidP="00081F4F">
      <w:pPr>
        <w:spacing w:after="0" w:line="240" w:lineRule="auto"/>
        <w:jc w:val="both"/>
        <w:rPr>
          <w:rFonts w:cstheme="minorHAnsi"/>
          <w:b/>
          <w:sz w:val="16"/>
          <w:szCs w:val="16"/>
        </w:rPr>
      </w:pPr>
    </w:p>
    <w:p w14:paraId="7539CDCC" w14:textId="6DFFDF55" w:rsidR="00081F4F" w:rsidRPr="00EF213C" w:rsidRDefault="00081F4F" w:rsidP="00081F4F">
      <w:pPr>
        <w:spacing w:after="0" w:line="240" w:lineRule="auto"/>
        <w:ind w:left="-170" w:right="-170"/>
        <w:jc w:val="both"/>
        <w:rPr>
          <w:rFonts w:cstheme="minorHAnsi"/>
          <w:b/>
          <w:sz w:val="16"/>
          <w:szCs w:val="16"/>
        </w:rPr>
      </w:pPr>
      <w:r w:rsidRPr="00EF213C">
        <w:rPr>
          <w:rFonts w:cstheme="minorHAnsi"/>
          <w:b/>
          <w:sz w:val="16"/>
          <w:szCs w:val="16"/>
        </w:rPr>
        <w:lastRenderedPageBreak/>
        <w:t xml:space="preserve">2. </w:t>
      </w:r>
      <w:proofErr w:type="spellStart"/>
      <w:r w:rsidRPr="00EF213C">
        <w:rPr>
          <w:rFonts w:cstheme="minorHAnsi"/>
          <w:b/>
          <w:sz w:val="16"/>
          <w:szCs w:val="16"/>
        </w:rPr>
        <w:t>Přehled</w:t>
      </w:r>
      <w:proofErr w:type="spellEnd"/>
      <w:r w:rsidRPr="00EF213C">
        <w:rPr>
          <w:rFonts w:cstheme="minorHAnsi"/>
          <w:b/>
          <w:sz w:val="16"/>
          <w:szCs w:val="16"/>
        </w:rPr>
        <w:t xml:space="preserve"> </w:t>
      </w:r>
    </w:p>
    <w:p w14:paraId="4598F2F6" w14:textId="2206D04F"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b/>
          <w:sz w:val="16"/>
          <w:szCs w:val="16"/>
        </w:rPr>
        <w:t>Tlačítka</w:t>
      </w:r>
      <w:proofErr w:type="spellEnd"/>
      <w:r w:rsidRPr="00EF213C">
        <w:rPr>
          <w:rFonts w:cstheme="minorHAnsi"/>
          <w:b/>
          <w:sz w:val="16"/>
          <w:szCs w:val="16"/>
        </w:rPr>
        <w:t xml:space="preserve"> (viz </w:t>
      </w:r>
      <w:proofErr w:type="spellStart"/>
      <w:r w:rsidRPr="00EF213C">
        <w:rPr>
          <w:rFonts w:cstheme="minorHAnsi"/>
          <w:b/>
          <w:sz w:val="16"/>
          <w:szCs w:val="16"/>
        </w:rPr>
        <w:t>obrázek</w:t>
      </w:r>
      <w:proofErr w:type="spellEnd"/>
      <w:r w:rsidRPr="00EF213C">
        <w:rPr>
          <w:rFonts w:cstheme="minorHAnsi"/>
          <w:b/>
          <w:sz w:val="16"/>
          <w:szCs w:val="16"/>
        </w:rPr>
        <w:t xml:space="preserve"> </w:t>
      </w:r>
      <w:r w:rsidR="003E4CA4" w:rsidRPr="00EF213C">
        <w:rPr>
          <w:rFonts w:cstheme="minorHAnsi"/>
          <w:b/>
          <w:sz w:val="16"/>
          <w:szCs w:val="16"/>
        </w:rPr>
        <w:t xml:space="preserve"> </w:t>
      </w:r>
      <w:proofErr w:type="spellStart"/>
      <w:r w:rsidR="003E4CA4" w:rsidRPr="00EF213C">
        <w:rPr>
          <w:rFonts w:cstheme="minorHAnsi"/>
          <w:b/>
          <w:sz w:val="16"/>
          <w:szCs w:val="16"/>
        </w:rPr>
        <w:t>níže</w:t>
      </w:r>
      <w:proofErr w:type="spellEnd"/>
      <w:r w:rsidRPr="00EF213C">
        <w:rPr>
          <w:rFonts w:cstheme="minorHAnsi"/>
          <w:b/>
          <w:sz w:val="16"/>
          <w:szCs w:val="16"/>
        </w:rPr>
        <w:t>)</w:t>
      </w:r>
    </w:p>
    <w:p w14:paraId="17AD97EB" w14:textId="499C3095" w:rsidR="00081F4F" w:rsidRPr="00EF213C" w:rsidRDefault="00A53608" w:rsidP="003E4CA4">
      <w:pPr>
        <w:spacing w:after="0" w:line="240" w:lineRule="auto"/>
        <w:ind w:left="-170" w:right="-170"/>
        <w:jc w:val="both"/>
        <w:rPr>
          <w:rFonts w:cstheme="minorHAnsi"/>
          <w:sz w:val="16"/>
          <w:szCs w:val="16"/>
        </w:rPr>
      </w:pPr>
      <w:r>
        <w:rPr>
          <w:noProof/>
        </w:rPr>
        <w:drawing>
          <wp:inline distT="0" distB="0" distL="0" distR="0" wp14:anchorId="08009189" wp14:editId="171866EB">
            <wp:extent cx="1035050" cy="12401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5050" cy="1240155"/>
                    </a:xfrm>
                    <a:prstGeom prst="rect">
                      <a:avLst/>
                    </a:prstGeom>
                  </pic:spPr>
                </pic:pic>
              </a:graphicData>
            </a:graphic>
          </wp:inline>
        </w:drawing>
      </w:r>
      <w:r w:rsidR="00081F4F" w:rsidRPr="00EF213C">
        <w:rPr>
          <w:rFonts w:cstheme="minorHAnsi"/>
          <w:sz w:val="16"/>
          <w:szCs w:val="16"/>
        </w:rPr>
        <w:t xml:space="preserve">1. Start/ </w:t>
      </w:r>
      <w:proofErr w:type="spellStart"/>
      <w:r w:rsidR="00081F4F" w:rsidRPr="00EF213C">
        <w:rPr>
          <w:rFonts w:cstheme="minorHAnsi"/>
          <w:sz w:val="16"/>
          <w:szCs w:val="16"/>
        </w:rPr>
        <w:t>jednotlivá</w:t>
      </w:r>
      <w:proofErr w:type="spellEnd"/>
      <w:r w:rsidR="00081F4F" w:rsidRPr="00EF213C">
        <w:rPr>
          <w:rFonts w:cstheme="minorHAnsi"/>
          <w:sz w:val="16"/>
          <w:szCs w:val="16"/>
        </w:rPr>
        <w:t xml:space="preserve"> </w:t>
      </w:r>
      <w:proofErr w:type="spellStart"/>
      <w:r w:rsidR="00081F4F" w:rsidRPr="00EF213C">
        <w:rPr>
          <w:rFonts w:cstheme="minorHAnsi"/>
          <w:sz w:val="16"/>
          <w:szCs w:val="16"/>
        </w:rPr>
        <w:t>měření</w:t>
      </w:r>
      <w:proofErr w:type="spellEnd"/>
    </w:p>
    <w:p w14:paraId="79A9CFF5" w14:textId="004EF4D4" w:rsidR="00081F4F" w:rsidRPr="00EF213C" w:rsidRDefault="00081F4F" w:rsidP="003E4CA4">
      <w:pPr>
        <w:spacing w:after="0" w:line="240" w:lineRule="auto"/>
        <w:ind w:left="-170" w:right="-170"/>
        <w:jc w:val="both"/>
        <w:rPr>
          <w:rFonts w:cstheme="minorHAnsi"/>
          <w:sz w:val="16"/>
          <w:szCs w:val="16"/>
        </w:rPr>
      </w:pPr>
      <w:r w:rsidRPr="00EF213C">
        <w:rPr>
          <w:rFonts w:cstheme="minorHAnsi"/>
          <w:sz w:val="16"/>
          <w:szCs w:val="16"/>
        </w:rPr>
        <w:t xml:space="preserve">2. </w:t>
      </w:r>
      <w:proofErr w:type="spellStart"/>
      <w:r w:rsidRPr="00EF213C">
        <w:rPr>
          <w:rFonts w:cstheme="minorHAnsi"/>
          <w:sz w:val="16"/>
          <w:szCs w:val="16"/>
        </w:rPr>
        <w:t>Tlačítko</w:t>
      </w:r>
      <w:proofErr w:type="spellEnd"/>
      <w:r w:rsidRPr="00EF213C">
        <w:rPr>
          <w:rFonts w:cstheme="minorHAnsi"/>
          <w:sz w:val="16"/>
          <w:szCs w:val="16"/>
        </w:rPr>
        <w:t xml:space="preserve"> </w:t>
      </w:r>
      <w:proofErr w:type="spellStart"/>
      <w:r w:rsidRPr="00EF213C">
        <w:rPr>
          <w:rFonts w:cstheme="minorHAnsi"/>
          <w:sz w:val="16"/>
          <w:szCs w:val="16"/>
        </w:rPr>
        <w:t>plocha</w:t>
      </w:r>
      <w:proofErr w:type="spellEnd"/>
      <w:r w:rsidRPr="00EF213C">
        <w:rPr>
          <w:rFonts w:cstheme="minorHAnsi"/>
          <w:sz w:val="16"/>
          <w:szCs w:val="16"/>
        </w:rPr>
        <w:t xml:space="preserve"> / </w:t>
      </w:r>
      <w:proofErr w:type="spellStart"/>
      <w:r w:rsidRPr="00EF213C">
        <w:rPr>
          <w:rFonts w:cstheme="minorHAnsi"/>
          <w:sz w:val="16"/>
          <w:szCs w:val="16"/>
        </w:rPr>
        <w:t>objem</w:t>
      </w:r>
      <w:proofErr w:type="spellEnd"/>
      <w:r w:rsidRPr="00EF213C">
        <w:rPr>
          <w:rFonts w:cstheme="minorHAnsi"/>
          <w:sz w:val="16"/>
          <w:szCs w:val="16"/>
        </w:rPr>
        <w:t xml:space="preserve"> / </w:t>
      </w:r>
      <w:proofErr w:type="spellStart"/>
      <w:r w:rsidRPr="00EF213C">
        <w:rPr>
          <w:rFonts w:cstheme="minorHAnsi"/>
          <w:sz w:val="16"/>
          <w:szCs w:val="16"/>
        </w:rPr>
        <w:t>podle</w:t>
      </w:r>
      <w:proofErr w:type="spellEnd"/>
      <w:r w:rsidRPr="00EF213C">
        <w:rPr>
          <w:rFonts w:cstheme="minorHAnsi"/>
          <w:sz w:val="16"/>
          <w:szCs w:val="16"/>
        </w:rPr>
        <w:t xml:space="preserve"> </w:t>
      </w:r>
      <w:proofErr w:type="spellStart"/>
      <w:r w:rsidRPr="00EF213C">
        <w:rPr>
          <w:rFonts w:cstheme="minorHAnsi"/>
          <w:sz w:val="16"/>
          <w:szCs w:val="16"/>
        </w:rPr>
        <w:t>Pythagorovy</w:t>
      </w:r>
      <w:proofErr w:type="spellEnd"/>
      <w:r w:rsidRPr="00EF213C">
        <w:rPr>
          <w:rFonts w:cstheme="minorHAnsi"/>
          <w:sz w:val="16"/>
          <w:szCs w:val="16"/>
        </w:rPr>
        <w:t xml:space="preserve"> </w:t>
      </w:r>
      <w:proofErr w:type="spellStart"/>
      <w:r w:rsidRPr="00EF213C">
        <w:rPr>
          <w:rFonts w:cstheme="minorHAnsi"/>
          <w:sz w:val="16"/>
          <w:szCs w:val="16"/>
        </w:rPr>
        <w:t>věty</w:t>
      </w:r>
      <w:proofErr w:type="spellEnd"/>
      <w:r w:rsidRPr="00EF213C">
        <w:rPr>
          <w:rFonts w:cstheme="minorHAnsi"/>
          <w:sz w:val="16"/>
          <w:szCs w:val="16"/>
        </w:rPr>
        <w:t xml:space="preserve">/ </w:t>
      </w:r>
      <w:proofErr w:type="spellStart"/>
      <w:r w:rsidRPr="00EF213C">
        <w:rPr>
          <w:rFonts w:cstheme="minorHAnsi"/>
          <w:sz w:val="16"/>
          <w:szCs w:val="16"/>
        </w:rPr>
        <w:t>rozdělení</w:t>
      </w:r>
      <w:proofErr w:type="spellEnd"/>
    </w:p>
    <w:p w14:paraId="029BF60D" w14:textId="2F601768" w:rsidR="00081F4F" w:rsidRPr="00EF213C" w:rsidRDefault="00081F4F" w:rsidP="003E4CA4">
      <w:pPr>
        <w:spacing w:after="0" w:line="240" w:lineRule="auto"/>
        <w:ind w:left="-170" w:right="-170"/>
        <w:jc w:val="both"/>
        <w:rPr>
          <w:rFonts w:cstheme="minorHAnsi"/>
          <w:sz w:val="16"/>
          <w:szCs w:val="16"/>
        </w:rPr>
      </w:pPr>
      <w:r w:rsidRPr="00EF213C">
        <w:rPr>
          <w:rFonts w:cstheme="minorHAnsi"/>
          <w:sz w:val="16"/>
          <w:szCs w:val="16"/>
        </w:rPr>
        <w:t xml:space="preserve">3. </w:t>
      </w:r>
      <w:proofErr w:type="spellStart"/>
      <w:r w:rsidRPr="00EF213C">
        <w:rPr>
          <w:rFonts w:cstheme="minorHAnsi"/>
          <w:sz w:val="16"/>
          <w:szCs w:val="16"/>
        </w:rPr>
        <w:t>Tlačítko</w:t>
      </w:r>
      <w:proofErr w:type="spellEnd"/>
      <w:r w:rsidRPr="00EF213C">
        <w:rPr>
          <w:rFonts w:cstheme="minorHAnsi"/>
          <w:sz w:val="16"/>
          <w:szCs w:val="16"/>
        </w:rPr>
        <w:t xml:space="preserve"> </w:t>
      </w:r>
      <w:proofErr w:type="spellStart"/>
      <w:r w:rsidRPr="00EF213C">
        <w:rPr>
          <w:rFonts w:cstheme="minorHAnsi"/>
          <w:sz w:val="16"/>
          <w:szCs w:val="16"/>
        </w:rPr>
        <w:t>sčítání</w:t>
      </w:r>
      <w:proofErr w:type="spellEnd"/>
      <w:r w:rsidRPr="00EF213C">
        <w:rPr>
          <w:rFonts w:cstheme="minorHAnsi"/>
          <w:sz w:val="16"/>
          <w:szCs w:val="16"/>
        </w:rPr>
        <w:t xml:space="preserve"> / </w:t>
      </w:r>
      <w:proofErr w:type="spellStart"/>
      <w:r w:rsidRPr="00EF213C">
        <w:rPr>
          <w:rFonts w:cstheme="minorHAnsi"/>
          <w:sz w:val="16"/>
          <w:szCs w:val="16"/>
        </w:rPr>
        <w:t>odčítání</w:t>
      </w:r>
      <w:proofErr w:type="spellEnd"/>
      <w:r w:rsidRPr="00EF213C">
        <w:rPr>
          <w:rFonts w:cstheme="minorHAnsi"/>
          <w:sz w:val="16"/>
          <w:szCs w:val="16"/>
        </w:rPr>
        <w:t xml:space="preserve"> / </w:t>
      </w:r>
      <w:proofErr w:type="spellStart"/>
      <w:r w:rsidRPr="00EF213C">
        <w:rPr>
          <w:rFonts w:cstheme="minorHAnsi"/>
          <w:sz w:val="16"/>
          <w:szCs w:val="16"/>
        </w:rPr>
        <w:t>zařízení</w:t>
      </w:r>
      <w:proofErr w:type="spellEnd"/>
    </w:p>
    <w:p w14:paraId="343AF091" w14:textId="46D63762" w:rsidR="00081F4F" w:rsidRPr="00EF213C" w:rsidRDefault="00081F4F" w:rsidP="003E4CA4">
      <w:pPr>
        <w:spacing w:after="0" w:line="240" w:lineRule="auto"/>
        <w:ind w:left="-170" w:right="-170"/>
        <w:jc w:val="both"/>
        <w:rPr>
          <w:rFonts w:cstheme="minorHAnsi"/>
          <w:sz w:val="16"/>
          <w:szCs w:val="16"/>
        </w:rPr>
      </w:pPr>
      <w:r w:rsidRPr="00EF213C">
        <w:rPr>
          <w:rFonts w:cstheme="minorHAnsi"/>
          <w:sz w:val="16"/>
          <w:szCs w:val="16"/>
        </w:rPr>
        <w:t xml:space="preserve">4. </w:t>
      </w:r>
      <w:proofErr w:type="spellStart"/>
      <w:r w:rsidRPr="00EF213C">
        <w:rPr>
          <w:rFonts w:cstheme="minorHAnsi"/>
          <w:sz w:val="16"/>
          <w:szCs w:val="16"/>
        </w:rPr>
        <w:t>Podpora</w:t>
      </w:r>
      <w:proofErr w:type="spellEnd"/>
      <w:r w:rsidRPr="00EF213C">
        <w:rPr>
          <w:rFonts w:cstheme="minorHAnsi"/>
          <w:sz w:val="16"/>
          <w:szCs w:val="16"/>
        </w:rPr>
        <w:t xml:space="preserve"> </w:t>
      </w:r>
      <w:proofErr w:type="spellStart"/>
      <w:r w:rsidRPr="00EF213C">
        <w:rPr>
          <w:rFonts w:cstheme="minorHAnsi"/>
          <w:sz w:val="16"/>
          <w:szCs w:val="16"/>
        </w:rPr>
        <w:t>hrany</w:t>
      </w:r>
      <w:proofErr w:type="spellEnd"/>
      <w:r w:rsidRPr="00EF213C">
        <w:rPr>
          <w:rFonts w:cstheme="minorHAnsi"/>
          <w:sz w:val="16"/>
          <w:szCs w:val="16"/>
        </w:rPr>
        <w:t xml:space="preserve"> / </w:t>
      </w:r>
      <w:proofErr w:type="spellStart"/>
      <w:r w:rsidRPr="00EF213C">
        <w:rPr>
          <w:rFonts w:cstheme="minorHAnsi"/>
          <w:sz w:val="16"/>
          <w:szCs w:val="16"/>
        </w:rPr>
        <w:t>podsvícení</w:t>
      </w:r>
      <w:proofErr w:type="spellEnd"/>
      <w:r w:rsidRPr="00EF213C">
        <w:rPr>
          <w:rFonts w:cstheme="minorHAnsi"/>
          <w:sz w:val="16"/>
          <w:szCs w:val="16"/>
        </w:rPr>
        <w:t xml:space="preserve"> LCD</w:t>
      </w:r>
    </w:p>
    <w:p w14:paraId="542BCC16" w14:textId="468B0763" w:rsidR="00081F4F" w:rsidRPr="00EF213C" w:rsidRDefault="00081F4F" w:rsidP="003E4CA4">
      <w:pPr>
        <w:spacing w:after="0" w:line="240" w:lineRule="auto"/>
        <w:ind w:left="-170" w:right="-170"/>
        <w:jc w:val="both"/>
        <w:rPr>
          <w:rFonts w:cstheme="minorHAnsi"/>
          <w:sz w:val="16"/>
          <w:szCs w:val="16"/>
        </w:rPr>
      </w:pPr>
      <w:r w:rsidRPr="00EF213C">
        <w:rPr>
          <w:rFonts w:cstheme="minorHAnsi"/>
          <w:sz w:val="16"/>
          <w:szCs w:val="16"/>
        </w:rPr>
        <w:t xml:space="preserve">5. </w:t>
      </w:r>
      <w:proofErr w:type="spellStart"/>
      <w:r w:rsidRPr="00EF213C">
        <w:rPr>
          <w:rFonts w:cstheme="minorHAnsi"/>
          <w:sz w:val="16"/>
          <w:szCs w:val="16"/>
        </w:rPr>
        <w:t>Úložiště</w:t>
      </w:r>
      <w:proofErr w:type="spellEnd"/>
      <w:r w:rsidRPr="00EF213C">
        <w:rPr>
          <w:rFonts w:cstheme="minorHAnsi"/>
          <w:sz w:val="16"/>
          <w:szCs w:val="16"/>
        </w:rPr>
        <w:t xml:space="preserve"> </w:t>
      </w:r>
      <w:proofErr w:type="spellStart"/>
      <w:r w:rsidRPr="00EF213C">
        <w:rPr>
          <w:rFonts w:cstheme="minorHAnsi"/>
          <w:sz w:val="16"/>
          <w:szCs w:val="16"/>
        </w:rPr>
        <w:t>dat</w:t>
      </w:r>
      <w:proofErr w:type="spellEnd"/>
      <w:r w:rsidRPr="00EF213C">
        <w:rPr>
          <w:rFonts w:cstheme="minorHAnsi"/>
          <w:sz w:val="16"/>
          <w:szCs w:val="16"/>
        </w:rPr>
        <w:t>/</w:t>
      </w:r>
      <w:proofErr w:type="spellStart"/>
      <w:r w:rsidRPr="00EF213C">
        <w:rPr>
          <w:rFonts w:cstheme="minorHAnsi"/>
          <w:sz w:val="16"/>
          <w:szCs w:val="16"/>
        </w:rPr>
        <w:t>nastavení</w:t>
      </w:r>
      <w:proofErr w:type="spellEnd"/>
      <w:r w:rsidRPr="00EF213C">
        <w:rPr>
          <w:rFonts w:cstheme="minorHAnsi"/>
          <w:sz w:val="16"/>
          <w:szCs w:val="16"/>
        </w:rPr>
        <w:t xml:space="preserve"> </w:t>
      </w:r>
      <w:proofErr w:type="spellStart"/>
      <w:r w:rsidRPr="00EF213C">
        <w:rPr>
          <w:rFonts w:cstheme="minorHAnsi"/>
          <w:sz w:val="16"/>
          <w:szCs w:val="16"/>
        </w:rPr>
        <w:t>funkcí</w:t>
      </w:r>
      <w:proofErr w:type="spellEnd"/>
      <w:r w:rsidRPr="00EF213C">
        <w:rPr>
          <w:rFonts w:cstheme="minorHAnsi"/>
          <w:sz w:val="16"/>
          <w:szCs w:val="16"/>
        </w:rPr>
        <w:br/>
        <w:t xml:space="preserve">6. </w:t>
      </w:r>
      <w:proofErr w:type="spellStart"/>
      <w:r w:rsidRPr="00EF213C">
        <w:rPr>
          <w:rFonts w:cstheme="minorHAnsi"/>
          <w:sz w:val="16"/>
          <w:szCs w:val="16"/>
        </w:rPr>
        <w:t>Tlačítko</w:t>
      </w:r>
      <w:proofErr w:type="spellEnd"/>
      <w:r w:rsidRPr="00EF213C">
        <w:rPr>
          <w:rFonts w:cstheme="minorHAnsi"/>
          <w:sz w:val="16"/>
          <w:szCs w:val="16"/>
        </w:rPr>
        <w:t xml:space="preserve"> reset/</w:t>
      </w:r>
      <w:proofErr w:type="spellStart"/>
      <w:r w:rsidRPr="00EF213C">
        <w:rPr>
          <w:rFonts w:cstheme="minorHAnsi"/>
          <w:sz w:val="16"/>
          <w:szCs w:val="16"/>
        </w:rPr>
        <w:t>vypnutí</w:t>
      </w:r>
      <w:proofErr w:type="spellEnd"/>
    </w:p>
    <w:p w14:paraId="3CB537A0" w14:textId="0AE276CA" w:rsidR="003E4CA4" w:rsidRPr="00EF213C" w:rsidRDefault="003E4CA4" w:rsidP="00081F4F">
      <w:pPr>
        <w:spacing w:after="0" w:line="240" w:lineRule="auto"/>
        <w:ind w:left="-170" w:right="-170"/>
        <w:jc w:val="both"/>
        <w:rPr>
          <w:rFonts w:cstheme="minorHAnsi"/>
          <w:b/>
          <w:sz w:val="16"/>
          <w:szCs w:val="16"/>
        </w:rPr>
      </w:pPr>
    </w:p>
    <w:p w14:paraId="2F413791" w14:textId="2CF3D390" w:rsidR="00081F4F" w:rsidRPr="00EF213C" w:rsidRDefault="000E6D5B" w:rsidP="00081F4F">
      <w:pPr>
        <w:spacing w:after="0" w:line="240" w:lineRule="auto"/>
        <w:ind w:left="-170" w:right="-170"/>
        <w:jc w:val="both"/>
        <w:rPr>
          <w:rFonts w:cstheme="minorHAnsi"/>
          <w:b/>
          <w:sz w:val="16"/>
          <w:szCs w:val="16"/>
        </w:rPr>
      </w:pPr>
      <w:r w:rsidRPr="00EF213C">
        <w:rPr>
          <w:rFonts w:cstheme="minorHAnsi"/>
          <w:noProof/>
          <w:sz w:val="16"/>
          <w:szCs w:val="16"/>
        </w:rPr>
        <w:drawing>
          <wp:anchor distT="0" distB="0" distL="63500" distR="63500" simplePos="0" relativeHeight="251712512" behindDoc="1" locked="0" layoutInCell="1" allowOverlap="1" wp14:anchorId="578AB81F" wp14:editId="0CEB1378">
            <wp:simplePos x="0" y="0"/>
            <wp:positionH relativeFrom="margin">
              <wp:posOffset>-112395</wp:posOffset>
            </wp:positionH>
            <wp:positionV relativeFrom="paragraph">
              <wp:posOffset>147320</wp:posOffset>
            </wp:positionV>
            <wp:extent cx="1765300" cy="1093470"/>
            <wp:effectExtent l="0" t="0" r="6350" b="0"/>
            <wp:wrapSquare wrapText="bothSides"/>
            <wp:docPr id="37171" name="Рисунок 3717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10934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81F4F" w:rsidRPr="00EF213C">
        <w:rPr>
          <w:rFonts w:cstheme="minorHAnsi"/>
          <w:b/>
          <w:sz w:val="16"/>
          <w:szCs w:val="16"/>
        </w:rPr>
        <w:t>Displej</w:t>
      </w:r>
      <w:proofErr w:type="spellEnd"/>
      <w:r w:rsidR="00081F4F" w:rsidRPr="00EF213C">
        <w:rPr>
          <w:rFonts w:cstheme="minorHAnsi"/>
          <w:b/>
          <w:sz w:val="16"/>
          <w:szCs w:val="16"/>
        </w:rPr>
        <w:t xml:space="preserve"> (viz </w:t>
      </w:r>
      <w:proofErr w:type="spellStart"/>
      <w:r w:rsidR="00081F4F" w:rsidRPr="00EF213C">
        <w:rPr>
          <w:rFonts w:cstheme="minorHAnsi"/>
          <w:b/>
          <w:sz w:val="16"/>
          <w:szCs w:val="16"/>
        </w:rPr>
        <w:t>obrázek</w:t>
      </w:r>
      <w:proofErr w:type="spellEnd"/>
      <w:r w:rsidR="00081F4F" w:rsidRPr="00EF213C">
        <w:rPr>
          <w:rFonts w:cstheme="minorHAnsi"/>
          <w:b/>
          <w:sz w:val="16"/>
          <w:szCs w:val="16"/>
        </w:rPr>
        <w:t xml:space="preserve"> </w:t>
      </w:r>
      <w:proofErr w:type="spellStart"/>
      <w:r w:rsidR="00EF213C" w:rsidRPr="00EF213C">
        <w:rPr>
          <w:rFonts w:cstheme="minorHAnsi"/>
          <w:b/>
          <w:sz w:val="16"/>
          <w:szCs w:val="16"/>
        </w:rPr>
        <w:t>níže</w:t>
      </w:r>
      <w:proofErr w:type="spellEnd"/>
      <w:r w:rsidR="00081F4F" w:rsidRPr="00EF213C">
        <w:rPr>
          <w:rFonts w:cstheme="minorHAnsi"/>
          <w:b/>
          <w:sz w:val="16"/>
          <w:szCs w:val="16"/>
        </w:rPr>
        <w:t>)</w:t>
      </w:r>
    </w:p>
    <w:p w14:paraId="73FD8BC4" w14:textId="56F0CB85" w:rsidR="00081F4F" w:rsidRPr="00EF213C" w:rsidRDefault="00081F4F" w:rsidP="003E4CA4">
      <w:pPr>
        <w:spacing w:after="0" w:line="240" w:lineRule="auto"/>
        <w:ind w:left="-170" w:right="-170"/>
        <w:jc w:val="both"/>
        <w:rPr>
          <w:rFonts w:cstheme="minorHAnsi"/>
          <w:sz w:val="16"/>
          <w:szCs w:val="16"/>
        </w:rPr>
      </w:pPr>
      <w:r w:rsidRPr="00EF213C">
        <w:rPr>
          <w:rFonts w:cstheme="minorHAnsi"/>
          <w:sz w:val="16"/>
          <w:szCs w:val="16"/>
        </w:rPr>
        <w:t xml:space="preserve">1. LED </w:t>
      </w:r>
      <w:proofErr w:type="spellStart"/>
      <w:r w:rsidRPr="00EF213C">
        <w:rPr>
          <w:rFonts w:cstheme="minorHAnsi"/>
          <w:sz w:val="16"/>
          <w:szCs w:val="16"/>
        </w:rPr>
        <w:t>indikátor</w:t>
      </w:r>
      <w:proofErr w:type="spellEnd"/>
      <w:r w:rsidRPr="00EF213C">
        <w:rPr>
          <w:rFonts w:cstheme="minorHAnsi"/>
          <w:sz w:val="16"/>
          <w:szCs w:val="16"/>
        </w:rPr>
        <w:br/>
        <w:t xml:space="preserve">2. </w:t>
      </w:r>
      <w:proofErr w:type="spellStart"/>
      <w:r w:rsidRPr="00EF213C">
        <w:rPr>
          <w:rFonts w:cstheme="minorHAnsi"/>
          <w:sz w:val="16"/>
          <w:szCs w:val="16"/>
        </w:rPr>
        <w:t>Indikátor</w:t>
      </w:r>
      <w:proofErr w:type="spellEnd"/>
      <w:r w:rsidRPr="00EF213C">
        <w:rPr>
          <w:rFonts w:cstheme="minorHAnsi"/>
          <w:sz w:val="16"/>
          <w:szCs w:val="16"/>
        </w:rPr>
        <w:t xml:space="preserve"> pro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referenční</w:t>
      </w:r>
      <w:proofErr w:type="spellEnd"/>
      <w:r w:rsidRPr="00EF213C">
        <w:rPr>
          <w:rFonts w:cstheme="minorHAnsi"/>
          <w:sz w:val="16"/>
          <w:szCs w:val="16"/>
        </w:rPr>
        <w:t xml:space="preserve"> </w:t>
      </w:r>
      <w:proofErr w:type="spellStart"/>
      <w:r w:rsidRPr="00EF213C">
        <w:rPr>
          <w:rFonts w:cstheme="minorHAnsi"/>
          <w:sz w:val="16"/>
          <w:szCs w:val="16"/>
        </w:rPr>
        <w:t>hrany</w:t>
      </w:r>
      <w:proofErr w:type="spellEnd"/>
      <w:r w:rsidRPr="00EF213C">
        <w:rPr>
          <w:rFonts w:cstheme="minorHAnsi"/>
          <w:sz w:val="16"/>
          <w:szCs w:val="16"/>
        </w:rPr>
        <w:br/>
        <w:t xml:space="preserve">3.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boční</w:t>
      </w:r>
      <w:proofErr w:type="spellEnd"/>
      <w:r w:rsidRPr="00EF213C">
        <w:rPr>
          <w:rFonts w:cstheme="minorHAnsi"/>
          <w:sz w:val="16"/>
          <w:szCs w:val="16"/>
        </w:rPr>
        <w:t xml:space="preserve"> </w:t>
      </w:r>
      <w:proofErr w:type="spellStart"/>
      <w:r w:rsidRPr="00EF213C">
        <w:rPr>
          <w:rFonts w:cstheme="minorHAnsi"/>
          <w:sz w:val="16"/>
          <w:szCs w:val="16"/>
        </w:rPr>
        <w:t>odchylky</w:t>
      </w:r>
      <w:proofErr w:type="spellEnd"/>
      <w:r w:rsidRPr="00EF213C">
        <w:rPr>
          <w:rFonts w:cstheme="minorHAnsi"/>
          <w:sz w:val="16"/>
          <w:szCs w:val="16"/>
        </w:rPr>
        <w:t xml:space="preserve"> </w:t>
      </w:r>
      <w:proofErr w:type="spellStart"/>
      <w:r w:rsidRPr="00EF213C">
        <w:rPr>
          <w:rFonts w:cstheme="minorHAnsi"/>
          <w:sz w:val="16"/>
          <w:szCs w:val="16"/>
        </w:rPr>
        <w:t>plochy</w:t>
      </w:r>
      <w:proofErr w:type="spellEnd"/>
      <w:r w:rsidRPr="00EF213C">
        <w:rPr>
          <w:rFonts w:cstheme="minorHAnsi"/>
          <w:sz w:val="16"/>
          <w:szCs w:val="16"/>
        </w:rPr>
        <w:t xml:space="preserve"> / </w:t>
      </w:r>
      <w:proofErr w:type="spellStart"/>
      <w:r w:rsidRPr="00EF213C">
        <w:rPr>
          <w:rFonts w:cstheme="minorHAnsi"/>
          <w:sz w:val="16"/>
          <w:szCs w:val="16"/>
        </w:rPr>
        <w:t>objemu</w:t>
      </w:r>
      <w:proofErr w:type="spellEnd"/>
      <w:r w:rsidRPr="00EF213C">
        <w:rPr>
          <w:rFonts w:cstheme="minorHAnsi"/>
          <w:sz w:val="16"/>
          <w:szCs w:val="16"/>
        </w:rPr>
        <w:t xml:space="preserve"> / </w:t>
      </w:r>
      <w:proofErr w:type="spellStart"/>
      <w:r w:rsidRPr="00EF213C">
        <w:rPr>
          <w:rFonts w:cstheme="minorHAnsi"/>
          <w:sz w:val="16"/>
          <w:szCs w:val="16"/>
        </w:rPr>
        <w:t>trojúhelníku</w:t>
      </w:r>
      <w:proofErr w:type="spellEnd"/>
      <w:r w:rsidRPr="00EF213C">
        <w:rPr>
          <w:rFonts w:cstheme="minorHAnsi"/>
          <w:sz w:val="16"/>
          <w:szCs w:val="16"/>
        </w:rPr>
        <w:t xml:space="preserve"> </w:t>
      </w:r>
      <w:proofErr w:type="spellStart"/>
      <w:r w:rsidRPr="00EF213C">
        <w:rPr>
          <w:rFonts w:cstheme="minorHAnsi"/>
          <w:sz w:val="16"/>
          <w:szCs w:val="16"/>
        </w:rPr>
        <w:t>Zámek</w:t>
      </w:r>
      <w:proofErr w:type="spellEnd"/>
      <w:r w:rsidRPr="00EF213C">
        <w:rPr>
          <w:rFonts w:cstheme="minorHAnsi"/>
          <w:sz w:val="16"/>
          <w:szCs w:val="16"/>
        </w:rPr>
        <w:t xml:space="preserve"> </w:t>
      </w:r>
      <w:proofErr w:type="spellStart"/>
      <w:r w:rsidRPr="00EF213C">
        <w:rPr>
          <w:rFonts w:cstheme="minorHAnsi"/>
          <w:sz w:val="16"/>
          <w:szCs w:val="16"/>
        </w:rPr>
        <w:t>funkce</w:t>
      </w:r>
      <w:proofErr w:type="spellEnd"/>
      <w:r w:rsidRPr="00EF213C">
        <w:rPr>
          <w:rFonts w:cstheme="minorHAnsi"/>
          <w:sz w:val="16"/>
          <w:szCs w:val="16"/>
        </w:rPr>
        <w:t xml:space="preserve"> </w:t>
      </w:r>
      <w:proofErr w:type="spellStart"/>
      <w:r w:rsidRPr="00EF213C">
        <w:rPr>
          <w:rFonts w:cstheme="minorHAnsi"/>
          <w:sz w:val="16"/>
          <w:szCs w:val="16"/>
        </w:rPr>
        <w:t>indikátoru</w:t>
      </w:r>
      <w:proofErr w:type="spellEnd"/>
      <w:r w:rsidRPr="00EF213C">
        <w:rPr>
          <w:rFonts w:cstheme="minorHAnsi"/>
          <w:sz w:val="16"/>
          <w:szCs w:val="16"/>
        </w:rPr>
        <w:br/>
        <w:t xml:space="preserve">5.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nabití</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br/>
        <w:t xml:space="preserve">6.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datového</w:t>
      </w:r>
      <w:proofErr w:type="spellEnd"/>
      <w:r w:rsidRPr="00EF213C">
        <w:rPr>
          <w:rFonts w:cstheme="minorHAnsi"/>
          <w:sz w:val="16"/>
          <w:szCs w:val="16"/>
        </w:rPr>
        <w:t xml:space="preserve"> </w:t>
      </w:r>
      <w:proofErr w:type="spellStart"/>
      <w:r w:rsidRPr="00EF213C">
        <w:rPr>
          <w:rFonts w:cstheme="minorHAnsi"/>
          <w:sz w:val="16"/>
          <w:szCs w:val="16"/>
        </w:rPr>
        <w:t>úložiště</w:t>
      </w:r>
      <w:proofErr w:type="spellEnd"/>
      <w:r w:rsidRPr="00EF213C">
        <w:rPr>
          <w:rFonts w:cstheme="minorHAnsi"/>
          <w:sz w:val="16"/>
          <w:szCs w:val="16"/>
        </w:rPr>
        <w:br/>
        <w:t xml:space="preserve">7.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počtu</w:t>
      </w:r>
      <w:proofErr w:type="spellEnd"/>
      <w:r w:rsidRPr="00EF213C">
        <w:rPr>
          <w:rFonts w:cstheme="minorHAnsi"/>
          <w:sz w:val="16"/>
          <w:szCs w:val="16"/>
        </w:rPr>
        <w:t xml:space="preserve"> </w:t>
      </w:r>
      <w:proofErr w:type="spellStart"/>
      <w:r w:rsidRPr="00EF213C">
        <w:rPr>
          <w:rFonts w:cstheme="minorHAnsi"/>
          <w:sz w:val="16"/>
          <w:szCs w:val="16"/>
        </w:rPr>
        <w:t>dní</w:t>
      </w:r>
      <w:proofErr w:type="spellEnd"/>
      <w:r w:rsidRPr="00EF213C">
        <w:rPr>
          <w:rFonts w:cstheme="minorHAnsi"/>
          <w:sz w:val="16"/>
          <w:szCs w:val="16"/>
        </w:rPr>
        <w:t xml:space="preserve"> </w:t>
      </w:r>
      <w:proofErr w:type="spellStart"/>
      <w:r w:rsidRPr="00EF213C">
        <w:rPr>
          <w:rFonts w:cstheme="minorHAnsi"/>
          <w:sz w:val="16"/>
          <w:szCs w:val="16"/>
        </w:rPr>
        <w:t>uložení</w:t>
      </w:r>
      <w:proofErr w:type="spellEnd"/>
      <w:r w:rsidRPr="00EF213C">
        <w:rPr>
          <w:rFonts w:cstheme="minorHAnsi"/>
          <w:sz w:val="16"/>
          <w:szCs w:val="16"/>
        </w:rPr>
        <w:br/>
        <w:t xml:space="preserve">8.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intenzity</w:t>
      </w:r>
      <w:proofErr w:type="spellEnd"/>
      <w:r w:rsidRPr="00EF213C">
        <w:rPr>
          <w:rFonts w:cstheme="minorHAnsi"/>
          <w:sz w:val="16"/>
          <w:szCs w:val="16"/>
        </w:rPr>
        <w:t xml:space="preserve"> </w:t>
      </w:r>
      <w:proofErr w:type="spellStart"/>
      <w:r w:rsidRPr="00EF213C">
        <w:rPr>
          <w:rFonts w:cstheme="minorHAnsi"/>
          <w:sz w:val="16"/>
          <w:szCs w:val="16"/>
        </w:rPr>
        <w:t>signálu</w:t>
      </w:r>
      <w:proofErr w:type="spellEnd"/>
      <w:r w:rsidRPr="00EF213C">
        <w:rPr>
          <w:rFonts w:cstheme="minorHAnsi"/>
          <w:sz w:val="16"/>
          <w:szCs w:val="16"/>
        </w:rPr>
        <w:br/>
        <w:t xml:space="preserve">9.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zařízení</w:t>
      </w:r>
      <w:proofErr w:type="spellEnd"/>
      <w:r w:rsidRPr="00EF213C">
        <w:rPr>
          <w:rFonts w:cstheme="minorHAnsi"/>
          <w:sz w:val="16"/>
          <w:szCs w:val="16"/>
        </w:rPr>
        <w:t xml:space="preserve"> (</w:t>
      </w:r>
      <w:proofErr w:type="spellStart"/>
      <w:r w:rsidRPr="00EF213C">
        <w:rPr>
          <w:rFonts w:cstheme="minorHAnsi"/>
          <w:sz w:val="16"/>
          <w:szCs w:val="16"/>
        </w:rPr>
        <w:t>včetně</w:t>
      </w:r>
      <w:proofErr w:type="spellEnd"/>
      <w:r w:rsidRPr="00EF213C">
        <w:rPr>
          <w:rFonts w:cstheme="minorHAnsi"/>
          <w:sz w:val="16"/>
          <w:szCs w:val="16"/>
        </w:rPr>
        <w:t xml:space="preserve"> </w:t>
      </w:r>
      <w:proofErr w:type="spellStart"/>
      <w:r w:rsidRPr="00EF213C">
        <w:rPr>
          <w:rFonts w:cstheme="minorHAnsi"/>
          <w:sz w:val="16"/>
          <w:szCs w:val="16"/>
        </w:rPr>
        <w:t>výkonu</w:t>
      </w:r>
      <w:proofErr w:type="spellEnd"/>
      <w:r w:rsidRPr="00EF213C">
        <w:rPr>
          <w:rFonts w:cstheme="minorHAnsi"/>
          <w:sz w:val="16"/>
          <w:szCs w:val="16"/>
        </w:rPr>
        <w:t xml:space="preserve"> </w:t>
      </w:r>
      <w:proofErr w:type="gramStart"/>
      <w:r w:rsidRPr="00EF213C">
        <w:rPr>
          <w:rFonts w:cstheme="minorHAnsi"/>
          <w:sz w:val="16"/>
          <w:szCs w:val="16"/>
        </w:rPr>
        <w:t>a</w:t>
      </w:r>
      <w:proofErr w:type="gramEnd"/>
      <w:r w:rsidRPr="00EF213C">
        <w:rPr>
          <w:rFonts w:cstheme="minorHAnsi"/>
          <w:sz w:val="16"/>
          <w:szCs w:val="16"/>
        </w:rPr>
        <w:t xml:space="preserve"> </w:t>
      </w:r>
      <w:proofErr w:type="spellStart"/>
      <w:r w:rsidRPr="00EF213C">
        <w:rPr>
          <w:rFonts w:cstheme="minorHAnsi"/>
          <w:sz w:val="16"/>
          <w:szCs w:val="16"/>
        </w:rPr>
        <w:t>objemu</w:t>
      </w:r>
      <w:proofErr w:type="spellEnd"/>
      <w:r w:rsidRPr="00EF213C">
        <w:rPr>
          <w:rFonts w:cstheme="minorHAnsi"/>
          <w:sz w:val="16"/>
          <w:szCs w:val="16"/>
        </w:rPr>
        <w:t>)</w:t>
      </w:r>
      <w:r w:rsidRPr="00EF213C">
        <w:rPr>
          <w:rFonts w:cstheme="minorHAnsi"/>
          <w:sz w:val="16"/>
          <w:szCs w:val="16"/>
        </w:rPr>
        <w:br/>
        <w:t xml:space="preserve">10. </w:t>
      </w:r>
      <w:proofErr w:type="spellStart"/>
      <w:r w:rsidRPr="00EF213C">
        <w:rPr>
          <w:rFonts w:cstheme="minorHAnsi"/>
          <w:sz w:val="16"/>
          <w:szCs w:val="16"/>
        </w:rPr>
        <w:t>Sekundární</w:t>
      </w:r>
      <w:proofErr w:type="spellEnd"/>
      <w:r w:rsidRPr="00EF213C">
        <w:rPr>
          <w:rFonts w:cstheme="minorHAnsi"/>
          <w:sz w:val="16"/>
          <w:szCs w:val="16"/>
        </w:rPr>
        <w:t xml:space="preserve"> oblast </w:t>
      </w:r>
      <w:proofErr w:type="spellStart"/>
      <w:r w:rsidRPr="00EF213C">
        <w:rPr>
          <w:rFonts w:cstheme="minorHAnsi"/>
          <w:sz w:val="16"/>
          <w:szCs w:val="16"/>
        </w:rPr>
        <w:t>displeje</w:t>
      </w:r>
      <w:proofErr w:type="spellEnd"/>
      <w:r w:rsidRPr="00EF213C">
        <w:rPr>
          <w:rFonts w:cstheme="minorHAnsi"/>
          <w:sz w:val="16"/>
          <w:szCs w:val="16"/>
        </w:rPr>
        <w:br/>
        <w:t xml:space="preserve">11. </w:t>
      </w:r>
      <w:proofErr w:type="spellStart"/>
      <w:r w:rsidRPr="00EF213C">
        <w:rPr>
          <w:rFonts w:cstheme="minorHAnsi"/>
          <w:sz w:val="16"/>
          <w:szCs w:val="16"/>
        </w:rPr>
        <w:t>Hlavní</w:t>
      </w:r>
      <w:proofErr w:type="spellEnd"/>
      <w:r w:rsidRPr="00EF213C">
        <w:rPr>
          <w:rFonts w:cstheme="minorHAnsi"/>
          <w:sz w:val="16"/>
          <w:szCs w:val="16"/>
        </w:rPr>
        <w:t xml:space="preserve"> oblast </w:t>
      </w:r>
      <w:proofErr w:type="spellStart"/>
      <w:r w:rsidRPr="00EF213C">
        <w:rPr>
          <w:rFonts w:cstheme="minorHAnsi"/>
          <w:sz w:val="16"/>
          <w:szCs w:val="16"/>
        </w:rPr>
        <w:t>displeje</w:t>
      </w:r>
      <w:proofErr w:type="spellEnd"/>
    </w:p>
    <w:p w14:paraId="60E7D317" w14:textId="43B5289A" w:rsidR="00081F4F" w:rsidRPr="00EF213C" w:rsidRDefault="00081F4F" w:rsidP="00081F4F">
      <w:pPr>
        <w:spacing w:after="0" w:line="240" w:lineRule="auto"/>
        <w:ind w:left="-170" w:right="-170"/>
        <w:rPr>
          <w:rFonts w:cstheme="minorHAnsi"/>
          <w:sz w:val="16"/>
          <w:szCs w:val="16"/>
        </w:rPr>
      </w:pPr>
    </w:p>
    <w:p w14:paraId="79B5AAEC" w14:textId="4FDBF861" w:rsidR="003E4CA4" w:rsidRPr="00EF213C" w:rsidRDefault="003E4CA4" w:rsidP="00081F4F">
      <w:pPr>
        <w:spacing w:after="0" w:line="240" w:lineRule="auto"/>
        <w:ind w:left="-170" w:right="-170"/>
        <w:jc w:val="both"/>
        <w:rPr>
          <w:rFonts w:cstheme="minorHAnsi"/>
          <w:b/>
          <w:sz w:val="16"/>
          <w:szCs w:val="16"/>
        </w:rPr>
      </w:pPr>
    </w:p>
    <w:p w14:paraId="389A00FB" w14:textId="3E6EAA84" w:rsidR="00081F4F" w:rsidRPr="00EF213C" w:rsidRDefault="00081F4F" w:rsidP="003E4CA4">
      <w:pPr>
        <w:spacing w:after="0" w:line="240" w:lineRule="auto"/>
        <w:ind w:left="-170" w:right="-170"/>
        <w:jc w:val="both"/>
        <w:rPr>
          <w:rFonts w:cstheme="minorHAnsi"/>
          <w:sz w:val="16"/>
          <w:szCs w:val="16"/>
        </w:rPr>
      </w:pPr>
      <w:r w:rsidRPr="00EF213C">
        <w:rPr>
          <w:rFonts w:cstheme="minorHAnsi"/>
          <w:b/>
          <w:sz w:val="16"/>
          <w:szCs w:val="16"/>
        </w:rPr>
        <w:t xml:space="preserve">3. </w:t>
      </w:r>
      <w:proofErr w:type="spellStart"/>
      <w:r w:rsidRPr="00EF213C">
        <w:rPr>
          <w:rFonts w:cstheme="minorHAnsi"/>
          <w:b/>
          <w:sz w:val="16"/>
          <w:szCs w:val="16"/>
        </w:rPr>
        <w:t>Zapnutí</w:t>
      </w:r>
      <w:proofErr w:type="spellEnd"/>
    </w:p>
    <w:p w14:paraId="07247F0B" w14:textId="2F5CDC61" w:rsidR="00081F4F" w:rsidRPr="00EF213C" w:rsidRDefault="00081F4F" w:rsidP="003E4CA4">
      <w:pPr>
        <w:spacing w:after="0" w:line="240" w:lineRule="auto"/>
        <w:ind w:left="-170" w:right="-170"/>
        <w:jc w:val="both"/>
        <w:rPr>
          <w:rFonts w:cstheme="minorHAnsi"/>
          <w:sz w:val="16"/>
          <w:szCs w:val="16"/>
        </w:rPr>
      </w:pPr>
      <w:proofErr w:type="spellStart"/>
      <w:r w:rsidRPr="00EF213C">
        <w:rPr>
          <w:rFonts w:cstheme="minorHAnsi"/>
          <w:b/>
          <w:sz w:val="16"/>
          <w:szCs w:val="16"/>
        </w:rPr>
        <w:t>Vložení</w:t>
      </w:r>
      <w:proofErr w:type="spellEnd"/>
      <w:r w:rsidRPr="00EF213C">
        <w:rPr>
          <w:rFonts w:cstheme="minorHAnsi"/>
          <w:b/>
          <w:sz w:val="16"/>
          <w:szCs w:val="16"/>
        </w:rPr>
        <w:t>/</w:t>
      </w:r>
      <w:proofErr w:type="spellStart"/>
      <w:r w:rsidRPr="00EF213C">
        <w:rPr>
          <w:rFonts w:cstheme="minorHAnsi"/>
          <w:b/>
          <w:sz w:val="16"/>
          <w:szCs w:val="16"/>
        </w:rPr>
        <w:t>výměna</w:t>
      </w:r>
      <w:proofErr w:type="spellEnd"/>
      <w:r w:rsidRPr="00EF213C">
        <w:rPr>
          <w:rFonts w:cstheme="minorHAnsi"/>
          <w:b/>
          <w:sz w:val="16"/>
          <w:szCs w:val="16"/>
        </w:rPr>
        <w:t xml:space="preserve"> </w:t>
      </w:r>
      <w:proofErr w:type="spellStart"/>
      <w:r w:rsidRPr="00EF213C">
        <w:rPr>
          <w:rFonts w:cstheme="minorHAnsi"/>
          <w:b/>
          <w:sz w:val="16"/>
          <w:szCs w:val="16"/>
        </w:rPr>
        <w:t>baterie</w:t>
      </w:r>
      <w:proofErr w:type="spellEnd"/>
    </w:p>
    <w:p w14:paraId="1E2A8504" w14:textId="37925608" w:rsidR="00081F4F" w:rsidRPr="00EF213C" w:rsidRDefault="00081F4F" w:rsidP="003E4CA4">
      <w:pPr>
        <w:spacing w:after="0" w:line="240" w:lineRule="auto"/>
        <w:ind w:left="-170" w:right="-170"/>
        <w:jc w:val="both"/>
        <w:rPr>
          <w:rFonts w:cstheme="minorHAnsi"/>
          <w:sz w:val="16"/>
          <w:szCs w:val="16"/>
        </w:rPr>
      </w:pPr>
      <w:proofErr w:type="spellStart"/>
      <w:r w:rsidRPr="00EF213C">
        <w:rPr>
          <w:rFonts w:cstheme="minorHAnsi"/>
          <w:sz w:val="16"/>
          <w:szCs w:val="16"/>
        </w:rPr>
        <w:t>Otevřete</w:t>
      </w:r>
      <w:proofErr w:type="spellEnd"/>
      <w:r w:rsidRPr="00EF213C">
        <w:rPr>
          <w:rFonts w:cstheme="minorHAnsi"/>
          <w:sz w:val="16"/>
          <w:szCs w:val="16"/>
        </w:rPr>
        <w:t xml:space="preserve"> </w:t>
      </w:r>
      <w:proofErr w:type="spellStart"/>
      <w:r w:rsidRPr="00EF213C">
        <w:rPr>
          <w:rFonts w:cstheme="minorHAnsi"/>
          <w:sz w:val="16"/>
          <w:szCs w:val="16"/>
        </w:rPr>
        <w:t>kryt</w:t>
      </w:r>
      <w:proofErr w:type="spellEnd"/>
      <w:r w:rsidRPr="00EF213C">
        <w:rPr>
          <w:rFonts w:cstheme="minorHAnsi"/>
          <w:sz w:val="16"/>
          <w:szCs w:val="16"/>
        </w:rPr>
        <w:t xml:space="preserve"> </w:t>
      </w:r>
      <w:proofErr w:type="spellStart"/>
      <w:r w:rsidRPr="00EF213C">
        <w:rPr>
          <w:rFonts w:cstheme="minorHAnsi"/>
          <w:sz w:val="16"/>
          <w:szCs w:val="16"/>
        </w:rPr>
        <w:t>bateriového</w:t>
      </w:r>
      <w:proofErr w:type="spellEnd"/>
      <w:r w:rsidRPr="00EF213C">
        <w:rPr>
          <w:rFonts w:cstheme="minorHAnsi"/>
          <w:sz w:val="16"/>
          <w:szCs w:val="16"/>
        </w:rPr>
        <w:t xml:space="preserve"> </w:t>
      </w:r>
      <w:proofErr w:type="spellStart"/>
      <w:r w:rsidRPr="00EF213C">
        <w:rPr>
          <w:rFonts w:cstheme="minorHAnsi"/>
          <w:sz w:val="16"/>
          <w:szCs w:val="16"/>
        </w:rPr>
        <w:t>prostoru</w:t>
      </w:r>
      <w:proofErr w:type="spellEnd"/>
      <w:r w:rsidRPr="00EF213C">
        <w:rPr>
          <w:rFonts w:cstheme="minorHAnsi"/>
          <w:sz w:val="16"/>
          <w:szCs w:val="16"/>
        </w:rPr>
        <w:t xml:space="preserve"> </w:t>
      </w:r>
      <w:proofErr w:type="gramStart"/>
      <w:r w:rsidRPr="00EF213C">
        <w:rPr>
          <w:rFonts w:cstheme="minorHAnsi"/>
          <w:sz w:val="16"/>
          <w:szCs w:val="16"/>
        </w:rPr>
        <w:t>a</w:t>
      </w:r>
      <w:proofErr w:type="gramEnd"/>
      <w:r w:rsidRPr="00EF213C">
        <w:rPr>
          <w:rFonts w:cstheme="minorHAnsi"/>
          <w:sz w:val="16"/>
          <w:szCs w:val="16"/>
        </w:rPr>
        <w:t xml:space="preserve"> </w:t>
      </w:r>
      <w:proofErr w:type="spellStart"/>
      <w:r w:rsidRPr="00EF213C">
        <w:rPr>
          <w:rFonts w:cstheme="minorHAnsi"/>
          <w:sz w:val="16"/>
          <w:szCs w:val="16"/>
        </w:rPr>
        <w:t>opatrně</w:t>
      </w:r>
      <w:proofErr w:type="spellEnd"/>
      <w:r w:rsidRPr="00EF213C">
        <w:rPr>
          <w:rFonts w:cstheme="minorHAnsi"/>
          <w:sz w:val="16"/>
          <w:szCs w:val="16"/>
        </w:rPr>
        <w:t xml:space="preserve"> </w:t>
      </w:r>
      <w:proofErr w:type="spellStart"/>
      <w:r w:rsidRPr="00EF213C">
        <w:rPr>
          <w:rFonts w:cstheme="minorHAnsi"/>
          <w:sz w:val="16"/>
          <w:szCs w:val="16"/>
        </w:rPr>
        <w:t>vložte</w:t>
      </w:r>
      <w:proofErr w:type="spellEnd"/>
      <w:r w:rsidRPr="00EF213C">
        <w:rPr>
          <w:rFonts w:cstheme="minorHAnsi"/>
          <w:sz w:val="16"/>
          <w:szCs w:val="16"/>
        </w:rPr>
        <w:t xml:space="preserve"> </w:t>
      </w:r>
      <w:proofErr w:type="spellStart"/>
      <w:r w:rsidRPr="00EF213C">
        <w:rPr>
          <w:rFonts w:cstheme="minorHAnsi"/>
          <w:sz w:val="16"/>
          <w:szCs w:val="16"/>
        </w:rPr>
        <w:t>baterii</w:t>
      </w:r>
      <w:proofErr w:type="spellEnd"/>
      <w:r w:rsidRPr="00EF213C">
        <w:rPr>
          <w:rFonts w:cstheme="minorHAnsi"/>
          <w:sz w:val="16"/>
          <w:szCs w:val="16"/>
        </w:rPr>
        <w:t xml:space="preserve">, </w:t>
      </w:r>
      <w:proofErr w:type="spellStart"/>
      <w:r w:rsidRPr="00EF213C">
        <w:rPr>
          <w:rFonts w:cstheme="minorHAnsi"/>
          <w:sz w:val="16"/>
          <w:szCs w:val="16"/>
        </w:rPr>
        <w:t>pak</w:t>
      </w:r>
      <w:proofErr w:type="spellEnd"/>
      <w:r w:rsidRPr="00EF213C">
        <w:rPr>
          <w:rFonts w:cstheme="minorHAnsi"/>
          <w:sz w:val="16"/>
          <w:szCs w:val="16"/>
        </w:rPr>
        <w:t xml:space="preserve"> </w:t>
      </w:r>
      <w:proofErr w:type="spellStart"/>
      <w:r w:rsidRPr="00EF213C">
        <w:rPr>
          <w:rFonts w:cstheme="minorHAnsi"/>
          <w:sz w:val="16"/>
          <w:szCs w:val="16"/>
        </w:rPr>
        <w:t>kryt</w:t>
      </w:r>
      <w:proofErr w:type="spellEnd"/>
      <w:r w:rsidRPr="00EF213C">
        <w:rPr>
          <w:rFonts w:cstheme="minorHAnsi"/>
          <w:sz w:val="16"/>
          <w:szCs w:val="16"/>
        </w:rPr>
        <w:t xml:space="preserve"> </w:t>
      </w:r>
      <w:proofErr w:type="spellStart"/>
      <w:r w:rsidRPr="00EF213C">
        <w:rPr>
          <w:rFonts w:cstheme="minorHAnsi"/>
          <w:sz w:val="16"/>
          <w:szCs w:val="16"/>
        </w:rPr>
        <w:t>zavřete</w:t>
      </w:r>
      <w:proofErr w:type="spellEnd"/>
      <w:r w:rsidRPr="00EF213C">
        <w:rPr>
          <w:rFonts w:cstheme="minorHAnsi"/>
          <w:sz w:val="16"/>
          <w:szCs w:val="16"/>
        </w:rPr>
        <w:t>.</w:t>
      </w:r>
      <w:r w:rsidRPr="00EF213C">
        <w:rPr>
          <w:rFonts w:cstheme="minorHAnsi"/>
          <w:sz w:val="16"/>
          <w:szCs w:val="16"/>
        </w:rPr>
        <w:br/>
      </w:r>
      <w:proofErr w:type="spellStart"/>
      <w:r w:rsidRPr="00EF213C">
        <w:rPr>
          <w:rFonts w:cstheme="minorHAnsi"/>
          <w:sz w:val="16"/>
          <w:szCs w:val="16"/>
        </w:rPr>
        <w:t>Když</w:t>
      </w:r>
      <w:proofErr w:type="spellEnd"/>
      <w:r w:rsidRPr="00EF213C">
        <w:rPr>
          <w:rFonts w:cstheme="minorHAnsi"/>
          <w:sz w:val="16"/>
          <w:szCs w:val="16"/>
        </w:rPr>
        <w:t xml:space="preserve"> je </w:t>
      </w:r>
      <w:proofErr w:type="spellStart"/>
      <w:r w:rsidRPr="00EF213C">
        <w:rPr>
          <w:rFonts w:cstheme="minorHAnsi"/>
          <w:sz w:val="16"/>
          <w:szCs w:val="16"/>
        </w:rPr>
        <w:t>úroveň</w:t>
      </w:r>
      <w:proofErr w:type="spellEnd"/>
      <w:r w:rsidRPr="00EF213C">
        <w:rPr>
          <w:rFonts w:cstheme="minorHAnsi"/>
          <w:sz w:val="16"/>
          <w:szCs w:val="16"/>
        </w:rPr>
        <w:t xml:space="preserve"> </w:t>
      </w:r>
      <w:proofErr w:type="spellStart"/>
      <w:r w:rsidRPr="00EF213C">
        <w:rPr>
          <w:rFonts w:cstheme="minorHAnsi"/>
          <w:sz w:val="16"/>
          <w:szCs w:val="16"/>
        </w:rPr>
        <w:t>nabití</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 xml:space="preserve"> </w:t>
      </w:r>
      <w:proofErr w:type="spellStart"/>
      <w:r w:rsidRPr="00EF213C">
        <w:rPr>
          <w:rFonts w:cstheme="minorHAnsi"/>
          <w:sz w:val="16"/>
          <w:szCs w:val="16"/>
        </w:rPr>
        <w:t>příliš</w:t>
      </w:r>
      <w:proofErr w:type="spellEnd"/>
      <w:r w:rsidRPr="00EF213C">
        <w:rPr>
          <w:rFonts w:cstheme="minorHAnsi"/>
          <w:sz w:val="16"/>
          <w:szCs w:val="16"/>
        </w:rPr>
        <w:t xml:space="preserve"> </w:t>
      </w:r>
      <w:proofErr w:type="spellStart"/>
      <w:r w:rsidRPr="00EF213C">
        <w:rPr>
          <w:rFonts w:cstheme="minorHAnsi"/>
          <w:sz w:val="16"/>
          <w:szCs w:val="16"/>
        </w:rPr>
        <w:t>nízká</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displeji</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nabití</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w:t>
      </w:r>
      <w:r w:rsidRPr="00EF213C">
        <w:rPr>
          <w:rFonts w:cstheme="minorHAnsi"/>
          <w:noProof/>
          <w:sz w:val="16"/>
          <w:szCs w:val="16"/>
        </w:rPr>
        <w:drawing>
          <wp:inline distT="0" distB="0" distL="0" distR="0" wp14:anchorId="79F9703B" wp14:editId="715381A4">
            <wp:extent cx="276225" cy="180975"/>
            <wp:effectExtent l="0" t="0" r="9525" b="9525"/>
            <wp:docPr id="37167" name="Рисунок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Baterii</w:t>
      </w:r>
      <w:proofErr w:type="spellEnd"/>
      <w:r w:rsidRPr="00EF213C">
        <w:rPr>
          <w:rFonts w:cstheme="minorHAnsi"/>
          <w:sz w:val="16"/>
          <w:szCs w:val="16"/>
        </w:rPr>
        <w:t xml:space="preserve"> v </w:t>
      </w:r>
      <w:proofErr w:type="spellStart"/>
      <w:r w:rsidRPr="00EF213C">
        <w:rPr>
          <w:rFonts w:cstheme="minorHAnsi"/>
          <w:sz w:val="16"/>
          <w:szCs w:val="16"/>
        </w:rPr>
        <w:t>takovém</w:t>
      </w:r>
      <w:proofErr w:type="spellEnd"/>
      <w:r w:rsidRPr="00EF213C">
        <w:rPr>
          <w:rFonts w:cstheme="minorHAnsi"/>
          <w:sz w:val="16"/>
          <w:szCs w:val="16"/>
        </w:rPr>
        <w:t xml:space="preserve"> </w:t>
      </w:r>
      <w:proofErr w:type="spellStart"/>
      <w:r w:rsidRPr="00EF213C">
        <w:rPr>
          <w:rFonts w:cstheme="minorHAnsi"/>
          <w:sz w:val="16"/>
          <w:szCs w:val="16"/>
        </w:rPr>
        <w:t>případě</w:t>
      </w:r>
      <w:proofErr w:type="spellEnd"/>
      <w:r w:rsidRPr="00EF213C">
        <w:rPr>
          <w:rFonts w:cstheme="minorHAnsi"/>
          <w:sz w:val="16"/>
          <w:szCs w:val="16"/>
        </w:rPr>
        <w:t xml:space="preserve"> co </w:t>
      </w:r>
      <w:proofErr w:type="spellStart"/>
      <w:r w:rsidRPr="00EF213C">
        <w:rPr>
          <w:rFonts w:cstheme="minorHAnsi"/>
          <w:sz w:val="16"/>
          <w:szCs w:val="16"/>
        </w:rPr>
        <w:t>nejdříve</w:t>
      </w:r>
      <w:proofErr w:type="spellEnd"/>
      <w:r w:rsidRPr="00EF213C">
        <w:rPr>
          <w:rFonts w:cstheme="minorHAnsi"/>
          <w:sz w:val="16"/>
          <w:szCs w:val="16"/>
        </w:rPr>
        <w:t xml:space="preserve"> </w:t>
      </w:r>
      <w:proofErr w:type="spellStart"/>
      <w:r w:rsidRPr="00EF213C">
        <w:rPr>
          <w:rFonts w:cstheme="minorHAnsi"/>
          <w:sz w:val="16"/>
          <w:szCs w:val="16"/>
        </w:rPr>
        <w:t>vyměňte</w:t>
      </w:r>
      <w:proofErr w:type="spellEnd"/>
      <w:r w:rsidRPr="00EF213C">
        <w:rPr>
          <w:rFonts w:cstheme="minorHAnsi"/>
          <w:sz w:val="16"/>
          <w:szCs w:val="16"/>
        </w:rPr>
        <w:t xml:space="preserve"> za </w:t>
      </w:r>
      <w:proofErr w:type="spellStart"/>
      <w:r w:rsidRPr="00EF213C">
        <w:rPr>
          <w:rFonts w:cstheme="minorHAnsi"/>
          <w:sz w:val="16"/>
          <w:szCs w:val="16"/>
        </w:rPr>
        <w:t>novou</w:t>
      </w:r>
      <w:proofErr w:type="spellEnd"/>
      <w:r w:rsidRPr="00EF213C">
        <w:rPr>
          <w:rFonts w:cstheme="minorHAnsi"/>
          <w:sz w:val="16"/>
          <w:szCs w:val="16"/>
        </w:rPr>
        <w:t>.</w:t>
      </w:r>
    </w:p>
    <w:p w14:paraId="603DB0E2" w14:textId="6CA87D62" w:rsidR="00081F4F" w:rsidRPr="00051F18" w:rsidRDefault="00081F4F" w:rsidP="003E4CA4">
      <w:pPr>
        <w:spacing w:after="0" w:line="240" w:lineRule="auto"/>
        <w:ind w:left="-170" w:right="-170"/>
        <w:jc w:val="both"/>
        <w:rPr>
          <w:rFonts w:cstheme="minorHAnsi"/>
          <w:sz w:val="16"/>
          <w:szCs w:val="16"/>
          <w:lang w:val="it-IT"/>
        </w:rPr>
      </w:pPr>
      <w:r w:rsidRPr="00EF213C">
        <w:rPr>
          <w:rFonts w:cstheme="minorHAnsi"/>
          <w:sz w:val="16"/>
          <w:szCs w:val="16"/>
          <w:lang w:val="it-IT"/>
        </w:rPr>
        <w:t xml:space="preserve">• Doporučuje se použití alkalické baterie. </w:t>
      </w:r>
      <w:r w:rsidRPr="00EF213C">
        <w:rPr>
          <w:rFonts w:cstheme="minorHAnsi"/>
          <w:sz w:val="16"/>
          <w:szCs w:val="16"/>
          <w:lang w:val="it-IT"/>
        </w:rPr>
        <w:br/>
      </w:r>
      <w:r w:rsidRPr="00051F18">
        <w:rPr>
          <w:rFonts w:cstheme="minorHAnsi"/>
          <w:sz w:val="16"/>
          <w:szCs w:val="16"/>
          <w:lang w:val="it-IT"/>
        </w:rPr>
        <w:t>• Pokud zařízení nepoužíváte po delší dobu, vyjměte baterii.</w:t>
      </w:r>
    </w:p>
    <w:p w14:paraId="39B7C46A" w14:textId="1D391A3C" w:rsidR="00081F4F" w:rsidRPr="00051F18" w:rsidRDefault="00081F4F" w:rsidP="00081F4F">
      <w:pPr>
        <w:spacing w:after="0" w:line="240" w:lineRule="auto"/>
        <w:ind w:left="-170" w:right="-170"/>
        <w:jc w:val="both"/>
        <w:rPr>
          <w:rFonts w:cstheme="minorHAnsi"/>
          <w:b/>
          <w:sz w:val="16"/>
          <w:szCs w:val="16"/>
          <w:lang w:val="it-IT"/>
        </w:rPr>
      </w:pPr>
      <w:r w:rsidRPr="00051F18">
        <w:rPr>
          <w:rFonts w:cstheme="minorHAnsi"/>
          <w:b/>
          <w:sz w:val="16"/>
          <w:szCs w:val="16"/>
          <w:lang w:val="it-IT"/>
        </w:rPr>
        <w:lastRenderedPageBreak/>
        <w:t xml:space="preserve">4. Používání </w:t>
      </w:r>
    </w:p>
    <w:p w14:paraId="59F6E914" w14:textId="418A2726" w:rsidR="00081F4F" w:rsidRPr="00051F18" w:rsidRDefault="00081F4F" w:rsidP="00081F4F">
      <w:pPr>
        <w:spacing w:after="0" w:line="240" w:lineRule="auto"/>
        <w:ind w:left="-170" w:right="-170"/>
        <w:jc w:val="both"/>
        <w:rPr>
          <w:rFonts w:cstheme="minorHAnsi"/>
          <w:b/>
          <w:sz w:val="16"/>
          <w:szCs w:val="16"/>
          <w:lang w:val="it-IT"/>
        </w:rPr>
      </w:pPr>
      <w:r w:rsidRPr="00051F18">
        <w:rPr>
          <w:rFonts w:cstheme="minorHAnsi"/>
          <w:b/>
          <w:sz w:val="16"/>
          <w:szCs w:val="16"/>
          <w:lang w:val="it-IT"/>
        </w:rPr>
        <w:t>Zapnutí/vypnutí</w:t>
      </w:r>
    </w:p>
    <w:p w14:paraId="7058848C" w14:textId="189B5758" w:rsidR="00081F4F" w:rsidRPr="00051F18" w:rsidRDefault="00081F4F" w:rsidP="00081F4F">
      <w:pPr>
        <w:spacing w:after="0" w:line="240" w:lineRule="auto"/>
        <w:ind w:left="-170" w:right="-170"/>
        <w:jc w:val="both"/>
        <w:rPr>
          <w:rFonts w:cstheme="minorHAnsi"/>
          <w:sz w:val="16"/>
          <w:szCs w:val="16"/>
          <w:lang w:val="it-IT"/>
        </w:rPr>
      </w:pPr>
      <w:r w:rsidRPr="00051F18">
        <w:rPr>
          <w:rFonts w:cstheme="minorHAnsi"/>
          <w:sz w:val="16"/>
          <w:szCs w:val="16"/>
          <w:lang w:val="it-IT"/>
        </w:rPr>
        <w:t xml:space="preserve">Po vložení baterie se zařízení zapne. Při delším stisknutí tlačítka </w:t>
      </w:r>
      <w:r w:rsidRPr="00EF213C">
        <w:rPr>
          <w:rFonts w:cstheme="minorHAnsi"/>
          <w:noProof/>
          <w:sz w:val="16"/>
          <w:szCs w:val="16"/>
        </w:rPr>
        <w:drawing>
          <wp:inline distT="0" distB="0" distL="0" distR="0" wp14:anchorId="2BA1544F" wp14:editId="672C2B8B">
            <wp:extent cx="323850" cy="152400"/>
            <wp:effectExtent l="0" t="0" r="0" b="0"/>
            <wp:docPr id="37166" name="Рисунок 3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051F18">
        <w:rPr>
          <w:rFonts w:cstheme="minorHAnsi"/>
          <w:sz w:val="16"/>
          <w:szCs w:val="16"/>
          <w:lang w:val="it-IT"/>
        </w:rPr>
        <w:t xml:space="preserve">se zařízení vypne. Když se zařízení vypne, stiskněte tlačítko </w:t>
      </w:r>
      <w:r w:rsidRPr="00EF213C">
        <w:rPr>
          <w:rFonts w:cstheme="minorHAnsi"/>
          <w:noProof/>
          <w:sz w:val="16"/>
          <w:szCs w:val="16"/>
        </w:rPr>
        <w:drawing>
          <wp:inline distT="0" distB="0" distL="0" distR="0" wp14:anchorId="248F7353" wp14:editId="2E480C59">
            <wp:extent cx="219075" cy="209550"/>
            <wp:effectExtent l="0" t="0" r="9525" b="0"/>
            <wp:docPr id="37165" name="Рисунок 3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051F18">
        <w:rPr>
          <w:rFonts w:cstheme="minorHAnsi"/>
          <w:sz w:val="16"/>
          <w:szCs w:val="16"/>
          <w:lang w:val="it-IT"/>
        </w:rPr>
        <w:t>, zařízení se zapne. Pokud neprovedete žádnou akci, laserový paprsek a podsvícení obrazovky se do 60 sekund automaticky vypnou a po 6 minutách se vypne i samotné zařízení.</w:t>
      </w:r>
    </w:p>
    <w:p w14:paraId="0EE1D85D" w14:textId="5C1B13DA" w:rsidR="00081F4F" w:rsidRPr="00051F18" w:rsidRDefault="00081F4F" w:rsidP="00081F4F">
      <w:pPr>
        <w:spacing w:after="0" w:line="240" w:lineRule="auto"/>
        <w:ind w:left="-170" w:right="-170"/>
        <w:jc w:val="both"/>
        <w:rPr>
          <w:rFonts w:cstheme="minorHAnsi"/>
          <w:sz w:val="16"/>
          <w:szCs w:val="16"/>
          <w:lang w:val="it-IT"/>
        </w:rPr>
      </w:pPr>
    </w:p>
    <w:p w14:paraId="093611AC" w14:textId="685B5A2A"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b/>
          <w:sz w:val="16"/>
          <w:szCs w:val="16"/>
        </w:rPr>
        <w:t>Insta</w:t>
      </w:r>
      <w:r w:rsidRPr="00EF213C">
        <w:rPr>
          <w:rFonts w:cstheme="minorHAnsi"/>
          <w:b/>
          <w:bCs/>
          <w:sz w:val="16"/>
          <w:szCs w:val="16"/>
        </w:rPr>
        <w:t>lace</w:t>
      </w:r>
      <w:proofErr w:type="spellEnd"/>
      <w:r w:rsidRPr="00EF213C">
        <w:rPr>
          <w:rFonts w:cstheme="minorHAnsi"/>
          <w:sz w:val="16"/>
          <w:szCs w:val="16"/>
        </w:rPr>
        <w:br/>
      </w:r>
      <w:proofErr w:type="spellStart"/>
      <w:r w:rsidRPr="00EF213C">
        <w:rPr>
          <w:rFonts w:cstheme="minorHAnsi"/>
          <w:sz w:val="16"/>
          <w:szCs w:val="16"/>
        </w:rPr>
        <w:t>Podržte</w:t>
      </w:r>
      <w:proofErr w:type="spellEnd"/>
      <w:r w:rsidRPr="00EF213C">
        <w:rPr>
          <w:rFonts w:cstheme="minorHAnsi"/>
          <w:sz w:val="16"/>
          <w:szCs w:val="16"/>
        </w:rPr>
        <w:t xml:space="preserve"> </w:t>
      </w:r>
      <w:proofErr w:type="spellStart"/>
      <w:r w:rsidRPr="00EF213C">
        <w:rPr>
          <w:rFonts w:cstheme="minorHAnsi"/>
          <w:sz w:val="16"/>
          <w:szCs w:val="16"/>
        </w:rPr>
        <w:t>stisknuté</w:t>
      </w:r>
      <w:proofErr w:type="spellEnd"/>
      <w:r w:rsidRPr="00EF213C">
        <w:rPr>
          <w:rFonts w:cstheme="minorHAnsi"/>
          <w:sz w:val="16"/>
          <w:szCs w:val="16"/>
        </w:rPr>
        <w:t xml:space="preserve"> </w:t>
      </w:r>
      <w:proofErr w:type="spellStart"/>
      <w:r w:rsidRPr="00EF213C">
        <w:rPr>
          <w:rFonts w:cstheme="minorHAnsi"/>
          <w:sz w:val="16"/>
          <w:szCs w:val="16"/>
        </w:rPr>
        <w:t>tlačítko</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1D0E79F7" wp14:editId="4F69C515">
            <wp:extent cx="152400" cy="180975"/>
            <wp:effectExtent l="0" t="0" r="0" b="9525"/>
            <wp:docPr id="37164" name="Рисунок 37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dokud</w:t>
      </w:r>
      <w:proofErr w:type="spellEnd"/>
      <w:r w:rsidRPr="00EF213C">
        <w:rPr>
          <w:rFonts w:cstheme="minorHAnsi"/>
          <w:sz w:val="16"/>
          <w:szCs w:val="16"/>
        </w:rPr>
        <w:t xml:space="preserve"> </w:t>
      </w:r>
      <w:proofErr w:type="spellStart"/>
      <w:r w:rsidRPr="00EF213C">
        <w:rPr>
          <w:rFonts w:cstheme="minorHAnsi"/>
          <w:sz w:val="16"/>
          <w:szCs w:val="16"/>
        </w:rPr>
        <w:t>ikona</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displeji</w:t>
      </w:r>
      <w:proofErr w:type="spellEnd"/>
      <w:r w:rsidRPr="00EF213C">
        <w:rPr>
          <w:rFonts w:cstheme="minorHAnsi"/>
          <w:sz w:val="16"/>
          <w:szCs w:val="16"/>
        </w:rPr>
        <w:t xml:space="preserve"> </w:t>
      </w:r>
      <w:proofErr w:type="spellStart"/>
      <w:r w:rsidRPr="00EF213C">
        <w:rPr>
          <w:rFonts w:cstheme="minorHAnsi"/>
          <w:sz w:val="16"/>
          <w:szCs w:val="16"/>
        </w:rPr>
        <w:t>nezačne</w:t>
      </w:r>
      <w:proofErr w:type="spellEnd"/>
      <w:r w:rsidRPr="00EF213C">
        <w:rPr>
          <w:rFonts w:cstheme="minorHAnsi"/>
          <w:sz w:val="16"/>
          <w:szCs w:val="16"/>
        </w:rPr>
        <w:t xml:space="preserve"> </w:t>
      </w:r>
      <w:proofErr w:type="spellStart"/>
      <w:r w:rsidRPr="00EF213C">
        <w:rPr>
          <w:rFonts w:cstheme="minorHAnsi"/>
          <w:sz w:val="16"/>
          <w:szCs w:val="16"/>
        </w:rPr>
        <w:t>blikat</w:t>
      </w:r>
      <w:proofErr w:type="spellEnd"/>
      <w:r w:rsidRPr="00EF213C">
        <w:rPr>
          <w:rFonts w:cstheme="minorHAnsi"/>
          <w:sz w:val="16"/>
          <w:szCs w:val="16"/>
        </w:rPr>
        <w:t xml:space="preserve">. </w:t>
      </w:r>
      <w:proofErr w:type="spellStart"/>
      <w:r w:rsidRPr="00EF213C">
        <w:rPr>
          <w:rFonts w:cstheme="minorHAnsi"/>
          <w:sz w:val="16"/>
          <w:szCs w:val="16"/>
        </w:rPr>
        <w:t>Poté</w:t>
      </w:r>
      <w:proofErr w:type="spellEnd"/>
      <w:r w:rsidRPr="00EF213C">
        <w:rPr>
          <w:rFonts w:cstheme="minorHAnsi"/>
          <w:sz w:val="16"/>
          <w:szCs w:val="16"/>
        </w:rPr>
        <w:t xml:space="preserve"> </w:t>
      </w:r>
      <w:proofErr w:type="spellStart"/>
      <w:r w:rsidRPr="00EF213C">
        <w:rPr>
          <w:rFonts w:cstheme="minorHAnsi"/>
          <w:sz w:val="16"/>
          <w:szCs w:val="16"/>
        </w:rPr>
        <w:t>můžete</w:t>
      </w:r>
      <w:proofErr w:type="spellEnd"/>
      <w:r w:rsidRPr="00EF213C">
        <w:rPr>
          <w:rFonts w:cstheme="minorHAnsi"/>
          <w:sz w:val="16"/>
          <w:szCs w:val="16"/>
        </w:rPr>
        <w:t xml:space="preserve"> </w:t>
      </w:r>
      <w:proofErr w:type="spellStart"/>
      <w:r w:rsidRPr="00EF213C">
        <w:rPr>
          <w:rFonts w:cstheme="minorHAnsi"/>
          <w:sz w:val="16"/>
          <w:szCs w:val="16"/>
        </w:rPr>
        <w:t>nastavit</w:t>
      </w:r>
      <w:proofErr w:type="spellEnd"/>
      <w:r w:rsidRPr="00EF213C">
        <w:rPr>
          <w:rFonts w:cstheme="minorHAnsi"/>
          <w:sz w:val="16"/>
          <w:szCs w:val="16"/>
        </w:rPr>
        <w:t xml:space="preserve"> </w:t>
      </w:r>
      <w:proofErr w:type="spellStart"/>
      <w:r w:rsidRPr="00EF213C">
        <w:rPr>
          <w:rFonts w:cstheme="minorHAnsi"/>
          <w:sz w:val="16"/>
          <w:szCs w:val="16"/>
        </w:rPr>
        <w:t>automatické</w:t>
      </w:r>
      <w:proofErr w:type="spellEnd"/>
      <w:r w:rsidRPr="00EF213C">
        <w:rPr>
          <w:rFonts w:cstheme="minorHAnsi"/>
          <w:sz w:val="16"/>
          <w:szCs w:val="16"/>
        </w:rPr>
        <w:t xml:space="preserve"> </w:t>
      </w:r>
      <w:proofErr w:type="spellStart"/>
      <w:r w:rsidRPr="00EF213C">
        <w:rPr>
          <w:rFonts w:cstheme="minorHAnsi"/>
          <w:sz w:val="16"/>
          <w:szCs w:val="16"/>
        </w:rPr>
        <w:t>zapnutí</w:t>
      </w:r>
      <w:proofErr w:type="spellEnd"/>
      <w:r w:rsidRPr="00EF213C">
        <w:rPr>
          <w:rFonts w:cstheme="minorHAnsi"/>
          <w:sz w:val="16"/>
          <w:szCs w:val="16"/>
        </w:rPr>
        <w:t xml:space="preserve"> </w:t>
      </w:r>
      <w:proofErr w:type="spellStart"/>
      <w:r w:rsidRPr="00EF213C">
        <w:rPr>
          <w:rFonts w:cstheme="minorHAnsi"/>
          <w:sz w:val="16"/>
          <w:szCs w:val="16"/>
        </w:rPr>
        <w:t>nebo</w:t>
      </w:r>
      <w:proofErr w:type="spellEnd"/>
      <w:r w:rsidRPr="00EF213C">
        <w:rPr>
          <w:rFonts w:cstheme="minorHAnsi"/>
          <w:sz w:val="16"/>
          <w:szCs w:val="16"/>
        </w:rPr>
        <w:t xml:space="preserve"> </w:t>
      </w:r>
      <w:proofErr w:type="spellStart"/>
      <w:r w:rsidRPr="00EF213C">
        <w:rPr>
          <w:rFonts w:cstheme="minorHAnsi"/>
          <w:sz w:val="16"/>
          <w:szCs w:val="16"/>
        </w:rPr>
        <w:t>vypnutí</w:t>
      </w:r>
      <w:proofErr w:type="spellEnd"/>
      <w:r w:rsidRPr="00EF213C">
        <w:rPr>
          <w:rFonts w:cstheme="minorHAnsi"/>
          <w:sz w:val="16"/>
          <w:szCs w:val="16"/>
        </w:rPr>
        <w:t xml:space="preserve"> </w:t>
      </w:r>
      <w:proofErr w:type="spellStart"/>
      <w:r w:rsidRPr="00EF213C">
        <w:rPr>
          <w:rFonts w:cstheme="minorHAnsi"/>
          <w:sz w:val="16"/>
          <w:szCs w:val="16"/>
        </w:rPr>
        <w:t>laserového</w:t>
      </w:r>
      <w:proofErr w:type="spellEnd"/>
      <w:r w:rsidRPr="00EF213C">
        <w:rPr>
          <w:rFonts w:cstheme="minorHAnsi"/>
          <w:sz w:val="16"/>
          <w:szCs w:val="16"/>
        </w:rPr>
        <w:t xml:space="preserve"> </w:t>
      </w:r>
      <w:proofErr w:type="spellStart"/>
      <w:r w:rsidRPr="00EF213C">
        <w:rPr>
          <w:rFonts w:cstheme="minorHAnsi"/>
          <w:sz w:val="16"/>
          <w:szCs w:val="16"/>
        </w:rPr>
        <w:t>paprsku</w:t>
      </w:r>
      <w:proofErr w:type="spellEnd"/>
      <w:r w:rsidRPr="00EF213C">
        <w:rPr>
          <w:rFonts w:cstheme="minorHAnsi"/>
          <w:sz w:val="16"/>
          <w:szCs w:val="16"/>
        </w:rPr>
        <w:t xml:space="preserve"> a </w:t>
      </w:r>
      <w:proofErr w:type="spellStart"/>
      <w:r w:rsidRPr="00EF213C">
        <w:rPr>
          <w:rFonts w:cstheme="minorHAnsi"/>
          <w:sz w:val="16"/>
          <w:szCs w:val="16"/>
        </w:rPr>
        <w:t>bzučáku</w:t>
      </w:r>
      <w:proofErr w:type="spellEnd"/>
      <w:r w:rsidRPr="00EF213C">
        <w:rPr>
          <w:rFonts w:cstheme="minorHAnsi"/>
          <w:sz w:val="16"/>
          <w:szCs w:val="16"/>
        </w:rPr>
        <w:t xml:space="preserve"> a </w:t>
      </w:r>
      <w:proofErr w:type="spellStart"/>
      <w:r w:rsidRPr="00EF213C">
        <w:rPr>
          <w:rFonts w:cstheme="minorHAnsi"/>
          <w:sz w:val="16"/>
          <w:szCs w:val="16"/>
        </w:rPr>
        <w:t>korekci</w:t>
      </w:r>
      <w:proofErr w:type="spellEnd"/>
      <w:r w:rsidRPr="00EF213C">
        <w:rPr>
          <w:rFonts w:cstheme="minorHAnsi"/>
          <w:sz w:val="16"/>
          <w:szCs w:val="16"/>
        </w:rPr>
        <w:t xml:space="preserve"> </w:t>
      </w:r>
      <w:proofErr w:type="spellStart"/>
      <w:r w:rsidRPr="00EF213C">
        <w:rPr>
          <w:rFonts w:cstheme="minorHAnsi"/>
          <w:sz w:val="16"/>
          <w:szCs w:val="16"/>
        </w:rPr>
        <w:t>referenční</w:t>
      </w:r>
      <w:proofErr w:type="spellEnd"/>
      <w:r w:rsidRPr="00EF213C">
        <w:rPr>
          <w:rFonts w:cstheme="minorHAnsi"/>
          <w:sz w:val="16"/>
          <w:szCs w:val="16"/>
        </w:rPr>
        <w:t xml:space="preserve"> </w:t>
      </w:r>
      <w:proofErr w:type="spellStart"/>
      <w:r w:rsidRPr="00EF213C">
        <w:rPr>
          <w:rFonts w:cstheme="minorHAnsi"/>
          <w:sz w:val="16"/>
          <w:szCs w:val="16"/>
        </w:rPr>
        <w:t>hrany</w:t>
      </w:r>
      <w:proofErr w:type="spellEnd"/>
      <w:r w:rsidRPr="00EF213C">
        <w:rPr>
          <w:rFonts w:cstheme="minorHAnsi"/>
          <w:sz w:val="16"/>
          <w:szCs w:val="16"/>
        </w:rPr>
        <w:t xml:space="preserve">. </w:t>
      </w:r>
      <w:proofErr w:type="spellStart"/>
      <w:r w:rsidRPr="00EF213C">
        <w:rPr>
          <w:rFonts w:cstheme="minorHAnsi"/>
          <w:sz w:val="16"/>
          <w:szCs w:val="16"/>
        </w:rPr>
        <w:t>Stisknutím</w:t>
      </w:r>
      <w:proofErr w:type="spellEnd"/>
      <w:r w:rsidRPr="00EF213C">
        <w:rPr>
          <w:rFonts w:cstheme="minorHAnsi"/>
          <w:sz w:val="16"/>
          <w:szCs w:val="16"/>
        </w:rPr>
        <w:t xml:space="preserve"> + - </w:t>
      </w:r>
      <w:proofErr w:type="spellStart"/>
      <w:r w:rsidRPr="00EF213C">
        <w:rPr>
          <w:rFonts w:cstheme="minorHAnsi"/>
          <w:sz w:val="16"/>
          <w:szCs w:val="16"/>
        </w:rPr>
        <w:t>nastavíte</w:t>
      </w:r>
      <w:proofErr w:type="spellEnd"/>
      <w:r w:rsidRPr="00EF213C">
        <w:rPr>
          <w:rFonts w:cstheme="minorHAnsi"/>
          <w:sz w:val="16"/>
          <w:szCs w:val="16"/>
        </w:rPr>
        <w:t xml:space="preserve"> </w:t>
      </w:r>
      <w:proofErr w:type="spellStart"/>
      <w:r w:rsidRPr="00EF213C">
        <w:rPr>
          <w:rFonts w:cstheme="minorHAnsi"/>
          <w:sz w:val="16"/>
          <w:szCs w:val="16"/>
        </w:rPr>
        <w:t>parametry</w:t>
      </w:r>
      <w:proofErr w:type="spellEnd"/>
      <w:r w:rsidRPr="00EF213C">
        <w:rPr>
          <w:rFonts w:cstheme="minorHAnsi"/>
          <w:sz w:val="16"/>
          <w:szCs w:val="16"/>
        </w:rPr>
        <w:t xml:space="preserve"> a </w:t>
      </w:r>
      <w:r w:rsidRPr="00EF213C">
        <w:rPr>
          <w:rFonts w:cstheme="minorHAnsi"/>
          <w:noProof/>
          <w:sz w:val="16"/>
          <w:szCs w:val="16"/>
        </w:rPr>
        <w:drawing>
          <wp:inline distT="0" distB="0" distL="0" distR="0" wp14:anchorId="27BA93FE" wp14:editId="3BCC3730">
            <wp:extent cx="371475" cy="180975"/>
            <wp:effectExtent l="0" t="0" r="9525" b="9525"/>
            <wp:docPr id="37163" name="Рисунок 3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krátkým</w:t>
      </w:r>
      <w:proofErr w:type="spellEnd"/>
      <w:r w:rsidRPr="00EF213C">
        <w:rPr>
          <w:rFonts w:cstheme="minorHAnsi"/>
          <w:sz w:val="16"/>
          <w:szCs w:val="16"/>
        </w:rPr>
        <w:t xml:space="preserve"> </w:t>
      </w:r>
      <w:proofErr w:type="spellStart"/>
      <w:r w:rsidRPr="00EF213C">
        <w:rPr>
          <w:rFonts w:cstheme="minorHAnsi"/>
          <w:sz w:val="16"/>
          <w:szCs w:val="16"/>
        </w:rPr>
        <w:t>stisknutím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proofErr w:type="spellStart"/>
      <w:r w:rsidRPr="00EF213C">
        <w:rPr>
          <w:rFonts w:cstheme="minorHAnsi"/>
          <w:sz w:val="16"/>
          <w:szCs w:val="16"/>
        </w:rPr>
        <w:t>přepnete</w:t>
      </w:r>
      <w:proofErr w:type="spellEnd"/>
      <w:r w:rsidRPr="00EF213C">
        <w:rPr>
          <w:rFonts w:cstheme="minorHAnsi"/>
          <w:sz w:val="16"/>
          <w:szCs w:val="16"/>
        </w:rPr>
        <w:t xml:space="preserve"> </w:t>
      </w:r>
      <w:proofErr w:type="spellStart"/>
      <w:r w:rsidRPr="00EF213C">
        <w:rPr>
          <w:rFonts w:cstheme="minorHAnsi"/>
          <w:sz w:val="16"/>
          <w:szCs w:val="16"/>
        </w:rPr>
        <w:t>funkci</w:t>
      </w:r>
      <w:proofErr w:type="spellEnd"/>
      <w:r w:rsidRPr="00EF213C">
        <w:rPr>
          <w:rFonts w:cstheme="minorHAnsi"/>
          <w:sz w:val="16"/>
          <w:szCs w:val="16"/>
        </w:rPr>
        <w:t xml:space="preserve">  </w:t>
      </w:r>
    </w:p>
    <w:p w14:paraId="7A50BB90" w14:textId="77777777" w:rsidR="00081F4F" w:rsidRPr="00EF213C" w:rsidRDefault="00081F4F" w:rsidP="00081F4F">
      <w:pPr>
        <w:spacing w:after="0" w:line="240" w:lineRule="auto"/>
        <w:ind w:left="-170" w:right="-170"/>
        <w:jc w:val="both"/>
        <w:rPr>
          <w:rFonts w:cstheme="minorHAnsi"/>
          <w:sz w:val="16"/>
          <w:szCs w:val="16"/>
        </w:rPr>
      </w:pPr>
    </w:p>
    <w:p w14:paraId="0638797A" w14:textId="77777777"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b/>
          <w:sz w:val="16"/>
          <w:szCs w:val="16"/>
        </w:rPr>
        <w:t>Podpora</w:t>
      </w:r>
      <w:proofErr w:type="spellEnd"/>
      <w:r w:rsidRPr="00EF213C">
        <w:rPr>
          <w:rFonts w:cstheme="minorHAnsi"/>
          <w:b/>
          <w:sz w:val="16"/>
          <w:szCs w:val="16"/>
        </w:rPr>
        <w:t xml:space="preserve"> </w:t>
      </w:r>
      <w:proofErr w:type="spellStart"/>
      <w:r w:rsidRPr="00EF213C">
        <w:rPr>
          <w:rFonts w:cstheme="minorHAnsi"/>
          <w:b/>
          <w:sz w:val="16"/>
          <w:szCs w:val="16"/>
        </w:rPr>
        <w:t>hrany</w:t>
      </w:r>
      <w:proofErr w:type="spellEnd"/>
    </w:p>
    <w:p w14:paraId="3F990208" w14:textId="77777777"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sz w:val="16"/>
          <w:szCs w:val="16"/>
        </w:rPr>
        <w:t>Ve</w:t>
      </w:r>
      <w:proofErr w:type="spellEnd"/>
      <w:r w:rsidRPr="00EF213C">
        <w:rPr>
          <w:rFonts w:cstheme="minorHAnsi"/>
          <w:sz w:val="16"/>
          <w:szCs w:val="16"/>
        </w:rPr>
        <w:t xml:space="preserve"> </w:t>
      </w:r>
      <w:proofErr w:type="spellStart"/>
      <w:r w:rsidRPr="00EF213C">
        <w:rPr>
          <w:rFonts w:cstheme="minorHAnsi"/>
          <w:sz w:val="16"/>
          <w:szCs w:val="16"/>
        </w:rPr>
        <w:t>výchozím</w:t>
      </w:r>
      <w:proofErr w:type="spellEnd"/>
      <w:r w:rsidRPr="00EF213C">
        <w:rPr>
          <w:rFonts w:cstheme="minorHAnsi"/>
          <w:sz w:val="16"/>
          <w:szCs w:val="16"/>
        </w:rPr>
        <w:t xml:space="preserve"> </w:t>
      </w:r>
      <w:proofErr w:type="spellStart"/>
      <w:r w:rsidRPr="00EF213C">
        <w:rPr>
          <w:rFonts w:cstheme="minorHAnsi"/>
          <w:sz w:val="16"/>
          <w:szCs w:val="16"/>
        </w:rPr>
        <w:t>nastavení</w:t>
      </w:r>
      <w:proofErr w:type="spellEnd"/>
      <w:r w:rsidRPr="00EF213C">
        <w:rPr>
          <w:rFonts w:cstheme="minorHAnsi"/>
          <w:sz w:val="16"/>
          <w:szCs w:val="16"/>
        </w:rPr>
        <w:t xml:space="preserve"> je </w:t>
      </w:r>
      <w:proofErr w:type="spellStart"/>
      <w:r w:rsidRPr="00EF213C">
        <w:rPr>
          <w:rFonts w:cstheme="minorHAnsi"/>
          <w:sz w:val="16"/>
          <w:szCs w:val="16"/>
        </w:rPr>
        <w:t>referenční</w:t>
      </w:r>
      <w:proofErr w:type="spellEnd"/>
      <w:r w:rsidRPr="00EF213C">
        <w:rPr>
          <w:rFonts w:cstheme="minorHAnsi"/>
          <w:sz w:val="16"/>
          <w:szCs w:val="16"/>
        </w:rPr>
        <w:t xml:space="preserve"> </w:t>
      </w:r>
      <w:proofErr w:type="spellStart"/>
      <w:r w:rsidRPr="00EF213C">
        <w:rPr>
          <w:rFonts w:cstheme="minorHAnsi"/>
          <w:sz w:val="16"/>
          <w:szCs w:val="16"/>
        </w:rPr>
        <w:t>hranou</w:t>
      </w:r>
      <w:proofErr w:type="spellEnd"/>
      <w:r w:rsidRPr="00EF213C">
        <w:rPr>
          <w:rFonts w:cstheme="minorHAnsi"/>
          <w:sz w:val="16"/>
          <w:szCs w:val="16"/>
        </w:rPr>
        <w:t xml:space="preserve"> </w:t>
      </w:r>
      <w:proofErr w:type="spellStart"/>
      <w:r w:rsidRPr="00EF213C">
        <w:rPr>
          <w:rFonts w:cstheme="minorHAnsi"/>
          <w:sz w:val="16"/>
          <w:szCs w:val="16"/>
        </w:rPr>
        <w:t>zadní</w:t>
      </w:r>
      <w:proofErr w:type="spellEnd"/>
      <w:r w:rsidRPr="00EF213C">
        <w:rPr>
          <w:rFonts w:cstheme="minorHAnsi"/>
          <w:sz w:val="16"/>
          <w:szCs w:val="16"/>
        </w:rPr>
        <w:t xml:space="preserve"> </w:t>
      </w:r>
      <w:proofErr w:type="spellStart"/>
      <w:r w:rsidRPr="00EF213C">
        <w:rPr>
          <w:rFonts w:cstheme="minorHAnsi"/>
          <w:sz w:val="16"/>
          <w:szCs w:val="16"/>
        </w:rPr>
        <w:t>konec</w:t>
      </w:r>
      <w:proofErr w:type="spellEnd"/>
      <w:r w:rsidRPr="00EF213C">
        <w:rPr>
          <w:rFonts w:cstheme="minorHAnsi"/>
          <w:sz w:val="16"/>
          <w:szCs w:val="16"/>
        </w:rPr>
        <w:t xml:space="preserve"> </w:t>
      </w:r>
      <w:proofErr w:type="spellStart"/>
      <w:r w:rsidRPr="00EF213C">
        <w:rPr>
          <w:rFonts w:cstheme="minorHAnsi"/>
          <w:sz w:val="16"/>
          <w:szCs w:val="16"/>
        </w:rPr>
        <w:t>přístroje</w:t>
      </w:r>
      <w:proofErr w:type="spellEnd"/>
      <w:r w:rsidRPr="00EF213C">
        <w:rPr>
          <w:rFonts w:cstheme="minorHAnsi"/>
          <w:sz w:val="16"/>
          <w:szCs w:val="16"/>
        </w:rPr>
        <w:t xml:space="preserve">. </w:t>
      </w:r>
      <w:proofErr w:type="spellStart"/>
      <w:r w:rsidRPr="00EF213C">
        <w:rPr>
          <w:rFonts w:cstheme="minorHAnsi"/>
          <w:sz w:val="16"/>
          <w:szCs w:val="16"/>
        </w:rPr>
        <w:t>Referenční</w:t>
      </w:r>
      <w:proofErr w:type="spellEnd"/>
      <w:r w:rsidRPr="00EF213C">
        <w:rPr>
          <w:rFonts w:cstheme="minorHAnsi"/>
          <w:sz w:val="16"/>
          <w:szCs w:val="16"/>
        </w:rPr>
        <w:t xml:space="preserve"> </w:t>
      </w:r>
      <w:proofErr w:type="spellStart"/>
      <w:r w:rsidRPr="00EF213C">
        <w:rPr>
          <w:rFonts w:cstheme="minorHAnsi"/>
          <w:sz w:val="16"/>
          <w:szCs w:val="16"/>
        </w:rPr>
        <w:t>hranu</w:t>
      </w:r>
      <w:proofErr w:type="spellEnd"/>
      <w:r w:rsidRPr="00EF213C">
        <w:rPr>
          <w:rFonts w:cstheme="minorHAnsi"/>
          <w:sz w:val="16"/>
          <w:szCs w:val="16"/>
        </w:rPr>
        <w:t xml:space="preserve"> </w:t>
      </w:r>
      <w:proofErr w:type="spellStart"/>
      <w:r w:rsidRPr="00EF213C">
        <w:rPr>
          <w:rFonts w:cstheme="minorHAnsi"/>
          <w:sz w:val="16"/>
          <w:szCs w:val="16"/>
        </w:rPr>
        <w:t>můžete</w:t>
      </w:r>
      <w:proofErr w:type="spellEnd"/>
      <w:r w:rsidRPr="00EF213C">
        <w:rPr>
          <w:rFonts w:cstheme="minorHAnsi"/>
          <w:sz w:val="16"/>
          <w:szCs w:val="16"/>
        </w:rPr>
        <w:t xml:space="preserve"> </w:t>
      </w:r>
      <w:proofErr w:type="spellStart"/>
      <w:r w:rsidRPr="00EF213C">
        <w:rPr>
          <w:rFonts w:cstheme="minorHAnsi"/>
          <w:sz w:val="16"/>
          <w:szCs w:val="16"/>
        </w:rPr>
        <w:t>přepnout</w:t>
      </w:r>
      <w:proofErr w:type="spellEnd"/>
      <w:r w:rsidRPr="00EF213C">
        <w:rPr>
          <w:rFonts w:cstheme="minorHAnsi"/>
          <w:sz w:val="16"/>
          <w:szCs w:val="16"/>
        </w:rPr>
        <w:t xml:space="preserve"> </w:t>
      </w:r>
      <w:proofErr w:type="spellStart"/>
      <w:r w:rsidRPr="00EF213C">
        <w:rPr>
          <w:rFonts w:cstheme="minorHAnsi"/>
          <w:sz w:val="16"/>
          <w:szCs w:val="16"/>
        </w:rPr>
        <w:t>stisknutím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246E03F5" wp14:editId="2B9A877A">
            <wp:extent cx="171450" cy="190500"/>
            <wp:effectExtent l="0" t="0" r="0" b="0"/>
            <wp:docPr id="37162" name="Рисунок 37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EF213C">
        <w:rPr>
          <w:rFonts w:cstheme="minorHAnsi"/>
          <w:sz w:val="16"/>
          <w:szCs w:val="16"/>
        </w:rPr>
        <w:t xml:space="preserve">. Po </w:t>
      </w:r>
      <w:proofErr w:type="spellStart"/>
      <w:r w:rsidRPr="00EF213C">
        <w:rPr>
          <w:rFonts w:cstheme="minorHAnsi"/>
          <w:sz w:val="16"/>
          <w:szCs w:val="16"/>
        </w:rPr>
        <w:t>vypnutí</w:t>
      </w:r>
      <w:proofErr w:type="spellEnd"/>
      <w:r w:rsidRPr="00EF213C">
        <w:rPr>
          <w:rFonts w:cstheme="minorHAnsi"/>
          <w:sz w:val="16"/>
          <w:szCs w:val="16"/>
        </w:rPr>
        <w:t xml:space="preserve"> </w:t>
      </w:r>
      <w:proofErr w:type="spellStart"/>
      <w:r w:rsidRPr="00EF213C">
        <w:rPr>
          <w:rFonts w:cstheme="minorHAnsi"/>
          <w:sz w:val="16"/>
          <w:szCs w:val="16"/>
        </w:rPr>
        <w:t>měřicího</w:t>
      </w:r>
      <w:proofErr w:type="spellEnd"/>
      <w:r w:rsidRPr="00EF213C">
        <w:rPr>
          <w:rFonts w:cstheme="minorHAnsi"/>
          <w:sz w:val="16"/>
          <w:szCs w:val="16"/>
        </w:rPr>
        <w:t xml:space="preserve"> </w:t>
      </w:r>
      <w:proofErr w:type="spellStart"/>
      <w:r w:rsidRPr="00EF213C">
        <w:rPr>
          <w:rFonts w:cstheme="minorHAnsi"/>
          <w:sz w:val="16"/>
          <w:szCs w:val="16"/>
        </w:rPr>
        <w:t>zařízení</w:t>
      </w:r>
      <w:proofErr w:type="spellEnd"/>
      <w:r w:rsidRPr="00EF213C">
        <w:rPr>
          <w:rFonts w:cstheme="minorHAnsi"/>
          <w:sz w:val="16"/>
          <w:szCs w:val="16"/>
        </w:rPr>
        <w:t xml:space="preserve"> </w:t>
      </w:r>
      <w:proofErr w:type="spellStart"/>
      <w:r w:rsidRPr="00EF213C">
        <w:rPr>
          <w:rFonts w:cstheme="minorHAnsi"/>
          <w:sz w:val="16"/>
          <w:szCs w:val="16"/>
        </w:rPr>
        <w:t>bude</w:t>
      </w:r>
      <w:proofErr w:type="spellEnd"/>
      <w:r w:rsidRPr="00EF213C">
        <w:rPr>
          <w:rFonts w:cstheme="minorHAnsi"/>
          <w:sz w:val="16"/>
          <w:szCs w:val="16"/>
        </w:rPr>
        <w:t xml:space="preserve"> </w:t>
      </w:r>
      <w:proofErr w:type="spellStart"/>
      <w:r w:rsidRPr="00EF213C">
        <w:rPr>
          <w:rFonts w:cstheme="minorHAnsi"/>
          <w:sz w:val="16"/>
          <w:szCs w:val="16"/>
        </w:rPr>
        <w:t>hodnota</w:t>
      </w:r>
      <w:proofErr w:type="spellEnd"/>
      <w:r w:rsidRPr="00EF213C">
        <w:rPr>
          <w:rFonts w:cstheme="minorHAnsi"/>
          <w:sz w:val="16"/>
          <w:szCs w:val="16"/>
        </w:rPr>
        <w:t xml:space="preserve"> </w:t>
      </w:r>
      <w:proofErr w:type="spellStart"/>
      <w:r w:rsidRPr="00EF213C">
        <w:rPr>
          <w:rFonts w:cstheme="minorHAnsi"/>
          <w:sz w:val="16"/>
          <w:szCs w:val="16"/>
        </w:rPr>
        <w:t>obnovena</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výchozí</w:t>
      </w:r>
      <w:proofErr w:type="spellEnd"/>
      <w:r w:rsidRPr="00EF213C">
        <w:rPr>
          <w:rFonts w:cstheme="minorHAnsi"/>
          <w:sz w:val="16"/>
          <w:szCs w:val="16"/>
        </w:rPr>
        <w:t>.</w:t>
      </w:r>
    </w:p>
    <w:p w14:paraId="6BEFB609" w14:textId="77777777" w:rsidR="00081F4F" w:rsidRPr="00EF213C" w:rsidRDefault="00081F4F" w:rsidP="00081F4F">
      <w:pPr>
        <w:spacing w:after="0" w:line="240" w:lineRule="auto"/>
        <w:ind w:left="-170" w:right="-170"/>
        <w:jc w:val="both"/>
        <w:rPr>
          <w:rFonts w:cstheme="minorHAnsi"/>
          <w:sz w:val="16"/>
          <w:szCs w:val="16"/>
        </w:rPr>
      </w:pPr>
    </w:p>
    <w:p w14:paraId="66275BE5" w14:textId="139EDD52" w:rsidR="00081F4F" w:rsidRPr="00EF213C" w:rsidRDefault="003E4CA4" w:rsidP="00081F4F">
      <w:pPr>
        <w:spacing w:after="0" w:line="240" w:lineRule="auto"/>
        <w:ind w:left="-170" w:right="-170"/>
        <w:jc w:val="both"/>
        <w:rPr>
          <w:rFonts w:cstheme="minorHAnsi"/>
          <w:b/>
          <w:sz w:val="16"/>
          <w:szCs w:val="16"/>
        </w:rPr>
      </w:pPr>
      <w:r w:rsidRPr="00EF213C">
        <w:rPr>
          <w:rFonts w:cstheme="minorHAnsi"/>
          <w:noProof/>
          <w:sz w:val="16"/>
          <w:szCs w:val="16"/>
        </w:rPr>
        <w:drawing>
          <wp:anchor distT="0" distB="0" distL="114300" distR="114300" simplePos="0" relativeHeight="251708416" behindDoc="0" locked="0" layoutInCell="1" allowOverlap="1" wp14:anchorId="624C1302" wp14:editId="4FFA815A">
            <wp:simplePos x="0" y="0"/>
            <wp:positionH relativeFrom="column">
              <wp:posOffset>-219075</wp:posOffset>
            </wp:positionH>
            <wp:positionV relativeFrom="paragraph">
              <wp:posOffset>211455</wp:posOffset>
            </wp:positionV>
            <wp:extent cx="1489075" cy="1168400"/>
            <wp:effectExtent l="0" t="0" r="0" b="0"/>
            <wp:wrapSquare wrapText="bothSides"/>
            <wp:docPr id="37170" name="Рисунок 37170"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 name="Рисунок 37170" descr="Изображение выглядит как стол&#10;&#10;Автоматически созданное опис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9075" cy="1168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81F4F" w:rsidRPr="00EF213C">
        <w:rPr>
          <w:rFonts w:cstheme="minorHAnsi"/>
          <w:b/>
          <w:sz w:val="16"/>
          <w:szCs w:val="16"/>
        </w:rPr>
        <w:t>Funkce</w:t>
      </w:r>
      <w:proofErr w:type="spellEnd"/>
    </w:p>
    <w:p w14:paraId="0EFD5E4D" w14:textId="32894F3B"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sz w:val="16"/>
          <w:szCs w:val="16"/>
        </w:rPr>
        <w:t>Podržením</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6993EB39" wp14:editId="6AB3CEA2">
            <wp:extent cx="190500" cy="219075"/>
            <wp:effectExtent l="0" t="0" r="0" b="9525"/>
            <wp:docPr id="37161" name="Рисунок 3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přepnete</w:t>
      </w:r>
      <w:proofErr w:type="spellEnd"/>
      <w:r w:rsidRPr="00EF213C">
        <w:rPr>
          <w:rFonts w:cstheme="minorHAnsi"/>
          <w:sz w:val="16"/>
          <w:szCs w:val="16"/>
        </w:rPr>
        <w:t xml:space="preserve"> 6 </w:t>
      </w:r>
      <w:proofErr w:type="spellStart"/>
      <w:r w:rsidRPr="00EF213C">
        <w:rPr>
          <w:rFonts w:cstheme="minorHAnsi"/>
          <w:sz w:val="16"/>
          <w:szCs w:val="16"/>
        </w:rPr>
        <w:t>funkcí</w:t>
      </w:r>
      <w:proofErr w:type="spellEnd"/>
      <w:r w:rsidRPr="00EF213C">
        <w:rPr>
          <w:rFonts w:cstheme="minorHAnsi"/>
          <w:sz w:val="16"/>
          <w:szCs w:val="16"/>
        </w:rPr>
        <w:t xml:space="preserve"> (viz </w:t>
      </w:r>
      <w:proofErr w:type="spellStart"/>
      <w:r w:rsidRPr="00EF213C">
        <w:rPr>
          <w:rFonts w:cstheme="minorHAnsi"/>
          <w:sz w:val="16"/>
          <w:szCs w:val="16"/>
        </w:rPr>
        <w:t>tabulka</w:t>
      </w:r>
      <w:proofErr w:type="spellEnd"/>
      <w:r w:rsidRPr="00EF213C">
        <w:rPr>
          <w:rFonts w:cstheme="minorHAnsi"/>
          <w:sz w:val="16"/>
          <w:szCs w:val="16"/>
        </w:rPr>
        <w:t xml:space="preserve"> </w:t>
      </w:r>
      <w:proofErr w:type="spellStart"/>
      <w:r w:rsidRPr="00EF213C">
        <w:rPr>
          <w:rFonts w:cstheme="minorHAnsi"/>
          <w:sz w:val="16"/>
          <w:szCs w:val="16"/>
        </w:rPr>
        <w:t>vpravo</w:t>
      </w:r>
      <w:proofErr w:type="spellEnd"/>
      <w:r w:rsidRPr="00EF213C">
        <w:rPr>
          <w:rFonts w:cstheme="minorHAnsi"/>
          <w:sz w:val="16"/>
          <w:szCs w:val="16"/>
        </w:rPr>
        <w:t xml:space="preserve">). </w:t>
      </w:r>
      <w:proofErr w:type="spellStart"/>
      <w:r w:rsidRPr="00EF213C">
        <w:rPr>
          <w:rFonts w:cstheme="minorHAnsi"/>
          <w:sz w:val="16"/>
          <w:szCs w:val="16"/>
        </w:rPr>
        <w:t>Zařízení</w:t>
      </w:r>
      <w:proofErr w:type="spellEnd"/>
      <w:r w:rsidRPr="00EF213C">
        <w:rPr>
          <w:rFonts w:cstheme="minorHAnsi"/>
          <w:sz w:val="16"/>
          <w:szCs w:val="16"/>
        </w:rPr>
        <w:t xml:space="preserve"> </w:t>
      </w:r>
      <w:proofErr w:type="spellStart"/>
      <w:r w:rsidRPr="00EF213C">
        <w:rPr>
          <w:rFonts w:cstheme="minorHAnsi"/>
          <w:sz w:val="16"/>
          <w:szCs w:val="16"/>
        </w:rPr>
        <w:t>si</w:t>
      </w:r>
      <w:proofErr w:type="spellEnd"/>
      <w:r w:rsidRPr="00EF213C">
        <w:rPr>
          <w:rFonts w:cstheme="minorHAnsi"/>
          <w:sz w:val="16"/>
          <w:szCs w:val="16"/>
        </w:rPr>
        <w:t xml:space="preserve"> </w:t>
      </w:r>
      <w:proofErr w:type="spellStart"/>
      <w:r w:rsidRPr="00EF213C">
        <w:rPr>
          <w:rFonts w:cstheme="minorHAnsi"/>
          <w:sz w:val="16"/>
          <w:szCs w:val="16"/>
        </w:rPr>
        <w:t>zapamatuje</w:t>
      </w:r>
      <w:proofErr w:type="spellEnd"/>
      <w:r w:rsidRPr="00EF213C">
        <w:rPr>
          <w:rFonts w:cstheme="minorHAnsi"/>
          <w:sz w:val="16"/>
          <w:szCs w:val="16"/>
        </w:rPr>
        <w:t xml:space="preserve"> </w:t>
      </w:r>
      <w:proofErr w:type="spellStart"/>
      <w:r w:rsidRPr="00EF213C">
        <w:rPr>
          <w:rFonts w:cstheme="minorHAnsi"/>
          <w:sz w:val="16"/>
          <w:szCs w:val="16"/>
        </w:rPr>
        <w:t>poslední</w:t>
      </w:r>
      <w:proofErr w:type="spellEnd"/>
      <w:r w:rsidRPr="00EF213C">
        <w:rPr>
          <w:rFonts w:cstheme="minorHAnsi"/>
          <w:sz w:val="16"/>
          <w:szCs w:val="16"/>
        </w:rPr>
        <w:t xml:space="preserve"> </w:t>
      </w:r>
      <w:proofErr w:type="spellStart"/>
      <w:r w:rsidRPr="00EF213C">
        <w:rPr>
          <w:rFonts w:cstheme="minorHAnsi"/>
          <w:sz w:val="16"/>
          <w:szCs w:val="16"/>
        </w:rPr>
        <w:t>zobrazenou</w:t>
      </w:r>
      <w:proofErr w:type="spellEnd"/>
      <w:r w:rsidRPr="00EF213C">
        <w:rPr>
          <w:rFonts w:cstheme="minorHAnsi"/>
          <w:sz w:val="16"/>
          <w:szCs w:val="16"/>
        </w:rPr>
        <w:t xml:space="preserve"> </w:t>
      </w:r>
      <w:proofErr w:type="spellStart"/>
      <w:r w:rsidRPr="00EF213C">
        <w:rPr>
          <w:rFonts w:cstheme="minorHAnsi"/>
          <w:sz w:val="16"/>
          <w:szCs w:val="16"/>
        </w:rPr>
        <w:t>hodnotu</w:t>
      </w:r>
      <w:proofErr w:type="spellEnd"/>
      <w:r w:rsidRPr="00EF213C">
        <w:rPr>
          <w:rFonts w:cstheme="minorHAnsi"/>
          <w:sz w:val="16"/>
          <w:szCs w:val="16"/>
        </w:rPr>
        <w:t>.</w:t>
      </w:r>
    </w:p>
    <w:p w14:paraId="67553FE5" w14:textId="584147D7" w:rsidR="00081F4F" w:rsidRPr="00EF213C" w:rsidRDefault="00081F4F" w:rsidP="00081F4F">
      <w:pPr>
        <w:spacing w:after="0" w:line="240" w:lineRule="auto"/>
        <w:ind w:left="-170" w:right="-170"/>
        <w:jc w:val="both"/>
        <w:rPr>
          <w:rFonts w:cstheme="minorHAnsi"/>
          <w:b/>
          <w:sz w:val="16"/>
          <w:szCs w:val="16"/>
        </w:rPr>
      </w:pPr>
    </w:p>
    <w:p w14:paraId="4C8115D3" w14:textId="11D995EC"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b/>
          <w:sz w:val="16"/>
          <w:szCs w:val="16"/>
        </w:rPr>
        <w:t>Indikátor</w:t>
      </w:r>
      <w:proofErr w:type="spellEnd"/>
      <w:r w:rsidRPr="00EF213C">
        <w:rPr>
          <w:rFonts w:cstheme="minorHAnsi"/>
          <w:b/>
          <w:sz w:val="16"/>
          <w:szCs w:val="16"/>
        </w:rPr>
        <w:t xml:space="preserve"> </w:t>
      </w:r>
      <w:proofErr w:type="spellStart"/>
      <w:r w:rsidRPr="00EF213C">
        <w:rPr>
          <w:rFonts w:cstheme="minorHAnsi"/>
          <w:b/>
          <w:sz w:val="16"/>
          <w:szCs w:val="16"/>
        </w:rPr>
        <w:t>nabití</w:t>
      </w:r>
      <w:proofErr w:type="spellEnd"/>
      <w:r w:rsidRPr="00EF213C">
        <w:rPr>
          <w:rFonts w:cstheme="minorHAnsi"/>
          <w:b/>
          <w:sz w:val="16"/>
          <w:szCs w:val="16"/>
        </w:rPr>
        <w:t xml:space="preserve"> </w:t>
      </w:r>
      <w:proofErr w:type="spellStart"/>
      <w:r w:rsidRPr="00EF213C">
        <w:rPr>
          <w:rFonts w:cstheme="minorHAnsi"/>
          <w:b/>
          <w:sz w:val="16"/>
          <w:szCs w:val="16"/>
        </w:rPr>
        <w:t>baterie</w:t>
      </w:r>
      <w:proofErr w:type="spellEnd"/>
      <w:r w:rsidRPr="00EF213C">
        <w:rPr>
          <w:rFonts w:cstheme="minorHAnsi"/>
          <w:b/>
          <w:sz w:val="16"/>
          <w:szCs w:val="16"/>
        </w:rPr>
        <w:t xml:space="preserve"> </w:t>
      </w:r>
    </w:p>
    <w:p w14:paraId="0F2F0D22" w14:textId="191AFD4A"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sz w:val="16"/>
          <w:szCs w:val="16"/>
        </w:rPr>
        <w:t>Když</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tři</w:t>
      </w:r>
      <w:proofErr w:type="spellEnd"/>
      <w:r w:rsidRPr="00EF213C">
        <w:rPr>
          <w:rFonts w:cstheme="minorHAnsi"/>
          <w:sz w:val="16"/>
          <w:szCs w:val="16"/>
        </w:rPr>
        <w:t xml:space="preserve"> </w:t>
      </w:r>
      <w:proofErr w:type="spellStart"/>
      <w:r w:rsidRPr="00EF213C">
        <w:rPr>
          <w:rFonts w:cstheme="minorHAnsi"/>
          <w:sz w:val="16"/>
          <w:szCs w:val="16"/>
        </w:rPr>
        <w:t>segmenty</w:t>
      </w:r>
      <w:proofErr w:type="spellEnd"/>
      <w:r w:rsidRPr="00EF213C">
        <w:rPr>
          <w:rFonts w:cstheme="minorHAnsi"/>
          <w:sz w:val="16"/>
          <w:szCs w:val="16"/>
        </w:rPr>
        <w:t xml:space="preserve"> </w:t>
      </w:r>
      <w:proofErr w:type="spellStart"/>
      <w:r w:rsidRPr="00EF213C">
        <w:rPr>
          <w:rFonts w:cstheme="minorHAnsi"/>
          <w:sz w:val="16"/>
          <w:szCs w:val="16"/>
        </w:rPr>
        <w:t>nabití</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 xml:space="preserve">, </w:t>
      </w:r>
      <w:proofErr w:type="spellStart"/>
      <w:r w:rsidRPr="00EF213C">
        <w:rPr>
          <w:rFonts w:cstheme="minorHAnsi"/>
          <w:sz w:val="16"/>
          <w:szCs w:val="16"/>
        </w:rPr>
        <w:t>znamená</w:t>
      </w:r>
      <w:proofErr w:type="spellEnd"/>
      <w:r w:rsidRPr="00EF213C">
        <w:rPr>
          <w:rFonts w:cstheme="minorHAnsi"/>
          <w:sz w:val="16"/>
          <w:szCs w:val="16"/>
        </w:rPr>
        <w:t xml:space="preserve"> to, </w:t>
      </w:r>
      <w:proofErr w:type="spellStart"/>
      <w:r w:rsidRPr="00EF213C">
        <w:rPr>
          <w:rFonts w:cstheme="minorHAnsi"/>
          <w:sz w:val="16"/>
          <w:szCs w:val="16"/>
        </w:rPr>
        <w:t>že</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 xml:space="preserve"> je </w:t>
      </w:r>
      <w:proofErr w:type="spellStart"/>
      <w:r w:rsidRPr="00EF213C">
        <w:rPr>
          <w:rFonts w:cstheme="minorHAnsi"/>
          <w:sz w:val="16"/>
          <w:szCs w:val="16"/>
        </w:rPr>
        <w:t>relativně</w:t>
      </w:r>
      <w:proofErr w:type="spellEnd"/>
      <w:r w:rsidRPr="00EF213C">
        <w:rPr>
          <w:rFonts w:cstheme="minorHAnsi"/>
          <w:sz w:val="16"/>
          <w:szCs w:val="16"/>
        </w:rPr>
        <w:t xml:space="preserve"> </w:t>
      </w:r>
      <w:proofErr w:type="spellStart"/>
      <w:r w:rsidRPr="00EF213C">
        <w:rPr>
          <w:rFonts w:cstheme="minorHAnsi"/>
          <w:sz w:val="16"/>
          <w:szCs w:val="16"/>
        </w:rPr>
        <w:t>nabitá</w:t>
      </w:r>
      <w:proofErr w:type="spellEnd"/>
      <w:r w:rsidRPr="00EF213C">
        <w:rPr>
          <w:rFonts w:cstheme="minorHAnsi"/>
          <w:sz w:val="16"/>
          <w:szCs w:val="16"/>
        </w:rPr>
        <w:t xml:space="preserve">. </w:t>
      </w:r>
      <w:proofErr w:type="spellStart"/>
      <w:r w:rsidRPr="00EF213C">
        <w:rPr>
          <w:rFonts w:cstheme="minorHAnsi"/>
          <w:sz w:val="16"/>
          <w:szCs w:val="16"/>
        </w:rPr>
        <w:t>Čím</w:t>
      </w:r>
      <w:proofErr w:type="spellEnd"/>
      <w:r w:rsidRPr="00EF213C">
        <w:rPr>
          <w:rFonts w:cstheme="minorHAnsi"/>
          <w:sz w:val="16"/>
          <w:szCs w:val="16"/>
        </w:rPr>
        <w:t xml:space="preserve"> </w:t>
      </w:r>
      <w:proofErr w:type="spellStart"/>
      <w:r w:rsidRPr="00EF213C">
        <w:rPr>
          <w:rFonts w:cstheme="minorHAnsi"/>
          <w:sz w:val="16"/>
          <w:szCs w:val="16"/>
        </w:rPr>
        <w:t>méně</w:t>
      </w:r>
      <w:proofErr w:type="spellEnd"/>
      <w:r w:rsidRPr="00EF213C">
        <w:rPr>
          <w:rFonts w:cstheme="minorHAnsi"/>
          <w:sz w:val="16"/>
          <w:szCs w:val="16"/>
        </w:rPr>
        <w:t xml:space="preserve"> </w:t>
      </w:r>
      <w:proofErr w:type="spellStart"/>
      <w:r w:rsidRPr="00EF213C">
        <w:rPr>
          <w:rFonts w:cstheme="minorHAnsi"/>
          <w:sz w:val="16"/>
          <w:szCs w:val="16"/>
        </w:rPr>
        <w:t>segmentů</w:t>
      </w:r>
      <w:proofErr w:type="spellEnd"/>
      <w:r w:rsidRPr="00EF213C">
        <w:rPr>
          <w:rFonts w:cstheme="minorHAnsi"/>
          <w:sz w:val="16"/>
          <w:szCs w:val="16"/>
        </w:rPr>
        <w:t xml:space="preserve"> je, </w:t>
      </w:r>
      <w:proofErr w:type="spellStart"/>
      <w:r w:rsidRPr="00EF213C">
        <w:rPr>
          <w:rFonts w:cstheme="minorHAnsi"/>
          <w:sz w:val="16"/>
          <w:szCs w:val="16"/>
        </w:rPr>
        <w:t>tím</w:t>
      </w:r>
      <w:proofErr w:type="spellEnd"/>
      <w:r w:rsidRPr="00EF213C">
        <w:rPr>
          <w:rFonts w:cstheme="minorHAnsi"/>
          <w:sz w:val="16"/>
          <w:szCs w:val="16"/>
        </w:rPr>
        <w:t xml:space="preserve"> </w:t>
      </w:r>
      <w:proofErr w:type="spellStart"/>
      <w:r w:rsidRPr="00EF213C">
        <w:rPr>
          <w:rFonts w:cstheme="minorHAnsi"/>
          <w:sz w:val="16"/>
          <w:szCs w:val="16"/>
        </w:rPr>
        <w:t>nižší</w:t>
      </w:r>
      <w:proofErr w:type="spellEnd"/>
      <w:r w:rsidRPr="00EF213C">
        <w:rPr>
          <w:rFonts w:cstheme="minorHAnsi"/>
          <w:sz w:val="16"/>
          <w:szCs w:val="16"/>
        </w:rPr>
        <w:t xml:space="preserve"> je </w:t>
      </w:r>
      <w:proofErr w:type="spellStart"/>
      <w:r w:rsidRPr="00EF213C">
        <w:rPr>
          <w:rFonts w:cstheme="minorHAnsi"/>
          <w:sz w:val="16"/>
          <w:szCs w:val="16"/>
        </w:rPr>
        <w:t>nabití</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 xml:space="preserve">. </w:t>
      </w:r>
    </w:p>
    <w:p w14:paraId="1B177DC9" w14:textId="77777777" w:rsidR="00081F4F" w:rsidRPr="00EF213C" w:rsidRDefault="00081F4F" w:rsidP="00081F4F">
      <w:pPr>
        <w:spacing w:after="0" w:line="240" w:lineRule="auto"/>
        <w:ind w:left="-170" w:right="-170"/>
        <w:jc w:val="both"/>
        <w:rPr>
          <w:rFonts w:cstheme="minorHAnsi"/>
          <w:sz w:val="16"/>
          <w:szCs w:val="16"/>
        </w:rPr>
      </w:pPr>
    </w:p>
    <w:p w14:paraId="6F4156D7" w14:textId="77777777"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b/>
          <w:sz w:val="16"/>
          <w:szCs w:val="16"/>
        </w:rPr>
        <w:t>Mazaní</w:t>
      </w:r>
      <w:proofErr w:type="spellEnd"/>
      <w:r w:rsidRPr="00EF213C">
        <w:rPr>
          <w:rFonts w:cstheme="minorHAnsi"/>
          <w:b/>
          <w:sz w:val="16"/>
          <w:szCs w:val="16"/>
        </w:rPr>
        <w:t xml:space="preserve"> </w:t>
      </w:r>
      <w:proofErr w:type="spellStart"/>
      <w:r w:rsidRPr="00EF213C">
        <w:rPr>
          <w:rFonts w:cstheme="minorHAnsi"/>
          <w:b/>
          <w:sz w:val="16"/>
          <w:szCs w:val="16"/>
        </w:rPr>
        <w:t>informací</w:t>
      </w:r>
      <w:proofErr w:type="spellEnd"/>
    </w:p>
    <w:p w14:paraId="38AD799B" w14:textId="0A21CD70"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sz w:val="16"/>
          <w:szCs w:val="16"/>
        </w:rPr>
        <w:t>Stiskem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0F0B1065" wp14:editId="3680A99D">
            <wp:extent cx="323850" cy="152400"/>
            <wp:effectExtent l="0" t="0" r="0" b="0"/>
            <wp:docPr id="37160" name="Рисунок 3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zobrazíte</w:t>
      </w:r>
      <w:proofErr w:type="spellEnd"/>
      <w:r w:rsidRPr="00EF213C">
        <w:rPr>
          <w:rFonts w:cstheme="minorHAnsi"/>
          <w:sz w:val="16"/>
          <w:szCs w:val="16"/>
        </w:rPr>
        <w:t xml:space="preserve"> </w:t>
      </w:r>
      <w:proofErr w:type="spellStart"/>
      <w:r w:rsidRPr="00EF213C">
        <w:rPr>
          <w:rFonts w:cstheme="minorHAnsi"/>
          <w:sz w:val="16"/>
          <w:szCs w:val="16"/>
        </w:rPr>
        <w:t>poslední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Tlačítko</w:t>
      </w:r>
      <w:proofErr w:type="spellEnd"/>
      <w:r w:rsidRPr="00EF213C">
        <w:rPr>
          <w:rFonts w:cstheme="minorHAnsi"/>
          <w:sz w:val="16"/>
          <w:szCs w:val="16"/>
        </w:rPr>
        <w:t xml:space="preserve"> </w:t>
      </w:r>
      <w:proofErr w:type="spellStart"/>
      <w:r w:rsidRPr="00EF213C">
        <w:rPr>
          <w:rFonts w:cstheme="minorHAnsi"/>
          <w:sz w:val="16"/>
          <w:szCs w:val="16"/>
        </w:rPr>
        <w:t>vymazat</w:t>
      </w:r>
      <w:proofErr w:type="spellEnd"/>
      <w:r w:rsidRPr="00EF213C">
        <w:rPr>
          <w:rFonts w:cstheme="minorHAnsi"/>
          <w:sz w:val="16"/>
          <w:szCs w:val="16"/>
        </w:rPr>
        <w:t xml:space="preserve"> </w:t>
      </w:r>
      <w:proofErr w:type="spellStart"/>
      <w:r w:rsidRPr="00EF213C">
        <w:rPr>
          <w:rFonts w:cstheme="minorHAnsi"/>
          <w:sz w:val="16"/>
          <w:szCs w:val="16"/>
        </w:rPr>
        <w:t>umožňuje</w:t>
      </w:r>
      <w:proofErr w:type="spellEnd"/>
      <w:r w:rsidRPr="00EF213C">
        <w:rPr>
          <w:rFonts w:cstheme="minorHAnsi"/>
          <w:sz w:val="16"/>
          <w:szCs w:val="16"/>
        </w:rPr>
        <w:t xml:space="preserve"> </w:t>
      </w:r>
      <w:proofErr w:type="spellStart"/>
      <w:r w:rsidRPr="00EF213C">
        <w:rPr>
          <w:rFonts w:cstheme="minorHAnsi"/>
          <w:sz w:val="16"/>
          <w:szCs w:val="16"/>
        </w:rPr>
        <w:lastRenderedPageBreak/>
        <w:t>vymazat</w:t>
      </w:r>
      <w:proofErr w:type="spellEnd"/>
      <w:r w:rsidRPr="00EF213C">
        <w:rPr>
          <w:rFonts w:cstheme="minorHAnsi"/>
          <w:sz w:val="16"/>
          <w:szCs w:val="16"/>
        </w:rPr>
        <w:t xml:space="preserve"> </w:t>
      </w:r>
      <w:proofErr w:type="spellStart"/>
      <w:r w:rsidRPr="00EF213C">
        <w:rPr>
          <w:rFonts w:cstheme="minorHAnsi"/>
          <w:sz w:val="16"/>
          <w:szCs w:val="16"/>
        </w:rPr>
        <w:t>výsledky</w:t>
      </w:r>
      <w:proofErr w:type="spellEnd"/>
      <w:r w:rsidRPr="00EF213C">
        <w:rPr>
          <w:rFonts w:cstheme="minorHAnsi"/>
          <w:sz w:val="16"/>
          <w:szCs w:val="16"/>
        </w:rPr>
        <w:t xml:space="preserve"> </w:t>
      </w:r>
      <w:proofErr w:type="spellStart"/>
      <w:r w:rsidRPr="00EF213C">
        <w:rPr>
          <w:rFonts w:cstheme="minorHAnsi"/>
          <w:sz w:val="16"/>
          <w:szCs w:val="16"/>
        </w:rPr>
        <w:t>jednoho</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plochu</w:t>
      </w:r>
      <w:proofErr w:type="spellEnd"/>
      <w:r w:rsidRPr="00EF213C">
        <w:rPr>
          <w:rFonts w:cstheme="minorHAnsi"/>
          <w:sz w:val="16"/>
          <w:szCs w:val="16"/>
        </w:rPr>
        <w:t xml:space="preserve"> </w:t>
      </w:r>
      <w:proofErr w:type="spellStart"/>
      <w:r w:rsidRPr="00EF213C">
        <w:rPr>
          <w:rFonts w:cstheme="minorHAnsi"/>
          <w:sz w:val="16"/>
          <w:szCs w:val="16"/>
        </w:rPr>
        <w:t>nebo</w:t>
      </w:r>
      <w:proofErr w:type="spellEnd"/>
      <w:r w:rsidRPr="00EF213C">
        <w:rPr>
          <w:rFonts w:cstheme="minorHAnsi"/>
          <w:sz w:val="16"/>
          <w:szCs w:val="16"/>
        </w:rPr>
        <w:t xml:space="preserve"> </w:t>
      </w:r>
      <w:proofErr w:type="spellStart"/>
      <w:r w:rsidRPr="00EF213C">
        <w:rPr>
          <w:rFonts w:cstheme="minorHAnsi"/>
          <w:sz w:val="16"/>
          <w:szCs w:val="16"/>
        </w:rPr>
        <w:t>objem</w:t>
      </w:r>
      <w:proofErr w:type="spellEnd"/>
      <w:r w:rsidRPr="00EF213C">
        <w:rPr>
          <w:rFonts w:cstheme="minorHAnsi"/>
          <w:sz w:val="16"/>
          <w:szCs w:val="16"/>
        </w:rPr>
        <w:t xml:space="preserve">) a </w:t>
      </w:r>
      <w:proofErr w:type="spellStart"/>
      <w:r w:rsidRPr="00EF213C">
        <w:rPr>
          <w:rFonts w:cstheme="minorHAnsi"/>
          <w:sz w:val="16"/>
          <w:szCs w:val="16"/>
        </w:rPr>
        <w:t>přejít</w:t>
      </w:r>
      <w:proofErr w:type="spellEnd"/>
      <w:r w:rsidRPr="00EF213C">
        <w:rPr>
          <w:rFonts w:cstheme="minorHAnsi"/>
          <w:sz w:val="16"/>
          <w:szCs w:val="16"/>
        </w:rPr>
        <w:t xml:space="preserve"> k </w:t>
      </w:r>
      <w:proofErr w:type="spellStart"/>
      <w:r w:rsidRPr="00EF213C">
        <w:rPr>
          <w:rFonts w:cstheme="minorHAnsi"/>
          <w:sz w:val="16"/>
          <w:szCs w:val="16"/>
        </w:rPr>
        <w:t>dalšímu</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w:t>
      </w:r>
    </w:p>
    <w:p w14:paraId="721F00C1" w14:textId="77777777" w:rsidR="00081F4F" w:rsidRPr="00EF213C" w:rsidRDefault="00081F4F" w:rsidP="00081F4F">
      <w:pPr>
        <w:spacing w:after="0" w:line="240" w:lineRule="auto"/>
        <w:ind w:left="-170" w:right="-170"/>
        <w:jc w:val="both"/>
        <w:rPr>
          <w:rFonts w:cstheme="minorHAnsi"/>
          <w:b/>
          <w:sz w:val="16"/>
          <w:szCs w:val="16"/>
        </w:rPr>
      </w:pPr>
      <w:r w:rsidRPr="00EF213C">
        <w:rPr>
          <w:rFonts w:cstheme="minorHAnsi"/>
          <w:b/>
          <w:sz w:val="16"/>
          <w:szCs w:val="16"/>
        </w:rPr>
        <w:br/>
      </w:r>
      <w:proofErr w:type="spellStart"/>
      <w:r w:rsidRPr="00EF213C">
        <w:rPr>
          <w:rFonts w:cstheme="minorHAnsi"/>
          <w:b/>
          <w:sz w:val="16"/>
          <w:szCs w:val="16"/>
        </w:rPr>
        <w:t>Osvětlení</w:t>
      </w:r>
      <w:proofErr w:type="spellEnd"/>
    </w:p>
    <w:p w14:paraId="2A6CD6F6" w14:textId="77777777"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sz w:val="16"/>
          <w:szCs w:val="16"/>
        </w:rPr>
        <w:t>Stiskem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00F7CB59" wp14:editId="3D40CA9B">
            <wp:extent cx="171450" cy="190500"/>
            <wp:effectExtent l="0" t="0" r="0" b="0"/>
            <wp:docPr id="37159" name="Рисунок 3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lze</w:t>
      </w:r>
      <w:proofErr w:type="spellEnd"/>
      <w:r w:rsidRPr="00EF213C">
        <w:rPr>
          <w:rFonts w:cstheme="minorHAnsi"/>
          <w:sz w:val="16"/>
          <w:szCs w:val="16"/>
        </w:rPr>
        <w:t xml:space="preserve"> </w:t>
      </w:r>
      <w:proofErr w:type="spellStart"/>
      <w:r w:rsidRPr="00EF213C">
        <w:rPr>
          <w:rFonts w:cstheme="minorHAnsi"/>
          <w:sz w:val="16"/>
          <w:szCs w:val="16"/>
        </w:rPr>
        <w:t>vypnout</w:t>
      </w:r>
      <w:proofErr w:type="spellEnd"/>
      <w:r w:rsidRPr="00EF213C">
        <w:rPr>
          <w:rFonts w:cstheme="minorHAnsi"/>
          <w:sz w:val="16"/>
          <w:szCs w:val="16"/>
        </w:rPr>
        <w:t xml:space="preserve"> </w:t>
      </w:r>
      <w:proofErr w:type="spellStart"/>
      <w:r w:rsidRPr="00EF213C">
        <w:rPr>
          <w:rFonts w:cstheme="minorHAnsi"/>
          <w:sz w:val="16"/>
          <w:szCs w:val="16"/>
        </w:rPr>
        <w:t>nebo</w:t>
      </w:r>
      <w:proofErr w:type="spellEnd"/>
      <w:r w:rsidRPr="00EF213C">
        <w:rPr>
          <w:rFonts w:cstheme="minorHAnsi"/>
          <w:sz w:val="16"/>
          <w:szCs w:val="16"/>
        </w:rPr>
        <w:t xml:space="preserve"> </w:t>
      </w:r>
      <w:proofErr w:type="spellStart"/>
      <w:r w:rsidRPr="00EF213C">
        <w:rPr>
          <w:rFonts w:cstheme="minorHAnsi"/>
          <w:sz w:val="16"/>
          <w:szCs w:val="16"/>
        </w:rPr>
        <w:t>zapnout</w:t>
      </w:r>
      <w:proofErr w:type="spellEnd"/>
      <w:r w:rsidRPr="00EF213C">
        <w:rPr>
          <w:rFonts w:cstheme="minorHAnsi"/>
          <w:sz w:val="16"/>
          <w:szCs w:val="16"/>
        </w:rPr>
        <w:t xml:space="preserve"> </w:t>
      </w:r>
      <w:proofErr w:type="spellStart"/>
      <w:r w:rsidRPr="00EF213C">
        <w:rPr>
          <w:rFonts w:cstheme="minorHAnsi"/>
          <w:sz w:val="16"/>
          <w:szCs w:val="16"/>
        </w:rPr>
        <w:t>podsvícení</w:t>
      </w:r>
      <w:proofErr w:type="spellEnd"/>
      <w:r w:rsidRPr="00EF213C">
        <w:rPr>
          <w:rFonts w:cstheme="minorHAnsi"/>
          <w:sz w:val="16"/>
          <w:szCs w:val="16"/>
        </w:rPr>
        <w:t xml:space="preserve"> </w:t>
      </w:r>
      <w:proofErr w:type="spellStart"/>
      <w:r w:rsidRPr="00EF213C">
        <w:rPr>
          <w:rFonts w:cstheme="minorHAnsi"/>
          <w:sz w:val="16"/>
          <w:szCs w:val="16"/>
        </w:rPr>
        <w:t>displeje</w:t>
      </w:r>
      <w:proofErr w:type="spellEnd"/>
      <w:r w:rsidRPr="00EF213C">
        <w:rPr>
          <w:rFonts w:cstheme="minorHAnsi"/>
          <w:sz w:val="16"/>
          <w:szCs w:val="16"/>
        </w:rPr>
        <w:t>.</w:t>
      </w:r>
    </w:p>
    <w:p w14:paraId="7B2F7D8A" w14:textId="77777777" w:rsidR="003E4CA4" w:rsidRPr="00EF213C" w:rsidRDefault="003E4CA4" w:rsidP="00081F4F">
      <w:pPr>
        <w:spacing w:after="0" w:line="240" w:lineRule="auto"/>
        <w:ind w:left="-170" w:right="-170"/>
        <w:rPr>
          <w:rFonts w:cstheme="minorHAnsi"/>
          <w:b/>
          <w:sz w:val="16"/>
          <w:szCs w:val="16"/>
        </w:rPr>
      </w:pPr>
    </w:p>
    <w:p w14:paraId="2C7F761B" w14:textId="636A2C39" w:rsidR="00081F4F" w:rsidRPr="00EF213C" w:rsidRDefault="00081F4F" w:rsidP="00081F4F">
      <w:pPr>
        <w:spacing w:after="0" w:line="240" w:lineRule="auto"/>
        <w:ind w:left="-170" w:right="-170"/>
        <w:rPr>
          <w:rFonts w:cstheme="minorHAnsi"/>
          <w:b/>
          <w:sz w:val="16"/>
          <w:szCs w:val="16"/>
        </w:rPr>
      </w:pPr>
      <w:r w:rsidRPr="00EF213C">
        <w:rPr>
          <w:rFonts w:cstheme="minorHAnsi"/>
          <w:b/>
          <w:sz w:val="16"/>
          <w:szCs w:val="16"/>
        </w:rPr>
        <w:t xml:space="preserve">5. </w:t>
      </w:r>
      <w:proofErr w:type="spellStart"/>
      <w:r w:rsidRPr="00EF213C">
        <w:rPr>
          <w:rFonts w:cstheme="minorHAnsi"/>
          <w:b/>
          <w:sz w:val="16"/>
          <w:szCs w:val="16"/>
        </w:rPr>
        <w:t>Měření</w:t>
      </w:r>
      <w:proofErr w:type="spellEnd"/>
      <w:r w:rsidRPr="00EF213C">
        <w:rPr>
          <w:rFonts w:cstheme="minorHAnsi"/>
          <w:b/>
          <w:sz w:val="16"/>
          <w:szCs w:val="16"/>
        </w:rPr>
        <w:t xml:space="preserve"> </w:t>
      </w:r>
    </w:p>
    <w:p w14:paraId="30E2C260" w14:textId="77777777"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sz w:val="16"/>
          <w:szCs w:val="16"/>
        </w:rPr>
        <w:t>Pokud</w:t>
      </w:r>
      <w:proofErr w:type="spellEnd"/>
      <w:r w:rsidRPr="00EF213C">
        <w:rPr>
          <w:rFonts w:cstheme="minorHAnsi"/>
          <w:sz w:val="16"/>
          <w:szCs w:val="16"/>
        </w:rPr>
        <w:t xml:space="preserve"> je laser </w:t>
      </w:r>
      <w:proofErr w:type="spellStart"/>
      <w:r w:rsidRPr="00EF213C">
        <w:rPr>
          <w:rFonts w:cstheme="minorHAnsi"/>
          <w:sz w:val="16"/>
          <w:szCs w:val="16"/>
        </w:rPr>
        <w:t>vypnutý</w:t>
      </w:r>
      <w:proofErr w:type="spellEnd"/>
      <w:r w:rsidRPr="00EF213C">
        <w:rPr>
          <w:rFonts w:cstheme="minorHAnsi"/>
          <w:sz w:val="16"/>
          <w:szCs w:val="16"/>
        </w:rPr>
        <w:t xml:space="preserve">, </w:t>
      </w:r>
      <w:proofErr w:type="spellStart"/>
      <w:r w:rsidRPr="00EF213C">
        <w:rPr>
          <w:rFonts w:cstheme="minorHAnsi"/>
          <w:sz w:val="16"/>
          <w:szCs w:val="16"/>
        </w:rPr>
        <w:t>stiskem</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79A97BC4" wp14:editId="75FE033D">
            <wp:extent cx="219075" cy="209550"/>
            <wp:effectExtent l="0" t="0" r="9525" b="0"/>
            <wp:docPr id="37158" name="Рисунок 3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jej</w:t>
      </w:r>
      <w:proofErr w:type="spellEnd"/>
      <w:r w:rsidRPr="00EF213C">
        <w:rPr>
          <w:rFonts w:cstheme="minorHAnsi"/>
          <w:sz w:val="16"/>
          <w:szCs w:val="16"/>
        </w:rPr>
        <w:t xml:space="preserve"> </w:t>
      </w:r>
      <w:proofErr w:type="spellStart"/>
      <w:r w:rsidRPr="00EF213C">
        <w:rPr>
          <w:rFonts w:cstheme="minorHAnsi"/>
          <w:sz w:val="16"/>
          <w:szCs w:val="16"/>
        </w:rPr>
        <w:t>zapnete</w:t>
      </w:r>
      <w:proofErr w:type="spellEnd"/>
      <w:r w:rsidRPr="00EF213C">
        <w:rPr>
          <w:rFonts w:cstheme="minorHAnsi"/>
          <w:sz w:val="16"/>
          <w:szCs w:val="16"/>
        </w:rPr>
        <w:t xml:space="preserve">. </w:t>
      </w:r>
      <w:proofErr w:type="spellStart"/>
      <w:r w:rsidRPr="00EF213C">
        <w:rPr>
          <w:rFonts w:cstheme="minorHAnsi"/>
          <w:sz w:val="16"/>
          <w:szCs w:val="16"/>
        </w:rPr>
        <w:t>Laserový</w:t>
      </w:r>
      <w:proofErr w:type="spellEnd"/>
      <w:r w:rsidRPr="00EF213C">
        <w:rPr>
          <w:rFonts w:cstheme="minorHAnsi"/>
          <w:sz w:val="16"/>
          <w:szCs w:val="16"/>
        </w:rPr>
        <w:t xml:space="preserve"> </w:t>
      </w: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displeji</w:t>
      </w:r>
      <w:proofErr w:type="spellEnd"/>
      <w:r w:rsidRPr="00EF213C">
        <w:rPr>
          <w:rFonts w:cstheme="minorHAnsi"/>
          <w:sz w:val="16"/>
          <w:szCs w:val="16"/>
        </w:rPr>
        <w:t xml:space="preserve"> </w:t>
      </w:r>
      <w:proofErr w:type="spellStart"/>
      <w:r w:rsidRPr="00EF213C">
        <w:rPr>
          <w:rFonts w:cstheme="minorHAnsi"/>
          <w:sz w:val="16"/>
          <w:szCs w:val="16"/>
        </w:rPr>
        <w:t>začne</w:t>
      </w:r>
      <w:proofErr w:type="spellEnd"/>
      <w:r w:rsidRPr="00EF213C">
        <w:rPr>
          <w:rFonts w:cstheme="minorHAnsi"/>
          <w:sz w:val="16"/>
          <w:szCs w:val="16"/>
        </w:rPr>
        <w:t xml:space="preserve"> </w:t>
      </w:r>
      <w:proofErr w:type="spellStart"/>
      <w:r w:rsidRPr="00EF213C">
        <w:rPr>
          <w:rFonts w:cstheme="minorHAnsi"/>
          <w:sz w:val="16"/>
          <w:szCs w:val="16"/>
        </w:rPr>
        <w:t>blikat</w:t>
      </w:r>
      <w:proofErr w:type="spellEnd"/>
      <w:r w:rsidRPr="00EF213C">
        <w:rPr>
          <w:rFonts w:cstheme="minorHAnsi"/>
          <w:sz w:val="16"/>
          <w:szCs w:val="16"/>
        </w:rPr>
        <w:t xml:space="preserve">. </w:t>
      </w:r>
      <w:proofErr w:type="spellStart"/>
      <w:r w:rsidRPr="00EF213C">
        <w:rPr>
          <w:rFonts w:cstheme="minorHAnsi"/>
          <w:sz w:val="16"/>
          <w:szCs w:val="16"/>
        </w:rPr>
        <w:t>Stiskněte</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2CCF30E0" wp14:editId="2392C2A4">
            <wp:extent cx="219075" cy="209550"/>
            <wp:effectExtent l="0" t="0" r="9525" b="0"/>
            <wp:docPr id="37157" name="Рисунок 3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a </w:t>
      </w:r>
      <w:proofErr w:type="spellStart"/>
      <w:r w:rsidRPr="00EF213C">
        <w:rPr>
          <w:rFonts w:cstheme="minorHAnsi"/>
          <w:sz w:val="16"/>
          <w:szCs w:val="16"/>
        </w:rPr>
        <w:t>můžete</w:t>
      </w:r>
      <w:proofErr w:type="spellEnd"/>
      <w:r w:rsidRPr="00EF213C">
        <w:rPr>
          <w:rFonts w:cstheme="minorHAnsi"/>
          <w:sz w:val="16"/>
          <w:szCs w:val="16"/>
        </w:rPr>
        <w:t xml:space="preserve"> </w:t>
      </w:r>
      <w:proofErr w:type="spellStart"/>
      <w:r w:rsidRPr="00EF213C">
        <w:rPr>
          <w:rFonts w:cstheme="minorHAnsi"/>
          <w:sz w:val="16"/>
          <w:szCs w:val="16"/>
        </w:rPr>
        <w:t>začít</w:t>
      </w:r>
      <w:proofErr w:type="spellEnd"/>
      <w:r w:rsidRPr="00EF213C">
        <w:rPr>
          <w:rFonts w:cstheme="minorHAnsi"/>
          <w:sz w:val="16"/>
          <w:szCs w:val="16"/>
        </w:rPr>
        <w:t xml:space="preserve"> </w:t>
      </w:r>
      <w:proofErr w:type="spellStart"/>
      <w:r w:rsidRPr="00EF213C">
        <w:rPr>
          <w:rFonts w:cstheme="minorHAnsi"/>
          <w:sz w:val="16"/>
          <w:szCs w:val="16"/>
        </w:rPr>
        <w:t>nové</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w:t>
      </w:r>
      <w:r w:rsidRPr="00EF213C">
        <w:rPr>
          <w:rFonts w:cstheme="minorHAnsi"/>
          <w:sz w:val="16"/>
          <w:szCs w:val="16"/>
        </w:rPr>
        <w:br/>
      </w:r>
      <w:proofErr w:type="spellStart"/>
      <w:r w:rsidRPr="00EF213C">
        <w:rPr>
          <w:rFonts w:cstheme="minorHAnsi"/>
          <w:sz w:val="16"/>
          <w:szCs w:val="16"/>
        </w:rPr>
        <w:t>Přístroj</w:t>
      </w:r>
      <w:proofErr w:type="spellEnd"/>
      <w:r w:rsidRPr="00EF213C">
        <w:rPr>
          <w:rFonts w:cstheme="minorHAnsi"/>
          <w:sz w:val="16"/>
          <w:szCs w:val="16"/>
        </w:rPr>
        <w:t xml:space="preserve"> </w:t>
      </w:r>
      <w:proofErr w:type="spellStart"/>
      <w:r w:rsidRPr="00EF213C">
        <w:rPr>
          <w:rFonts w:cstheme="minorHAnsi"/>
          <w:sz w:val="16"/>
          <w:szCs w:val="16"/>
        </w:rPr>
        <w:t>automaticky</w:t>
      </w:r>
      <w:proofErr w:type="spellEnd"/>
      <w:r w:rsidRPr="00EF213C">
        <w:rPr>
          <w:rFonts w:cstheme="minorHAnsi"/>
          <w:sz w:val="16"/>
          <w:szCs w:val="16"/>
        </w:rPr>
        <w:t xml:space="preserve"> </w:t>
      </w:r>
      <w:proofErr w:type="spellStart"/>
      <w:r w:rsidRPr="00EF213C">
        <w:rPr>
          <w:rFonts w:cstheme="minorHAnsi"/>
          <w:sz w:val="16"/>
          <w:szCs w:val="16"/>
        </w:rPr>
        <w:t>uloží</w:t>
      </w:r>
      <w:proofErr w:type="spellEnd"/>
      <w:r w:rsidRPr="00EF213C">
        <w:rPr>
          <w:rFonts w:cstheme="minorHAnsi"/>
          <w:sz w:val="16"/>
          <w:szCs w:val="16"/>
        </w:rPr>
        <w:t xml:space="preserve"> </w:t>
      </w:r>
      <w:proofErr w:type="spellStart"/>
      <w:r w:rsidRPr="00EF213C">
        <w:rPr>
          <w:rFonts w:cstheme="minorHAnsi"/>
          <w:sz w:val="16"/>
          <w:szCs w:val="16"/>
        </w:rPr>
        <w:t>výsledek</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w:t>
      </w:r>
    </w:p>
    <w:p w14:paraId="0647AB2E" w14:textId="77777777" w:rsidR="00081F4F" w:rsidRPr="00EF213C" w:rsidRDefault="00081F4F" w:rsidP="00081F4F">
      <w:pPr>
        <w:spacing w:after="0" w:line="240" w:lineRule="auto"/>
        <w:ind w:left="-170" w:right="-170"/>
        <w:jc w:val="both"/>
        <w:rPr>
          <w:rFonts w:cstheme="minorHAnsi"/>
          <w:b/>
          <w:sz w:val="16"/>
          <w:szCs w:val="16"/>
        </w:rPr>
      </w:pPr>
      <w:r w:rsidRPr="00EF213C">
        <w:rPr>
          <w:rFonts w:cstheme="minorHAnsi"/>
          <w:b/>
          <w:sz w:val="16"/>
          <w:szCs w:val="16"/>
        </w:rPr>
        <w:br/>
        <w:t xml:space="preserve">5.1. </w:t>
      </w:r>
      <w:proofErr w:type="spellStart"/>
      <w:r w:rsidRPr="00EF213C">
        <w:rPr>
          <w:rFonts w:cstheme="minorHAnsi"/>
          <w:b/>
          <w:sz w:val="16"/>
          <w:szCs w:val="16"/>
        </w:rPr>
        <w:t>Průběžné</w:t>
      </w:r>
      <w:proofErr w:type="spellEnd"/>
      <w:r w:rsidRPr="00EF213C">
        <w:rPr>
          <w:rFonts w:cstheme="minorHAnsi"/>
          <w:b/>
          <w:sz w:val="16"/>
          <w:szCs w:val="16"/>
        </w:rPr>
        <w:t xml:space="preserve"> </w:t>
      </w:r>
      <w:proofErr w:type="spellStart"/>
      <w:r w:rsidRPr="00EF213C">
        <w:rPr>
          <w:rFonts w:cstheme="minorHAnsi"/>
          <w:b/>
          <w:sz w:val="16"/>
          <w:szCs w:val="16"/>
        </w:rPr>
        <w:t>měření</w:t>
      </w:r>
      <w:proofErr w:type="spellEnd"/>
    </w:p>
    <w:p w14:paraId="067EB013" w14:textId="77777777"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sz w:val="16"/>
          <w:szCs w:val="16"/>
        </w:rPr>
        <w:t>Kliknutím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5041C912" wp14:editId="06CB99EC">
            <wp:extent cx="219075" cy="209550"/>
            <wp:effectExtent l="0" t="0" r="9525" b="0"/>
            <wp:docPr id="37156" name="Рисунок 3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zapnete</w:t>
      </w:r>
      <w:proofErr w:type="spellEnd"/>
      <w:r w:rsidRPr="00EF213C">
        <w:rPr>
          <w:rFonts w:cstheme="minorHAnsi"/>
          <w:sz w:val="16"/>
          <w:szCs w:val="16"/>
        </w:rPr>
        <w:t xml:space="preserve"> laser. </w:t>
      </w:r>
      <w:proofErr w:type="spellStart"/>
      <w:r w:rsidRPr="00EF213C">
        <w:rPr>
          <w:rFonts w:cstheme="minorHAnsi"/>
          <w:sz w:val="16"/>
          <w:szCs w:val="16"/>
        </w:rPr>
        <w:t>Stiskem</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4BDCB92B" wp14:editId="6DB87691">
            <wp:extent cx="219075" cy="209550"/>
            <wp:effectExtent l="0" t="0" r="9525" b="0"/>
            <wp:docPr id="37155" name="Рисунок 3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aktivujete</w:t>
      </w:r>
      <w:proofErr w:type="spellEnd"/>
      <w:r w:rsidRPr="00EF213C">
        <w:rPr>
          <w:rFonts w:cstheme="minorHAnsi"/>
          <w:sz w:val="16"/>
          <w:szCs w:val="16"/>
        </w:rPr>
        <w:t xml:space="preserve"> </w:t>
      </w:r>
      <w:proofErr w:type="spellStart"/>
      <w:r w:rsidRPr="00EF213C">
        <w:rPr>
          <w:rFonts w:cstheme="minorHAnsi"/>
          <w:sz w:val="16"/>
          <w:szCs w:val="16"/>
        </w:rPr>
        <w:t>nepřetržité</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Pro </w:t>
      </w:r>
      <w:proofErr w:type="spellStart"/>
      <w:r w:rsidRPr="00EF213C">
        <w:rPr>
          <w:rFonts w:cstheme="minorHAnsi"/>
          <w:sz w:val="16"/>
          <w:szCs w:val="16"/>
        </w:rPr>
        <w:t>ukončení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tlačítko</w:t>
      </w:r>
      <w:proofErr w:type="spellEnd"/>
      <w:r w:rsidRPr="00EF213C">
        <w:rPr>
          <w:rFonts w:cstheme="minorHAnsi"/>
          <w:sz w:val="16"/>
          <w:szCs w:val="16"/>
        </w:rPr>
        <w:t xml:space="preserve"> </w:t>
      </w:r>
      <w:proofErr w:type="spellStart"/>
      <w:r w:rsidRPr="00EF213C">
        <w:rPr>
          <w:rFonts w:cstheme="minorHAnsi"/>
          <w:sz w:val="16"/>
          <w:szCs w:val="16"/>
        </w:rPr>
        <w:t>uvolněte</w:t>
      </w:r>
      <w:proofErr w:type="spellEnd"/>
      <w:r w:rsidRPr="00EF213C">
        <w:rPr>
          <w:rFonts w:cstheme="minorHAnsi"/>
          <w:sz w:val="16"/>
          <w:szCs w:val="16"/>
        </w:rPr>
        <w:t>.</w:t>
      </w:r>
      <w:r w:rsidRPr="00EF213C">
        <w:rPr>
          <w:rFonts w:cstheme="minorHAnsi"/>
          <w:sz w:val="16"/>
          <w:szCs w:val="16"/>
        </w:rPr>
        <w:br/>
      </w:r>
      <w:proofErr w:type="spellStart"/>
      <w:r w:rsidRPr="00EF213C">
        <w:rPr>
          <w:rFonts w:cstheme="minorHAnsi"/>
          <w:sz w:val="16"/>
          <w:szCs w:val="16"/>
        </w:rPr>
        <w:t>Během</w:t>
      </w:r>
      <w:proofErr w:type="spellEnd"/>
      <w:r w:rsidRPr="00EF213C">
        <w:rPr>
          <w:rFonts w:cstheme="minorHAnsi"/>
          <w:sz w:val="16"/>
          <w:szCs w:val="16"/>
        </w:rPr>
        <w:t xml:space="preserve"> </w:t>
      </w:r>
      <w:proofErr w:type="spellStart"/>
      <w:r w:rsidRPr="00EF213C">
        <w:rPr>
          <w:rFonts w:cstheme="minorHAnsi"/>
          <w:sz w:val="16"/>
          <w:szCs w:val="16"/>
        </w:rPr>
        <w:t>nepřetržitého</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se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hlavním</w:t>
      </w:r>
      <w:proofErr w:type="spellEnd"/>
      <w:r w:rsidRPr="00EF213C">
        <w:rPr>
          <w:rFonts w:cstheme="minorHAnsi"/>
          <w:sz w:val="16"/>
          <w:szCs w:val="16"/>
        </w:rPr>
        <w:t xml:space="preserve"> </w:t>
      </w:r>
      <w:proofErr w:type="spellStart"/>
      <w:r w:rsidRPr="00EF213C">
        <w:rPr>
          <w:rFonts w:cstheme="minorHAnsi"/>
          <w:sz w:val="16"/>
          <w:szCs w:val="16"/>
        </w:rPr>
        <w:t>displeji</w:t>
      </w:r>
      <w:proofErr w:type="spellEnd"/>
      <w:r w:rsidRPr="00EF213C">
        <w:rPr>
          <w:rFonts w:cstheme="minorHAnsi"/>
          <w:sz w:val="16"/>
          <w:szCs w:val="16"/>
        </w:rPr>
        <w:t xml:space="preserve"> </w:t>
      </w:r>
      <w:proofErr w:type="spellStart"/>
      <w:r w:rsidRPr="00EF213C">
        <w:rPr>
          <w:rFonts w:cstheme="minorHAnsi"/>
          <w:sz w:val="16"/>
          <w:szCs w:val="16"/>
        </w:rPr>
        <w:t>zobrazuje</w:t>
      </w:r>
      <w:proofErr w:type="spellEnd"/>
      <w:r w:rsidRPr="00EF213C">
        <w:rPr>
          <w:rFonts w:cstheme="minorHAnsi"/>
          <w:sz w:val="16"/>
          <w:szCs w:val="16"/>
        </w:rPr>
        <w:t xml:space="preserve"> </w:t>
      </w:r>
      <w:proofErr w:type="spellStart"/>
      <w:r w:rsidRPr="00EF213C">
        <w:rPr>
          <w:rFonts w:cstheme="minorHAnsi"/>
          <w:sz w:val="16"/>
          <w:szCs w:val="16"/>
        </w:rPr>
        <w:t>hodnota</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v </w:t>
      </w:r>
      <w:proofErr w:type="spellStart"/>
      <w:r w:rsidRPr="00EF213C">
        <w:rPr>
          <w:rFonts w:cstheme="minorHAnsi"/>
          <w:sz w:val="16"/>
          <w:szCs w:val="16"/>
        </w:rPr>
        <w:t>reálném</w:t>
      </w:r>
      <w:proofErr w:type="spellEnd"/>
      <w:r w:rsidRPr="00EF213C">
        <w:rPr>
          <w:rFonts w:cstheme="minorHAnsi"/>
          <w:sz w:val="16"/>
          <w:szCs w:val="16"/>
        </w:rPr>
        <w:t xml:space="preserve"> </w:t>
      </w:r>
      <w:proofErr w:type="spellStart"/>
      <w:r w:rsidRPr="00EF213C">
        <w:rPr>
          <w:rFonts w:cstheme="minorHAnsi"/>
          <w:sz w:val="16"/>
          <w:szCs w:val="16"/>
        </w:rPr>
        <w:t>čase</w:t>
      </w:r>
      <w:proofErr w:type="spellEnd"/>
      <w:r w:rsidRPr="00EF213C">
        <w:rPr>
          <w:rFonts w:cstheme="minorHAnsi"/>
          <w:sz w:val="16"/>
          <w:szCs w:val="16"/>
        </w:rPr>
        <w:t xml:space="preserve">. </w:t>
      </w:r>
      <w:proofErr w:type="spellStart"/>
      <w:r w:rsidRPr="00EF213C">
        <w:rPr>
          <w:rFonts w:cstheme="minorHAnsi"/>
          <w:sz w:val="16"/>
          <w:szCs w:val="16"/>
        </w:rPr>
        <w:t>Maximální</w:t>
      </w:r>
      <w:proofErr w:type="spellEnd"/>
      <w:r w:rsidRPr="00EF213C">
        <w:rPr>
          <w:rFonts w:cstheme="minorHAnsi"/>
          <w:sz w:val="16"/>
          <w:szCs w:val="16"/>
        </w:rPr>
        <w:t xml:space="preserve"> </w:t>
      </w:r>
      <w:proofErr w:type="spellStart"/>
      <w:r w:rsidRPr="00EF213C">
        <w:rPr>
          <w:rFonts w:cstheme="minorHAnsi"/>
          <w:sz w:val="16"/>
          <w:szCs w:val="16"/>
        </w:rPr>
        <w:t>hodnota</w:t>
      </w:r>
      <w:proofErr w:type="spellEnd"/>
      <w:r w:rsidRPr="00EF213C">
        <w:rPr>
          <w:rFonts w:cstheme="minorHAnsi"/>
          <w:sz w:val="16"/>
          <w:szCs w:val="16"/>
        </w:rPr>
        <w:t xml:space="preserve"> (MAX) a </w:t>
      </w:r>
      <w:proofErr w:type="spellStart"/>
      <w:r w:rsidRPr="00EF213C">
        <w:rPr>
          <w:rFonts w:cstheme="minorHAnsi"/>
          <w:sz w:val="16"/>
          <w:szCs w:val="16"/>
        </w:rPr>
        <w:t>minimální</w:t>
      </w:r>
      <w:proofErr w:type="spellEnd"/>
      <w:r w:rsidRPr="00EF213C">
        <w:rPr>
          <w:rFonts w:cstheme="minorHAnsi"/>
          <w:sz w:val="16"/>
          <w:szCs w:val="16"/>
        </w:rPr>
        <w:t xml:space="preserve"> </w:t>
      </w:r>
      <w:proofErr w:type="spellStart"/>
      <w:r w:rsidRPr="00EF213C">
        <w:rPr>
          <w:rFonts w:cstheme="minorHAnsi"/>
          <w:sz w:val="16"/>
          <w:szCs w:val="16"/>
        </w:rPr>
        <w:t>hodnota</w:t>
      </w:r>
      <w:proofErr w:type="spellEnd"/>
      <w:r w:rsidRPr="00EF213C">
        <w:rPr>
          <w:rFonts w:cstheme="minorHAnsi"/>
          <w:sz w:val="16"/>
          <w:szCs w:val="16"/>
        </w:rPr>
        <w:t xml:space="preserve"> (MIN) se </w:t>
      </w:r>
      <w:proofErr w:type="spellStart"/>
      <w:r w:rsidRPr="00EF213C">
        <w:rPr>
          <w:rFonts w:cstheme="minorHAnsi"/>
          <w:sz w:val="16"/>
          <w:szCs w:val="16"/>
        </w:rPr>
        <w:t>zobrazí</w:t>
      </w:r>
      <w:proofErr w:type="spellEnd"/>
      <w:r w:rsidRPr="00EF213C">
        <w:rPr>
          <w:rFonts w:cstheme="minorHAnsi"/>
          <w:sz w:val="16"/>
          <w:szCs w:val="16"/>
        </w:rPr>
        <w:t xml:space="preserve"> v </w:t>
      </w:r>
      <w:proofErr w:type="spellStart"/>
      <w:r w:rsidRPr="00EF213C">
        <w:rPr>
          <w:rFonts w:cstheme="minorHAnsi"/>
          <w:sz w:val="16"/>
          <w:szCs w:val="16"/>
        </w:rPr>
        <w:t>sekundární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displeje</w:t>
      </w:r>
      <w:proofErr w:type="spellEnd"/>
      <w:r w:rsidRPr="00EF213C">
        <w:rPr>
          <w:rFonts w:cstheme="minorHAnsi"/>
          <w:sz w:val="16"/>
          <w:szCs w:val="16"/>
        </w:rPr>
        <w:t>.</w:t>
      </w:r>
      <w:r w:rsidRPr="00EF213C">
        <w:rPr>
          <w:rFonts w:cstheme="minorHAnsi"/>
          <w:sz w:val="16"/>
          <w:szCs w:val="16"/>
        </w:rPr>
        <w:br/>
        <w:t xml:space="preserve">Pro </w:t>
      </w:r>
      <w:proofErr w:type="spellStart"/>
      <w:r w:rsidRPr="00EF213C">
        <w:rPr>
          <w:rFonts w:cstheme="minorHAnsi"/>
          <w:sz w:val="16"/>
          <w:szCs w:val="16"/>
        </w:rPr>
        <w:t>kontinuální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v </w:t>
      </w:r>
      <w:proofErr w:type="spellStart"/>
      <w:r w:rsidRPr="00EF213C">
        <w:rPr>
          <w:rFonts w:cstheme="minorHAnsi"/>
          <w:sz w:val="16"/>
          <w:szCs w:val="16"/>
        </w:rPr>
        <w:t>obecném</w:t>
      </w:r>
      <w:proofErr w:type="spellEnd"/>
      <w:r w:rsidRPr="00EF213C">
        <w:rPr>
          <w:rFonts w:cstheme="minorHAnsi"/>
          <w:sz w:val="16"/>
          <w:szCs w:val="16"/>
        </w:rPr>
        <w:t xml:space="preserve"> </w:t>
      </w:r>
      <w:proofErr w:type="spellStart"/>
      <w:r w:rsidRPr="00EF213C">
        <w:rPr>
          <w:rFonts w:cstheme="minorHAnsi"/>
          <w:sz w:val="16"/>
          <w:szCs w:val="16"/>
        </w:rPr>
        <w:t>měřicím</w:t>
      </w:r>
      <w:proofErr w:type="spellEnd"/>
      <w:r w:rsidRPr="00EF213C">
        <w:rPr>
          <w:rFonts w:cstheme="minorHAnsi"/>
          <w:sz w:val="16"/>
          <w:szCs w:val="16"/>
        </w:rPr>
        <w:t xml:space="preserve"> </w:t>
      </w:r>
      <w:proofErr w:type="spellStart"/>
      <w:r w:rsidRPr="00EF213C">
        <w:rPr>
          <w:rFonts w:cstheme="minorHAnsi"/>
          <w:sz w:val="16"/>
          <w:szCs w:val="16"/>
        </w:rPr>
        <w:t>obvodu</w:t>
      </w:r>
      <w:proofErr w:type="spellEnd"/>
      <w:r w:rsidRPr="00EF213C">
        <w:rPr>
          <w:rFonts w:cstheme="minorHAnsi"/>
          <w:sz w:val="16"/>
          <w:szCs w:val="16"/>
        </w:rPr>
        <w:t xml:space="preserve"> </w:t>
      </w:r>
      <w:proofErr w:type="spellStart"/>
      <w:r w:rsidRPr="00EF213C">
        <w:rPr>
          <w:rFonts w:cstheme="minorHAnsi"/>
          <w:sz w:val="16"/>
          <w:szCs w:val="16"/>
        </w:rPr>
        <w:t>zobrazuje</w:t>
      </w:r>
      <w:proofErr w:type="spellEnd"/>
      <w:r w:rsidRPr="00EF213C">
        <w:rPr>
          <w:rFonts w:cstheme="minorHAnsi"/>
          <w:sz w:val="16"/>
          <w:szCs w:val="16"/>
        </w:rPr>
        <w:t xml:space="preserve"> </w:t>
      </w:r>
      <w:proofErr w:type="spellStart"/>
      <w:r w:rsidRPr="00EF213C">
        <w:rPr>
          <w:rFonts w:cstheme="minorHAnsi"/>
          <w:sz w:val="16"/>
          <w:szCs w:val="16"/>
        </w:rPr>
        <w:t>sekundární</w:t>
      </w:r>
      <w:proofErr w:type="spellEnd"/>
      <w:r w:rsidRPr="00EF213C">
        <w:rPr>
          <w:rFonts w:cstheme="minorHAnsi"/>
          <w:sz w:val="16"/>
          <w:szCs w:val="16"/>
        </w:rPr>
        <w:t xml:space="preserve"> oblast </w:t>
      </w:r>
      <w:proofErr w:type="spellStart"/>
      <w:r w:rsidRPr="00EF213C">
        <w:rPr>
          <w:rFonts w:cstheme="minorHAnsi"/>
          <w:sz w:val="16"/>
          <w:szCs w:val="16"/>
        </w:rPr>
        <w:t>displeje</w:t>
      </w:r>
      <w:proofErr w:type="spellEnd"/>
      <w:r w:rsidRPr="00EF213C">
        <w:rPr>
          <w:rFonts w:cstheme="minorHAnsi"/>
          <w:sz w:val="16"/>
          <w:szCs w:val="16"/>
        </w:rPr>
        <w:t xml:space="preserve"> </w:t>
      </w:r>
      <w:proofErr w:type="spellStart"/>
      <w:r w:rsidRPr="00EF213C">
        <w:rPr>
          <w:rFonts w:cstheme="minorHAnsi"/>
          <w:sz w:val="16"/>
          <w:szCs w:val="16"/>
        </w:rPr>
        <w:t>minimální</w:t>
      </w:r>
      <w:proofErr w:type="spellEnd"/>
      <w:r w:rsidRPr="00EF213C">
        <w:rPr>
          <w:rFonts w:cstheme="minorHAnsi"/>
          <w:sz w:val="16"/>
          <w:szCs w:val="16"/>
        </w:rPr>
        <w:t xml:space="preserve"> </w:t>
      </w:r>
      <w:proofErr w:type="spellStart"/>
      <w:r w:rsidRPr="00EF213C">
        <w:rPr>
          <w:rFonts w:cstheme="minorHAnsi"/>
          <w:sz w:val="16"/>
          <w:szCs w:val="16"/>
        </w:rPr>
        <w:t>hodnotu</w:t>
      </w:r>
      <w:proofErr w:type="spellEnd"/>
      <w:r w:rsidRPr="00EF213C">
        <w:rPr>
          <w:rFonts w:cstheme="minorHAnsi"/>
          <w:sz w:val="16"/>
          <w:szCs w:val="16"/>
        </w:rPr>
        <w:t xml:space="preserve">; pro </w:t>
      </w:r>
      <w:proofErr w:type="spellStart"/>
      <w:r w:rsidRPr="00EF213C">
        <w:rPr>
          <w:rFonts w:cstheme="minorHAnsi"/>
          <w:sz w:val="16"/>
          <w:szCs w:val="16"/>
        </w:rPr>
        <w:t>kontinuální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se v </w:t>
      </w:r>
      <w:proofErr w:type="spellStart"/>
      <w:r w:rsidRPr="00EF213C">
        <w:rPr>
          <w:rFonts w:cstheme="minorHAnsi"/>
          <w:sz w:val="16"/>
          <w:szCs w:val="16"/>
        </w:rPr>
        <w:t>sekundární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displeje</w:t>
      </w:r>
      <w:proofErr w:type="spellEnd"/>
      <w:r w:rsidRPr="00EF213C">
        <w:rPr>
          <w:rFonts w:cstheme="minorHAnsi"/>
          <w:sz w:val="16"/>
          <w:szCs w:val="16"/>
        </w:rPr>
        <w:t xml:space="preserve"> </w:t>
      </w:r>
      <w:proofErr w:type="spellStart"/>
      <w:r w:rsidRPr="00EF213C">
        <w:rPr>
          <w:rFonts w:cstheme="minorHAnsi"/>
          <w:sz w:val="16"/>
          <w:szCs w:val="16"/>
        </w:rPr>
        <w:t>zobrazuje</w:t>
      </w:r>
      <w:proofErr w:type="spellEnd"/>
      <w:r w:rsidRPr="00EF213C">
        <w:rPr>
          <w:rFonts w:cstheme="minorHAnsi"/>
          <w:sz w:val="16"/>
          <w:szCs w:val="16"/>
        </w:rPr>
        <w:t xml:space="preserve"> </w:t>
      </w:r>
      <w:proofErr w:type="spellStart"/>
      <w:r w:rsidRPr="00EF213C">
        <w:rPr>
          <w:rFonts w:cstheme="minorHAnsi"/>
          <w:sz w:val="16"/>
          <w:szCs w:val="16"/>
        </w:rPr>
        <w:t>maximální</w:t>
      </w:r>
      <w:proofErr w:type="spellEnd"/>
      <w:r w:rsidRPr="00EF213C">
        <w:rPr>
          <w:rFonts w:cstheme="minorHAnsi"/>
          <w:sz w:val="16"/>
          <w:szCs w:val="16"/>
        </w:rPr>
        <w:t xml:space="preserve"> </w:t>
      </w:r>
      <w:proofErr w:type="spellStart"/>
      <w:r w:rsidRPr="00EF213C">
        <w:rPr>
          <w:rFonts w:cstheme="minorHAnsi"/>
          <w:sz w:val="16"/>
          <w:szCs w:val="16"/>
        </w:rPr>
        <w:t>výchozí</w:t>
      </w:r>
      <w:proofErr w:type="spellEnd"/>
      <w:r w:rsidRPr="00EF213C">
        <w:rPr>
          <w:rFonts w:cstheme="minorHAnsi"/>
          <w:sz w:val="16"/>
          <w:szCs w:val="16"/>
        </w:rPr>
        <w:t xml:space="preserve"> </w:t>
      </w:r>
      <w:proofErr w:type="spellStart"/>
      <w:r w:rsidRPr="00EF213C">
        <w:rPr>
          <w:rFonts w:cstheme="minorHAnsi"/>
          <w:sz w:val="16"/>
          <w:szCs w:val="16"/>
        </w:rPr>
        <w:t>hodnota</w:t>
      </w:r>
      <w:proofErr w:type="spellEnd"/>
      <w:r w:rsidRPr="00EF213C">
        <w:rPr>
          <w:rFonts w:cstheme="minorHAnsi"/>
          <w:sz w:val="16"/>
          <w:szCs w:val="16"/>
        </w:rPr>
        <w:t xml:space="preserve"> pro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přepony</w:t>
      </w:r>
      <w:proofErr w:type="spellEnd"/>
      <w:r w:rsidRPr="00EF213C">
        <w:rPr>
          <w:rFonts w:cstheme="minorHAnsi"/>
          <w:sz w:val="16"/>
          <w:szCs w:val="16"/>
        </w:rPr>
        <w:t xml:space="preserve"> a </w:t>
      </w:r>
      <w:proofErr w:type="spellStart"/>
      <w:r w:rsidRPr="00EF213C">
        <w:rPr>
          <w:rFonts w:cstheme="minorHAnsi"/>
          <w:sz w:val="16"/>
          <w:szCs w:val="16"/>
        </w:rPr>
        <w:t>standardně</w:t>
      </w:r>
      <w:proofErr w:type="spellEnd"/>
      <w:r w:rsidRPr="00EF213C">
        <w:rPr>
          <w:rFonts w:cstheme="minorHAnsi"/>
          <w:sz w:val="16"/>
          <w:szCs w:val="16"/>
        </w:rPr>
        <w:t xml:space="preserve"> je </w:t>
      </w:r>
      <w:proofErr w:type="spellStart"/>
      <w:r w:rsidRPr="00EF213C">
        <w:rPr>
          <w:rFonts w:cstheme="minorHAnsi"/>
          <w:sz w:val="16"/>
          <w:szCs w:val="16"/>
        </w:rPr>
        <w:t>zobrazena</w:t>
      </w:r>
      <w:proofErr w:type="spellEnd"/>
      <w:r w:rsidRPr="00EF213C">
        <w:rPr>
          <w:rFonts w:cstheme="minorHAnsi"/>
          <w:sz w:val="16"/>
          <w:szCs w:val="16"/>
        </w:rPr>
        <w:t xml:space="preserve"> </w:t>
      </w:r>
      <w:proofErr w:type="spellStart"/>
      <w:r w:rsidRPr="00EF213C">
        <w:rPr>
          <w:rFonts w:cstheme="minorHAnsi"/>
          <w:sz w:val="16"/>
          <w:szCs w:val="16"/>
        </w:rPr>
        <w:t>minimální</w:t>
      </w:r>
      <w:proofErr w:type="spellEnd"/>
      <w:r w:rsidRPr="00EF213C">
        <w:rPr>
          <w:rFonts w:cstheme="minorHAnsi"/>
          <w:sz w:val="16"/>
          <w:szCs w:val="16"/>
        </w:rPr>
        <w:t xml:space="preserve"> </w:t>
      </w:r>
      <w:proofErr w:type="spellStart"/>
      <w:r w:rsidRPr="00EF213C">
        <w:rPr>
          <w:rFonts w:cstheme="minorHAnsi"/>
          <w:sz w:val="16"/>
          <w:szCs w:val="16"/>
        </w:rPr>
        <w:t>hodnota</w:t>
      </w:r>
      <w:proofErr w:type="spellEnd"/>
      <w:r w:rsidRPr="00EF213C">
        <w:rPr>
          <w:rFonts w:cstheme="minorHAnsi"/>
          <w:sz w:val="16"/>
          <w:szCs w:val="16"/>
        </w:rPr>
        <w:t xml:space="preserve"> pro </w:t>
      </w:r>
      <w:proofErr w:type="spellStart"/>
      <w:r w:rsidRPr="00EF213C">
        <w:rPr>
          <w:rFonts w:cstheme="minorHAnsi"/>
          <w:sz w:val="16"/>
          <w:szCs w:val="16"/>
        </w:rPr>
        <w:t>horizontální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w:t>
      </w:r>
      <w:r w:rsidRPr="00EF213C">
        <w:rPr>
          <w:rFonts w:cstheme="minorHAnsi"/>
          <w:sz w:val="16"/>
          <w:szCs w:val="16"/>
        </w:rPr>
        <w:br/>
      </w:r>
      <w:proofErr w:type="spellStart"/>
      <w:r w:rsidRPr="00EF213C">
        <w:rPr>
          <w:rFonts w:cstheme="minorHAnsi"/>
          <w:sz w:val="16"/>
          <w:szCs w:val="16"/>
        </w:rPr>
        <w:t>Stisknutím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58A9919C" wp14:editId="7C43EE1A">
            <wp:extent cx="190500" cy="219075"/>
            <wp:effectExtent l="0" t="0" r="0" b="9525"/>
            <wp:docPr id="37154" name="Рисунок 3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během</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můžete</w:t>
      </w:r>
      <w:proofErr w:type="spellEnd"/>
      <w:r w:rsidRPr="00EF213C">
        <w:rPr>
          <w:rFonts w:cstheme="minorHAnsi"/>
          <w:sz w:val="16"/>
          <w:szCs w:val="16"/>
        </w:rPr>
        <w:t xml:space="preserve"> </w:t>
      </w:r>
      <w:proofErr w:type="spellStart"/>
      <w:r w:rsidRPr="00EF213C">
        <w:rPr>
          <w:rFonts w:cstheme="minorHAnsi"/>
          <w:sz w:val="16"/>
          <w:szCs w:val="16"/>
        </w:rPr>
        <w:t>přepínat</w:t>
      </w:r>
      <w:proofErr w:type="spellEnd"/>
      <w:r w:rsidRPr="00EF213C">
        <w:rPr>
          <w:rFonts w:cstheme="minorHAnsi"/>
          <w:sz w:val="16"/>
          <w:szCs w:val="16"/>
        </w:rPr>
        <w:t xml:space="preserve"> </w:t>
      </w:r>
      <w:proofErr w:type="spellStart"/>
      <w:r w:rsidRPr="00EF213C">
        <w:rPr>
          <w:rFonts w:cstheme="minorHAnsi"/>
          <w:sz w:val="16"/>
          <w:szCs w:val="16"/>
        </w:rPr>
        <w:t>mezi</w:t>
      </w:r>
      <w:proofErr w:type="spellEnd"/>
      <w:r w:rsidRPr="00EF213C">
        <w:rPr>
          <w:rFonts w:cstheme="minorHAnsi"/>
          <w:sz w:val="16"/>
          <w:szCs w:val="16"/>
        </w:rPr>
        <w:t xml:space="preserve"> </w:t>
      </w:r>
      <w:proofErr w:type="spellStart"/>
      <w:r w:rsidRPr="00EF213C">
        <w:rPr>
          <w:rFonts w:cstheme="minorHAnsi"/>
          <w:sz w:val="16"/>
          <w:szCs w:val="16"/>
        </w:rPr>
        <w:t>maximální</w:t>
      </w:r>
      <w:proofErr w:type="spellEnd"/>
      <w:r w:rsidRPr="00EF213C">
        <w:rPr>
          <w:rFonts w:cstheme="minorHAnsi"/>
          <w:sz w:val="16"/>
          <w:szCs w:val="16"/>
        </w:rPr>
        <w:t xml:space="preserve"> a </w:t>
      </w:r>
      <w:proofErr w:type="spellStart"/>
      <w:r w:rsidRPr="00EF213C">
        <w:rPr>
          <w:rFonts w:cstheme="minorHAnsi"/>
          <w:sz w:val="16"/>
          <w:szCs w:val="16"/>
        </w:rPr>
        <w:t>minimální</w:t>
      </w:r>
      <w:proofErr w:type="spellEnd"/>
      <w:r w:rsidRPr="00EF213C">
        <w:rPr>
          <w:rFonts w:cstheme="minorHAnsi"/>
          <w:sz w:val="16"/>
          <w:szCs w:val="16"/>
        </w:rPr>
        <w:t xml:space="preserve"> </w:t>
      </w:r>
      <w:proofErr w:type="spellStart"/>
      <w:r w:rsidRPr="00EF213C">
        <w:rPr>
          <w:rFonts w:cstheme="minorHAnsi"/>
          <w:sz w:val="16"/>
          <w:szCs w:val="16"/>
        </w:rPr>
        <w:t>hodnotou</w:t>
      </w:r>
      <w:proofErr w:type="spellEnd"/>
      <w:r w:rsidRPr="00EF213C">
        <w:rPr>
          <w:rFonts w:cstheme="minorHAnsi"/>
          <w:sz w:val="16"/>
          <w:szCs w:val="16"/>
        </w:rPr>
        <w:t>.</w:t>
      </w:r>
    </w:p>
    <w:p w14:paraId="2D3F85F3" w14:textId="77777777" w:rsidR="00081F4F" w:rsidRPr="00EF213C" w:rsidRDefault="00081F4F" w:rsidP="00081F4F">
      <w:pPr>
        <w:spacing w:after="0" w:line="240" w:lineRule="auto"/>
        <w:ind w:left="-170" w:right="-170"/>
        <w:jc w:val="both"/>
        <w:rPr>
          <w:rFonts w:cstheme="minorHAnsi"/>
          <w:sz w:val="16"/>
          <w:szCs w:val="16"/>
        </w:rPr>
      </w:pPr>
      <w:r w:rsidRPr="00EF213C">
        <w:rPr>
          <w:rFonts w:cstheme="minorHAnsi"/>
          <w:b/>
          <w:sz w:val="16"/>
          <w:szCs w:val="16"/>
        </w:rPr>
        <w:t xml:space="preserve">5.2. </w:t>
      </w:r>
      <w:proofErr w:type="spellStart"/>
      <w:r w:rsidRPr="00EF213C">
        <w:rPr>
          <w:rFonts w:cstheme="minorHAnsi"/>
          <w:b/>
          <w:sz w:val="16"/>
          <w:szCs w:val="16"/>
        </w:rPr>
        <w:t>Funkce</w:t>
      </w:r>
      <w:proofErr w:type="spellEnd"/>
      <w:r w:rsidRPr="00EF213C">
        <w:rPr>
          <w:rFonts w:cstheme="minorHAnsi"/>
          <w:b/>
          <w:sz w:val="16"/>
          <w:szCs w:val="16"/>
        </w:rPr>
        <w:t xml:space="preserve"> </w:t>
      </w:r>
      <w:proofErr w:type="spellStart"/>
      <w:r w:rsidRPr="00EF213C">
        <w:rPr>
          <w:rFonts w:cstheme="minorHAnsi"/>
          <w:b/>
          <w:sz w:val="16"/>
          <w:szCs w:val="16"/>
        </w:rPr>
        <w:t>sčítání</w:t>
      </w:r>
      <w:proofErr w:type="spellEnd"/>
      <w:r w:rsidRPr="00EF213C">
        <w:rPr>
          <w:rFonts w:cstheme="minorHAnsi"/>
          <w:b/>
          <w:sz w:val="16"/>
          <w:szCs w:val="16"/>
        </w:rPr>
        <w:t>/</w:t>
      </w:r>
      <w:proofErr w:type="spellStart"/>
      <w:r w:rsidRPr="00EF213C">
        <w:rPr>
          <w:rFonts w:cstheme="minorHAnsi"/>
          <w:b/>
          <w:sz w:val="16"/>
          <w:szCs w:val="16"/>
        </w:rPr>
        <w:t>odečítání</w:t>
      </w:r>
      <w:proofErr w:type="spellEnd"/>
      <w:r w:rsidRPr="00EF213C">
        <w:rPr>
          <w:rFonts w:cstheme="minorHAnsi"/>
          <w:b/>
          <w:sz w:val="16"/>
          <w:szCs w:val="16"/>
        </w:rPr>
        <w:t xml:space="preserve"> </w:t>
      </w:r>
    </w:p>
    <w:p w14:paraId="79028C46" w14:textId="77777777" w:rsidR="00081F4F" w:rsidRPr="00EF213C" w:rsidRDefault="00081F4F" w:rsidP="00081F4F">
      <w:pPr>
        <w:spacing w:after="0" w:line="240" w:lineRule="auto"/>
        <w:ind w:left="-170" w:right="-170"/>
        <w:jc w:val="both"/>
        <w:rPr>
          <w:rFonts w:cstheme="minorHAnsi"/>
          <w:sz w:val="16"/>
          <w:szCs w:val="16"/>
        </w:rPr>
      </w:pP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jednotkové</w:t>
      </w:r>
      <w:proofErr w:type="spellEnd"/>
      <w:r w:rsidRPr="00EF213C">
        <w:rPr>
          <w:rFonts w:cstheme="minorHAnsi"/>
          <w:sz w:val="16"/>
          <w:szCs w:val="16"/>
        </w:rPr>
        <w:t xml:space="preserve"> </w:t>
      </w:r>
      <w:proofErr w:type="spellStart"/>
      <w:r w:rsidRPr="00EF213C">
        <w:rPr>
          <w:rFonts w:cstheme="minorHAnsi"/>
          <w:sz w:val="16"/>
          <w:szCs w:val="16"/>
        </w:rPr>
        <w:t>vzdálenosti</w:t>
      </w:r>
      <w:proofErr w:type="spellEnd"/>
      <w:r w:rsidRPr="00EF213C">
        <w:rPr>
          <w:rFonts w:cstheme="minorHAnsi"/>
          <w:sz w:val="16"/>
          <w:szCs w:val="16"/>
        </w:rPr>
        <w:t xml:space="preserve">, </w:t>
      </w:r>
      <w:proofErr w:type="spellStart"/>
      <w:r w:rsidRPr="00EF213C">
        <w:rPr>
          <w:rFonts w:cstheme="minorHAnsi"/>
          <w:sz w:val="16"/>
          <w:szCs w:val="16"/>
        </w:rPr>
        <w:t>plochy</w:t>
      </w:r>
      <w:proofErr w:type="spellEnd"/>
      <w:r w:rsidRPr="00EF213C">
        <w:rPr>
          <w:rFonts w:cstheme="minorHAnsi"/>
          <w:sz w:val="16"/>
          <w:szCs w:val="16"/>
        </w:rPr>
        <w:t xml:space="preserve"> </w:t>
      </w:r>
      <w:proofErr w:type="gramStart"/>
      <w:r w:rsidRPr="00EF213C">
        <w:rPr>
          <w:rFonts w:cstheme="minorHAnsi"/>
          <w:sz w:val="16"/>
          <w:szCs w:val="16"/>
        </w:rPr>
        <w:t>a</w:t>
      </w:r>
      <w:proofErr w:type="gramEnd"/>
      <w:r w:rsidRPr="00EF213C">
        <w:rPr>
          <w:rFonts w:cstheme="minorHAnsi"/>
          <w:sz w:val="16"/>
          <w:szCs w:val="16"/>
        </w:rPr>
        <w:t xml:space="preserve"> </w:t>
      </w:r>
      <w:proofErr w:type="spellStart"/>
      <w:r w:rsidRPr="00EF213C">
        <w:rPr>
          <w:rFonts w:cstheme="minorHAnsi"/>
          <w:sz w:val="16"/>
          <w:szCs w:val="16"/>
        </w:rPr>
        <w:t>objemu</w:t>
      </w:r>
      <w:proofErr w:type="spellEnd"/>
      <w:r w:rsidRPr="00EF213C">
        <w:rPr>
          <w:rFonts w:cstheme="minorHAnsi"/>
          <w:sz w:val="16"/>
          <w:szCs w:val="16"/>
        </w:rPr>
        <w:t xml:space="preserve"> </w:t>
      </w:r>
      <w:proofErr w:type="spellStart"/>
      <w:r w:rsidRPr="00EF213C">
        <w:rPr>
          <w:rFonts w:cstheme="minorHAnsi"/>
          <w:sz w:val="16"/>
          <w:szCs w:val="16"/>
        </w:rPr>
        <w:t>lze</w:t>
      </w:r>
      <w:proofErr w:type="spellEnd"/>
      <w:r w:rsidRPr="00EF213C">
        <w:rPr>
          <w:rFonts w:cstheme="minorHAnsi"/>
          <w:sz w:val="16"/>
          <w:szCs w:val="16"/>
        </w:rPr>
        <w:t xml:space="preserve"> </w:t>
      </w:r>
      <w:proofErr w:type="spellStart"/>
      <w:r w:rsidRPr="00EF213C">
        <w:rPr>
          <w:rFonts w:cstheme="minorHAnsi"/>
          <w:sz w:val="16"/>
          <w:szCs w:val="16"/>
        </w:rPr>
        <w:t>provádět</w:t>
      </w:r>
      <w:proofErr w:type="spellEnd"/>
      <w:r w:rsidRPr="00EF213C">
        <w:rPr>
          <w:rFonts w:cstheme="minorHAnsi"/>
          <w:sz w:val="16"/>
          <w:szCs w:val="16"/>
        </w:rPr>
        <w:t xml:space="preserve"> </w:t>
      </w:r>
      <w:proofErr w:type="spellStart"/>
      <w:r w:rsidRPr="00EF213C">
        <w:rPr>
          <w:rFonts w:cstheme="minorHAnsi"/>
          <w:sz w:val="16"/>
          <w:szCs w:val="16"/>
        </w:rPr>
        <w:t>kumulativně</w:t>
      </w:r>
      <w:proofErr w:type="spellEnd"/>
      <w:r w:rsidRPr="00EF213C">
        <w:rPr>
          <w:rFonts w:cstheme="minorHAnsi"/>
          <w:sz w:val="16"/>
          <w:szCs w:val="16"/>
        </w:rPr>
        <w:t xml:space="preserve">, </w:t>
      </w:r>
      <w:proofErr w:type="spellStart"/>
      <w:r w:rsidRPr="00EF213C">
        <w:rPr>
          <w:rFonts w:cstheme="minorHAnsi"/>
          <w:sz w:val="16"/>
          <w:szCs w:val="16"/>
        </w:rPr>
        <w:t>regresivně</w:t>
      </w:r>
      <w:proofErr w:type="spellEnd"/>
      <w:r w:rsidRPr="00EF213C">
        <w:rPr>
          <w:rFonts w:cstheme="minorHAnsi"/>
          <w:sz w:val="16"/>
          <w:szCs w:val="16"/>
        </w:rPr>
        <w:t xml:space="preserve"> </w:t>
      </w:r>
      <w:proofErr w:type="spellStart"/>
      <w:r w:rsidRPr="00EF213C">
        <w:rPr>
          <w:rFonts w:cstheme="minorHAnsi"/>
          <w:sz w:val="16"/>
          <w:szCs w:val="16"/>
        </w:rPr>
        <w:t>sčítáním</w:t>
      </w:r>
      <w:proofErr w:type="spellEnd"/>
      <w:r w:rsidRPr="00EF213C">
        <w:rPr>
          <w:rFonts w:cstheme="minorHAnsi"/>
          <w:sz w:val="16"/>
          <w:szCs w:val="16"/>
        </w:rPr>
        <w:t>/</w:t>
      </w:r>
      <w:proofErr w:type="spellStart"/>
      <w:r w:rsidRPr="00EF213C">
        <w:rPr>
          <w:rFonts w:cstheme="minorHAnsi"/>
          <w:sz w:val="16"/>
          <w:szCs w:val="16"/>
        </w:rPr>
        <w:t>odčítáním</w:t>
      </w:r>
      <w:proofErr w:type="spellEnd"/>
      <w:r w:rsidRPr="00EF213C">
        <w:rPr>
          <w:rFonts w:cstheme="minorHAnsi"/>
          <w:sz w:val="16"/>
          <w:szCs w:val="16"/>
        </w:rPr>
        <w:t xml:space="preserve">. </w:t>
      </w:r>
      <w:proofErr w:type="spellStart"/>
      <w:r w:rsidRPr="00EF213C">
        <w:rPr>
          <w:rFonts w:cstheme="minorHAnsi"/>
          <w:sz w:val="16"/>
          <w:szCs w:val="16"/>
        </w:rPr>
        <w:t>Kliknutím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551252E1" wp14:editId="3B027042">
            <wp:extent cx="190500" cy="219075"/>
            <wp:effectExtent l="0" t="0" r="0" b="9525"/>
            <wp:docPr id="37153" name="Рисунок 37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přepínáte</w:t>
      </w:r>
      <w:proofErr w:type="spellEnd"/>
      <w:r w:rsidRPr="00EF213C">
        <w:rPr>
          <w:rFonts w:cstheme="minorHAnsi"/>
          <w:sz w:val="16"/>
          <w:szCs w:val="16"/>
        </w:rPr>
        <w:t xml:space="preserve"> </w:t>
      </w:r>
      <w:proofErr w:type="spellStart"/>
      <w:r w:rsidRPr="00EF213C">
        <w:rPr>
          <w:rFonts w:cstheme="minorHAnsi"/>
          <w:sz w:val="16"/>
          <w:szCs w:val="16"/>
        </w:rPr>
        <w:t>mezi</w:t>
      </w:r>
      <w:proofErr w:type="spellEnd"/>
      <w:r w:rsidRPr="00EF213C">
        <w:rPr>
          <w:rFonts w:cstheme="minorHAnsi"/>
          <w:sz w:val="16"/>
          <w:szCs w:val="16"/>
        </w:rPr>
        <w:t xml:space="preserve"> </w:t>
      </w:r>
      <w:proofErr w:type="spellStart"/>
      <w:r w:rsidRPr="00EF213C">
        <w:rPr>
          <w:rFonts w:cstheme="minorHAnsi"/>
          <w:sz w:val="16"/>
          <w:szCs w:val="16"/>
        </w:rPr>
        <w:t>sčítáním</w:t>
      </w:r>
      <w:proofErr w:type="spellEnd"/>
      <w:r w:rsidRPr="00EF213C">
        <w:rPr>
          <w:rFonts w:cstheme="minorHAnsi"/>
          <w:sz w:val="16"/>
          <w:szCs w:val="16"/>
        </w:rPr>
        <w:t xml:space="preserve"> </w:t>
      </w:r>
      <w:proofErr w:type="gramStart"/>
      <w:r w:rsidRPr="00EF213C">
        <w:rPr>
          <w:rFonts w:cstheme="minorHAnsi"/>
          <w:sz w:val="16"/>
          <w:szCs w:val="16"/>
        </w:rPr>
        <w:t>a</w:t>
      </w:r>
      <w:proofErr w:type="gramEnd"/>
      <w:r w:rsidRPr="00EF213C">
        <w:rPr>
          <w:rFonts w:cstheme="minorHAnsi"/>
          <w:sz w:val="16"/>
          <w:szCs w:val="16"/>
        </w:rPr>
        <w:t xml:space="preserve"> </w:t>
      </w:r>
      <w:proofErr w:type="spellStart"/>
      <w:r w:rsidRPr="00EF213C">
        <w:rPr>
          <w:rFonts w:cstheme="minorHAnsi"/>
          <w:sz w:val="16"/>
          <w:szCs w:val="16"/>
        </w:rPr>
        <w:t>odečítáním</w:t>
      </w:r>
      <w:proofErr w:type="spellEnd"/>
      <w:r w:rsidRPr="00EF213C">
        <w:rPr>
          <w:rFonts w:cstheme="minorHAnsi"/>
          <w:sz w:val="16"/>
          <w:szCs w:val="16"/>
        </w:rPr>
        <w:t xml:space="preserve">. V </w:t>
      </w:r>
      <w:proofErr w:type="spellStart"/>
      <w:r w:rsidRPr="00EF213C">
        <w:rPr>
          <w:rFonts w:cstheme="minorHAnsi"/>
          <w:sz w:val="16"/>
          <w:szCs w:val="16"/>
        </w:rPr>
        <w:t>hlavní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displeje</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pracovní</w:t>
      </w:r>
      <w:proofErr w:type="spellEnd"/>
      <w:r w:rsidRPr="00EF213C">
        <w:rPr>
          <w:rFonts w:cstheme="minorHAnsi"/>
          <w:sz w:val="16"/>
          <w:szCs w:val="16"/>
        </w:rPr>
        <w:t xml:space="preserve"> symbol.</w:t>
      </w:r>
      <w:r w:rsidRPr="00EF213C">
        <w:rPr>
          <w:rFonts w:cstheme="minorHAnsi"/>
          <w:sz w:val="16"/>
          <w:szCs w:val="16"/>
        </w:rPr>
        <w:br/>
      </w:r>
      <w:proofErr w:type="spellStart"/>
      <w:r w:rsidRPr="00EF213C">
        <w:rPr>
          <w:rFonts w:cstheme="minorHAnsi"/>
          <w:sz w:val="16"/>
          <w:szCs w:val="16"/>
        </w:rPr>
        <w:t>Když</w:t>
      </w:r>
      <w:proofErr w:type="spellEnd"/>
      <w:r w:rsidRPr="00EF213C">
        <w:rPr>
          <w:rFonts w:cstheme="minorHAnsi"/>
          <w:sz w:val="16"/>
          <w:szCs w:val="16"/>
        </w:rPr>
        <w:t xml:space="preserve"> je </w:t>
      </w:r>
      <w:proofErr w:type="spellStart"/>
      <w:r w:rsidRPr="00EF213C">
        <w:rPr>
          <w:rFonts w:cstheme="minorHAnsi"/>
          <w:sz w:val="16"/>
          <w:szCs w:val="16"/>
        </w:rPr>
        <w:t>zvolen</w:t>
      </w:r>
      <w:proofErr w:type="spellEnd"/>
      <w:r w:rsidRPr="00EF213C">
        <w:rPr>
          <w:rFonts w:cstheme="minorHAnsi"/>
          <w:sz w:val="16"/>
          <w:szCs w:val="16"/>
        </w:rPr>
        <w:t xml:space="preserve"> </w:t>
      </w:r>
      <w:proofErr w:type="spellStart"/>
      <w:r w:rsidRPr="00EF213C">
        <w:rPr>
          <w:rFonts w:cstheme="minorHAnsi"/>
          <w:sz w:val="16"/>
          <w:szCs w:val="16"/>
        </w:rPr>
        <w:t>provozní</w:t>
      </w:r>
      <w:proofErr w:type="spellEnd"/>
      <w:r w:rsidRPr="00EF213C">
        <w:rPr>
          <w:rFonts w:cstheme="minorHAnsi"/>
          <w:sz w:val="16"/>
          <w:szCs w:val="16"/>
        </w:rPr>
        <w:t xml:space="preserve"> </w:t>
      </w:r>
      <w:proofErr w:type="spellStart"/>
      <w:r w:rsidRPr="00EF213C">
        <w:rPr>
          <w:rFonts w:cstheme="minorHAnsi"/>
          <w:sz w:val="16"/>
          <w:szCs w:val="16"/>
        </w:rPr>
        <w:t>režim</w:t>
      </w:r>
      <w:proofErr w:type="spellEnd"/>
      <w:r w:rsidRPr="00EF213C">
        <w:rPr>
          <w:rFonts w:cstheme="minorHAnsi"/>
          <w:sz w:val="16"/>
          <w:szCs w:val="16"/>
        </w:rPr>
        <w:t xml:space="preserve">, </w:t>
      </w:r>
      <w:proofErr w:type="spellStart"/>
      <w:r w:rsidRPr="00EF213C">
        <w:rPr>
          <w:rFonts w:cstheme="minorHAnsi"/>
          <w:sz w:val="16"/>
          <w:szCs w:val="16"/>
        </w:rPr>
        <w:t>výsledek</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se </w:t>
      </w:r>
      <w:proofErr w:type="spellStart"/>
      <w:r w:rsidRPr="00EF213C">
        <w:rPr>
          <w:rFonts w:cstheme="minorHAnsi"/>
          <w:sz w:val="16"/>
          <w:szCs w:val="16"/>
        </w:rPr>
        <w:t>automaticky</w:t>
      </w:r>
      <w:proofErr w:type="spellEnd"/>
      <w:r w:rsidRPr="00EF213C">
        <w:rPr>
          <w:rFonts w:cstheme="minorHAnsi"/>
          <w:sz w:val="16"/>
          <w:szCs w:val="16"/>
        </w:rPr>
        <w:t xml:space="preserve"> </w:t>
      </w:r>
      <w:proofErr w:type="spellStart"/>
      <w:r w:rsidRPr="00EF213C">
        <w:rPr>
          <w:rFonts w:cstheme="minorHAnsi"/>
          <w:sz w:val="16"/>
          <w:szCs w:val="16"/>
        </w:rPr>
        <w:t>aktivuje</w:t>
      </w:r>
      <w:proofErr w:type="spellEnd"/>
      <w:r w:rsidRPr="00EF213C">
        <w:rPr>
          <w:rFonts w:cstheme="minorHAnsi"/>
          <w:sz w:val="16"/>
          <w:szCs w:val="16"/>
        </w:rPr>
        <w:t xml:space="preserve"> v </w:t>
      </w:r>
      <w:proofErr w:type="spellStart"/>
      <w:r w:rsidRPr="00EF213C">
        <w:rPr>
          <w:rFonts w:cstheme="minorHAnsi"/>
          <w:sz w:val="16"/>
          <w:szCs w:val="16"/>
        </w:rPr>
        <w:t>režimu</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vzdálenosti</w:t>
      </w:r>
      <w:proofErr w:type="spellEnd"/>
      <w:r w:rsidRPr="00EF213C">
        <w:rPr>
          <w:rFonts w:cstheme="minorHAnsi"/>
          <w:sz w:val="16"/>
          <w:szCs w:val="16"/>
        </w:rPr>
        <w:t xml:space="preserve">. </w:t>
      </w:r>
      <w:proofErr w:type="spellStart"/>
      <w:r w:rsidRPr="00EF213C">
        <w:rPr>
          <w:rFonts w:cstheme="minorHAnsi"/>
          <w:sz w:val="16"/>
          <w:szCs w:val="16"/>
        </w:rPr>
        <w:t>Výsledek</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v </w:t>
      </w:r>
      <w:proofErr w:type="spellStart"/>
      <w:r w:rsidRPr="00EF213C">
        <w:rPr>
          <w:rFonts w:cstheme="minorHAnsi"/>
          <w:sz w:val="16"/>
          <w:szCs w:val="16"/>
        </w:rPr>
        <w:t>hlavní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obrazovky</w:t>
      </w:r>
      <w:proofErr w:type="spellEnd"/>
      <w:r w:rsidRPr="00EF213C">
        <w:rPr>
          <w:rFonts w:cstheme="minorHAnsi"/>
          <w:sz w:val="16"/>
          <w:szCs w:val="16"/>
        </w:rPr>
        <w:t xml:space="preserve"> a </w:t>
      </w:r>
      <w:proofErr w:type="spellStart"/>
      <w:r w:rsidRPr="00EF213C">
        <w:rPr>
          <w:rFonts w:cstheme="minorHAnsi"/>
          <w:sz w:val="16"/>
          <w:szCs w:val="16"/>
        </w:rPr>
        <w:t>výsledek</w:t>
      </w:r>
      <w:proofErr w:type="spellEnd"/>
      <w:r w:rsidRPr="00EF213C">
        <w:rPr>
          <w:rFonts w:cstheme="minorHAnsi"/>
          <w:sz w:val="16"/>
          <w:szCs w:val="16"/>
        </w:rPr>
        <w:t xml:space="preserve"> </w:t>
      </w:r>
      <w:proofErr w:type="spellStart"/>
      <w:r w:rsidRPr="00EF213C">
        <w:rPr>
          <w:rFonts w:cstheme="minorHAnsi"/>
          <w:sz w:val="16"/>
          <w:szCs w:val="16"/>
        </w:rPr>
        <w:lastRenderedPageBreak/>
        <w:t>posledního</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ve</w:t>
      </w:r>
      <w:proofErr w:type="spellEnd"/>
      <w:r w:rsidRPr="00EF213C">
        <w:rPr>
          <w:rFonts w:cstheme="minorHAnsi"/>
          <w:sz w:val="16"/>
          <w:szCs w:val="16"/>
        </w:rPr>
        <w:t xml:space="preserve"> </w:t>
      </w:r>
      <w:proofErr w:type="spellStart"/>
      <w:r w:rsidRPr="00EF213C">
        <w:rPr>
          <w:rFonts w:cstheme="minorHAnsi"/>
          <w:sz w:val="16"/>
          <w:szCs w:val="16"/>
        </w:rPr>
        <w:t>vedlejší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obrazovky</w:t>
      </w:r>
      <w:proofErr w:type="spellEnd"/>
      <w:r w:rsidRPr="00EF213C">
        <w:rPr>
          <w:rFonts w:cstheme="minorHAnsi"/>
          <w:sz w:val="16"/>
          <w:szCs w:val="16"/>
        </w:rPr>
        <w:t xml:space="preserve">; </w:t>
      </w:r>
      <w:proofErr w:type="spellStart"/>
      <w:r w:rsidRPr="00EF213C">
        <w:rPr>
          <w:rFonts w:cstheme="minorHAnsi"/>
          <w:sz w:val="16"/>
          <w:szCs w:val="16"/>
        </w:rPr>
        <w:t>při</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plochy</w:t>
      </w:r>
      <w:proofErr w:type="spellEnd"/>
      <w:r w:rsidRPr="00EF213C">
        <w:rPr>
          <w:rFonts w:cstheme="minorHAnsi"/>
          <w:sz w:val="16"/>
          <w:szCs w:val="16"/>
        </w:rPr>
        <w:t xml:space="preserve"> </w:t>
      </w:r>
      <w:proofErr w:type="gramStart"/>
      <w:r w:rsidRPr="00EF213C">
        <w:rPr>
          <w:rFonts w:cstheme="minorHAnsi"/>
          <w:sz w:val="16"/>
          <w:szCs w:val="16"/>
        </w:rPr>
        <w:t>a</w:t>
      </w:r>
      <w:proofErr w:type="gramEnd"/>
      <w:r w:rsidRPr="00EF213C">
        <w:rPr>
          <w:rFonts w:cstheme="minorHAnsi"/>
          <w:sz w:val="16"/>
          <w:szCs w:val="16"/>
        </w:rPr>
        <w:t xml:space="preserve"> </w:t>
      </w:r>
      <w:proofErr w:type="spellStart"/>
      <w:r w:rsidRPr="00EF213C">
        <w:rPr>
          <w:rFonts w:cstheme="minorHAnsi"/>
          <w:sz w:val="16"/>
          <w:szCs w:val="16"/>
        </w:rPr>
        <w:t>objemu</w:t>
      </w:r>
      <w:proofErr w:type="spellEnd"/>
      <w:r w:rsidRPr="00EF213C">
        <w:rPr>
          <w:rFonts w:cstheme="minorHAnsi"/>
          <w:sz w:val="16"/>
          <w:szCs w:val="16"/>
        </w:rPr>
        <w:t xml:space="preserve"> </w:t>
      </w:r>
      <w:proofErr w:type="spellStart"/>
      <w:r w:rsidRPr="00EF213C">
        <w:rPr>
          <w:rFonts w:cstheme="minorHAnsi"/>
          <w:sz w:val="16"/>
          <w:szCs w:val="16"/>
        </w:rPr>
        <w:t>klikněte</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67996ABE" wp14:editId="03A0E1E7">
            <wp:extent cx="219075" cy="209550"/>
            <wp:effectExtent l="0" t="0" r="9525" b="0"/>
            <wp:docPr id="37152" name="Рисунок 3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pro </w:t>
      </w:r>
      <w:proofErr w:type="spellStart"/>
      <w:r w:rsidRPr="00EF213C">
        <w:rPr>
          <w:rFonts w:cstheme="minorHAnsi"/>
          <w:sz w:val="16"/>
          <w:szCs w:val="16"/>
        </w:rPr>
        <w:t>započetí</w:t>
      </w:r>
      <w:proofErr w:type="spellEnd"/>
      <w:r w:rsidRPr="00EF213C">
        <w:rPr>
          <w:rFonts w:cstheme="minorHAnsi"/>
          <w:sz w:val="16"/>
          <w:szCs w:val="16"/>
        </w:rPr>
        <w:t xml:space="preserve"> po </w:t>
      </w:r>
      <w:proofErr w:type="spellStart"/>
      <w:r w:rsidRPr="00EF213C">
        <w:rPr>
          <w:rFonts w:cstheme="minorHAnsi"/>
          <w:sz w:val="16"/>
          <w:szCs w:val="16"/>
        </w:rPr>
        <w:t>dokončení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Výsledek</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v </w:t>
      </w:r>
      <w:proofErr w:type="spellStart"/>
      <w:r w:rsidRPr="00EF213C">
        <w:rPr>
          <w:rFonts w:cstheme="minorHAnsi"/>
          <w:sz w:val="16"/>
          <w:szCs w:val="16"/>
        </w:rPr>
        <w:t>hlavní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obrazovky</w:t>
      </w:r>
      <w:proofErr w:type="spellEnd"/>
      <w:r w:rsidRPr="00EF213C">
        <w:rPr>
          <w:rFonts w:cstheme="minorHAnsi"/>
          <w:sz w:val="16"/>
          <w:szCs w:val="16"/>
        </w:rPr>
        <w:t xml:space="preserve"> a </w:t>
      </w:r>
      <w:proofErr w:type="spellStart"/>
      <w:r w:rsidRPr="00EF213C">
        <w:rPr>
          <w:rFonts w:cstheme="minorHAnsi"/>
          <w:sz w:val="16"/>
          <w:szCs w:val="16"/>
        </w:rPr>
        <w:t>výsledek</w:t>
      </w:r>
      <w:proofErr w:type="spellEnd"/>
      <w:r w:rsidRPr="00EF213C">
        <w:rPr>
          <w:rFonts w:cstheme="minorHAnsi"/>
          <w:sz w:val="16"/>
          <w:szCs w:val="16"/>
        </w:rPr>
        <w:t xml:space="preserve"> </w:t>
      </w:r>
      <w:proofErr w:type="spellStart"/>
      <w:r w:rsidRPr="00EF213C">
        <w:rPr>
          <w:rFonts w:cstheme="minorHAnsi"/>
          <w:sz w:val="16"/>
          <w:szCs w:val="16"/>
        </w:rPr>
        <w:t>posledního</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ve</w:t>
      </w:r>
      <w:proofErr w:type="spellEnd"/>
      <w:r w:rsidRPr="00EF213C">
        <w:rPr>
          <w:rFonts w:cstheme="minorHAnsi"/>
          <w:sz w:val="16"/>
          <w:szCs w:val="16"/>
        </w:rPr>
        <w:t xml:space="preserve"> </w:t>
      </w:r>
      <w:proofErr w:type="spellStart"/>
      <w:r w:rsidRPr="00EF213C">
        <w:rPr>
          <w:rFonts w:cstheme="minorHAnsi"/>
          <w:sz w:val="16"/>
          <w:szCs w:val="16"/>
        </w:rPr>
        <w:t>vedlejší</w:t>
      </w:r>
      <w:proofErr w:type="spellEnd"/>
      <w:r w:rsidRPr="00EF213C">
        <w:rPr>
          <w:rFonts w:cstheme="minorHAnsi"/>
          <w:sz w:val="16"/>
          <w:szCs w:val="16"/>
        </w:rPr>
        <w:t xml:space="preserve"> </w:t>
      </w:r>
      <w:proofErr w:type="spellStart"/>
      <w:r w:rsidRPr="00EF213C">
        <w:rPr>
          <w:rFonts w:cstheme="minorHAnsi"/>
          <w:sz w:val="16"/>
          <w:szCs w:val="16"/>
        </w:rPr>
        <w:t>oblasti</w:t>
      </w:r>
      <w:proofErr w:type="spellEnd"/>
      <w:r w:rsidRPr="00EF213C">
        <w:rPr>
          <w:rFonts w:cstheme="minorHAnsi"/>
          <w:sz w:val="16"/>
          <w:szCs w:val="16"/>
        </w:rPr>
        <w:t xml:space="preserve"> </w:t>
      </w:r>
      <w:proofErr w:type="spellStart"/>
      <w:r w:rsidRPr="00EF213C">
        <w:rPr>
          <w:rFonts w:cstheme="minorHAnsi"/>
          <w:sz w:val="16"/>
          <w:szCs w:val="16"/>
        </w:rPr>
        <w:t>obrazovky</w:t>
      </w:r>
      <w:proofErr w:type="spellEnd"/>
      <w:r w:rsidRPr="00EF213C">
        <w:rPr>
          <w:rFonts w:cstheme="minorHAnsi"/>
          <w:sz w:val="16"/>
          <w:szCs w:val="16"/>
        </w:rPr>
        <w:t>.</w:t>
      </w:r>
    </w:p>
    <w:p w14:paraId="0134CA90" w14:textId="77777777" w:rsidR="003E4CA4" w:rsidRPr="00EF213C" w:rsidRDefault="003E4CA4" w:rsidP="00081F4F">
      <w:pPr>
        <w:spacing w:after="0" w:line="240" w:lineRule="auto"/>
        <w:ind w:left="-170" w:right="-170"/>
        <w:rPr>
          <w:rFonts w:cstheme="minorHAnsi"/>
          <w:b/>
          <w:sz w:val="16"/>
          <w:szCs w:val="16"/>
        </w:rPr>
      </w:pPr>
    </w:p>
    <w:p w14:paraId="71CC40D4" w14:textId="67F01A7B" w:rsidR="00081F4F" w:rsidRPr="00EF213C" w:rsidRDefault="00081F4F" w:rsidP="00081F4F">
      <w:pPr>
        <w:spacing w:after="0" w:line="240" w:lineRule="auto"/>
        <w:ind w:left="-170" w:right="-170"/>
        <w:rPr>
          <w:rFonts w:cstheme="minorHAnsi"/>
          <w:b/>
          <w:sz w:val="16"/>
          <w:szCs w:val="16"/>
        </w:rPr>
      </w:pPr>
      <w:r w:rsidRPr="00EF213C">
        <w:rPr>
          <w:rFonts w:cstheme="minorHAnsi"/>
          <w:b/>
          <w:sz w:val="16"/>
          <w:szCs w:val="16"/>
        </w:rPr>
        <w:t xml:space="preserve">5.3. </w:t>
      </w:r>
      <w:proofErr w:type="spellStart"/>
      <w:r w:rsidRPr="00EF213C">
        <w:rPr>
          <w:rFonts w:cstheme="minorHAnsi"/>
          <w:b/>
          <w:sz w:val="16"/>
          <w:szCs w:val="16"/>
        </w:rPr>
        <w:t>Měření</w:t>
      </w:r>
      <w:proofErr w:type="spellEnd"/>
      <w:r w:rsidRPr="00EF213C">
        <w:rPr>
          <w:rFonts w:cstheme="minorHAnsi"/>
          <w:b/>
          <w:sz w:val="16"/>
          <w:szCs w:val="16"/>
        </w:rPr>
        <w:t xml:space="preserve"> </w:t>
      </w:r>
      <w:proofErr w:type="spellStart"/>
      <w:r w:rsidRPr="00EF213C">
        <w:rPr>
          <w:rFonts w:cstheme="minorHAnsi"/>
          <w:b/>
          <w:sz w:val="16"/>
          <w:szCs w:val="16"/>
        </w:rPr>
        <w:t>oblasti</w:t>
      </w:r>
      <w:proofErr w:type="spellEnd"/>
    </w:p>
    <w:p w14:paraId="43DFF855" w14:textId="77777777" w:rsidR="00081F4F" w:rsidRPr="00EF213C" w:rsidRDefault="00081F4F" w:rsidP="00081F4F">
      <w:pPr>
        <w:spacing w:after="0" w:line="240" w:lineRule="auto"/>
        <w:ind w:left="-170" w:right="-170"/>
        <w:jc w:val="both"/>
        <w:rPr>
          <w:rFonts w:cstheme="minorHAnsi"/>
          <w:sz w:val="16"/>
          <w:szCs w:val="16"/>
          <w:lang w:val="it-IT"/>
        </w:rPr>
      </w:pPr>
      <w:proofErr w:type="spellStart"/>
      <w:r w:rsidRPr="00EF213C">
        <w:rPr>
          <w:rFonts w:cstheme="minorHAnsi"/>
          <w:sz w:val="16"/>
          <w:szCs w:val="16"/>
        </w:rPr>
        <w:t>Podržte</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4E071D74" wp14:editId="0201D05F">
            <wp:extent cx="342900" cy="304800"/>
            <wp:effectExtent l="0" t="0" r="0" b="0"/>
            <wp:docPr id="37151" name="Рисунок 3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dokud</w:t>
      </w:r>
      <w:proofErr w:type="spellEnd"/>
      <w:r w:rsidRPr="00EF213C">
        <w:rPr>
          <w:rFonts w:cstheme="minorHAnsi"/>
          <w:sz w:val="16"/>
          <w:szCs w:val="16"/>
        </w:rPr>
        <w:t xml:space="preserve"> </w:t>
      </w:r>
      <w:proofErr w:type="spellStart"/>
      <w:r w:rsidRPr="00EF213C">
        <w:rPr>
          <w:rFonts w:cstheme="minorHAnsi"/>
          <w:sz w:val="16"/>
          <w:szCs w:val="16"/>
        </w:rPr>
        <w:t>displej</w:t>
      </w:r>
      <w:proofErr w:type="spellEnd"/>
      <w:r w:rsidRPr="00EF213C">
        <w:rPr>
          <w:rFonts w:cstheme="minorHAnsi"/>
          <w:sz w:val="16"/>
          <w:szCs w:val="16"/>
        </w:rPr>
        <w:t xml:space="preserve"> </w:t>
      </w:r>
      <w:proofErr w:type="spellStart"/>
      <w:r w:rsidRPr="00EF213C">
        <w:rPr>
          <w:rFonts w:cstheme="minorHAnsi"/>
          <w:sz w:val="16"/>
          <w:szCs w:val="16"/>
        </w:rPr>
        <w:t>nezobrazí</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1AA38F33" wp14:editId="0FB96456">
            <wp:extent cx="180975" cy="95250"/>
            <wp:effectExtent l="0" t="0" r="9525" b="0"/>
            <wp:docPr id="37150" name="Рисунок 3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Klepnutím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564AE253" wp14:editId="11D97501">
            <wp:extent cx="219075" cy="209550"/>
            <wp:effectExtent l="0" t="0" r="9525" b="0"/>
            <wp:docPr id="37149" name="Рисунок 3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dokončete</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první</w:t>
      </w:r>
      <w:proofErr w:type="spellEnd"/>
      <w:r w:rsidRPr="00EF213C">
        <w:rPr>
          <w:rFonts w:cstheme="minorHAnsi"/>
          <w:sz w:val="16"/>
          <w:szCs w:val="16"/>
        </w:rPr>
        <w:t xml:space="preserve"> </w:t>
      </w:r>
      <w:proofErr w:type="spellStart"/>
      <w:r w:rsidRPr="00EF213C">
        <w:rPr>
          <w:rFonts w:cstheme="minorHAnsi"/>
          <w:sz w:val="16"/>
          <w:szCs w:val="16"/>
        </w:rPr>
        <w:t>čáry</w:t>
      </w:r>
      <w:proofErr w:type="spellEnd"/>
      <w:r w:rsidRPr="00EF213C">
        <w:rPr>
          <w:rFonts w:cstheme="minorHAnsi"/>
          <w:sz w:val="16"/>
          <w:szCs w:val="16"/>
        </w:rPr>
        <w:t xml:space="preserve"> a </w:t>
      </w:r>
      <w:proofErr w:type="spellStart"/>
      <w:r w:rsidRPr="00EF213C">
        <w:rPr>
          <w:rFonts w:cstheme="minorHAnsi"/>
          <w:sz w:val="16"/>
          <w:szCs w:val="16"/>
        </w:rPr>
        <w:t>poté</w:t>
      </w:r>
      <w:proofErr w:type="spellEnd"/>
      <w:r w:rsidRPr="00EF213C">
        <w:rPr>
          <w:rFonts w:cstheme="minorHAnsi"/>
          <w:sz w:val="16"/>
          <w:szCs w:val="16"/>
        </w:rPr>
        <w:t xml:space="preserve"> </w:t>
      </w:r>
      <w:proofErr w:type="spellStart"/>
      <w:r w:rsidRPr="00EF213C">
        <w:rPr>
          <w:rFonts w:cstheme="minorHAnsi"/>
          <w:sz w:val="16"/>
          <w:szCs w:val="16"/>
        </w:rPr>
        <w:t>klepnutím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5E6A5B96" wp14:editId="31487A7C">
            <wp:extent cx="219075" cy="209550"/>
            <wp:effectExtent l="0" t="0" r="9525" b="0"/>
            <wp:docPr id="37148" name="Рисунок 3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dokončete</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druhého</w:t>
      </w:r>
      <w:proofErr w:type="spellEnd"/>
      <w:r w:rsidRPr="00EF213C">
        <w:rPr>
          <w:rFonts w:cstheme="minorHAnsi"/>
          <w:sz w:val="16"/>
          <w:szCs w:val="16"/>
        </w:rPr>
        <w:t xml:space="preserve"> </w:t>
      </w:r>
      <w:proofErr w:type="spellStart"/>
      <w:r w:rsidRPr="00EF213C">
        <w:rPr>
          <w:rFonts w:cstheme="minorHAnsi"/>
          <w:sz w:val="16"/>
          <w:szCs w:val="16"/>
        </w:rPr>
        <w:t>řádku</w:t>
      </w:r>
      <w:proofErr w:type="spellEnd"/>
      <w:r w:rsidRPr="00EF213C">
        <w:rPr>
          <w:rFonts w:cstheme="minorHAnsi"/>
          <w:sz w:val="16"/>
          <w:szCs w:val="16"/>
        </w:rPr>
        <w:t xml:space="preserve">. </w:t>
      </w:r>
      <w:r w:rsidRPr="00EF213C">
        <w:rPr>
          <w:rFonts w:cstheme="minorHAnsi"/>
          <w:sz w:val="16"/>
          <w:szCs w:val="16"/>
          <w:lang w:val="it-IT"/>
        </w:rPr>
        <w:t>Plocha se vypočítá automaticky a výsledek se zobrazí v hlavní oblasti displeje.</w:t>
      </w:r>
    </w:p>
    <w:p w14:paraId="02469D57" w14:textId="77777777" w:rsidR="00081F4F" w:rsidRPr="00EF213C" w:rsidRDefault="00081F4F" w:rsidP="00081F4F">
      <w:pPr>
        <w:spacing w:after="0" w:line="240" w:lineRule="auto"/>
        <w:ind w:left="-170" w:right="-170"/>
        <w:rPr>
          <w:rFonts w:cstheme="minorHAnsi"/>
          <w:b/>
          <w:sz w:val="16"/>
          <w:szCs w:val="16"/>
          <w:lang w:val="it-IT"/>
        </w:rPr>
      </w:pPr>
      <w:r w:rsidRPr="00EF213C">
        <w:rPr>
          <w:rFonts w:cstheme="minorHAnsi"/>
          <w:b/>
          <w:sz w:val="16"/>
          <w:szCs w:val="16"/>
          <w:lang w:val="it-IT"/>
        </w:rPr>
        <w:br/>
        <w:t>5.4. Měření objemu</w:t>
      </w:r>
    </w:p>
    <w:p w14:paraId="6A0EB884" w14:textId="0EDFF54B" w:rsidR="00081F4F" w:rsidRPr="00EF213C" w:rsidRDefault="00081F4F" w:rsidP="00081F4F">
      <w:pPr>
        <w:spacing w:after="0" w:line="240" w:lineRule="auto"/>
        <w:ind w:left="-170" w:right="-170"/>
        <w:jc w:val="both"/>
        <w:rPr>
          <w:rFonts w:cstheme="minorHAnsi"/>
          <w:sz w:val="16"/>
          <w:szCs w:val="16"/>
          <w:lang w:val="it-IT"/>
        </w:rPr>
      </w:pPr>
      <w:r w:rsidRPr="00EF213C">
        <w:rPr>
          <w:rFonts w:cstheme="minorHAnsi"/>
          <w:sz w:val="16"/>
          <w:szCs w:val="16"/>
          <w:lang w:val="it-IT"/>
        </w:rPr>
        <w:t xml:space="preserve">Držte stisknuté tlačítko </w:t>
      </w:r>
      <w:r w:rsidRPr="00EF213C">
        <w:rPr>
          <w:rFonts w:cstheme="minorHAnsi"/>
          <w:noProof/>
          <w:sz w:val="16"/>
          <w:szCs w:val="16"/>
        </w:rPr>
        <w:drawing>
          <wp:inline distT="0" distB="0" distL="0" distR="0" wp14:anchorId="448FBD97" wp14:editId="59691BD3">
            <wp:extent cx="342900" cy="304800"/>
            <wp:effectExtent l="0" t="0" r="0" b="0"/>
            <wp:docPr id="37147" name="Рисунок 3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sidRPr="00EF213C">
        <w:rPr>
          <w:rFonts w:cstheme="minorHAnsi"/>
          <w:sz w:val="16"/>
          <w:szCs w:val="16"/>
          <w:lang w:val="it-IT"/>
        </w:rPr>
        <w:t xml:space="preserve">, dokud se na displeji nezobrazí symbol </w:t>
      </w:r>
      <w:r w:rsidRPr="00EF213C">
        <w:rPr>
          <w:rFonts w:cstheme="minorHAnsi"/>
          <w:noProof/>
          <w:sz w:val="16"/>
          <w:szCs w:val="16"/>
        </w:rPr>
        <w:drawing>
          <wp:inline distT="0" distB="0" distL="0" distR="0" wp14:anchorId="305D62EB" wp14:editId="09A88F1E">
            <wp:extent cx="171450" cy="161925"/>
            <wp:effectExtent l="0" t="0" r="0" b="9525"/>
            <wp:docPr id="37146" name="Рисунок 3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EF213C">
        <w:rPr>
          <w:rFonts w:cstheme="minorHAnsi"/>
          <w:sz w:val="16"/>
          <w:szCs w:val="16"/>
          <w:lang w:val="it-IT"/>
        </w:rPr>
        <w:t xml:space="preserve">. Kliknutím na </w:t>
      </w:r>
      <w:r w:rsidRPr="00EF213C">
        <w:rPr>
          <w:rFonts w:cstheme="minorHAnsi"/>
          <w:noProof/>
          <w:sz w:val="16"/>
          <w:szCs w:val="16"/>
        </w:rPr>
        <w:drawing>
          <wp:inline distT="0" distB="0" distL="0" distR="0" wp14:anchorId="228718CA" wp14:editId="33CEBB46">
            <wp:extent cx="219075" cy="209550"/>
            <wp:effectExtent l="0" t="0" r="9525" b="0"/>
            <wp:docPr id="37145" name="Рисунок 3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lang w:val="it-IT"/>
        </w:rPr>
        <w:t xml:space="preserve"> dokončíte měření tří čar a poté se </w:t>
      </w:r>
      <w:r w:rsidRPr="00EF213C">
        <w:rPr>
          <w:rFonts w:cstheme="minorHAnsi"/>
          <w:sz w:val="16"/>
          <w:szCs w:val="16"/>
          <w:lang w:val="it-IT"/>
        </w:rPr>
        <w:t>automaticky změří objem. Výsledek se zobrazí v hlavní oblasti displeje.</w:t>
      </w:r>
    </w:p>
    <w:p w14:paraId="51C99CB6" w14:textId="77777777" w:rsidR="00081F4F" w:rsidRPr="00EF213C" w:rsidRDefault="00081F4F" w:rsidP="00081F4F">
      <w:pPr>
        <w:spacing w:after="0" w:line="240" w:lineRule="auto"/>
        <w:ind w:left="-170" w:right="-170"/>
        <w:jc w:val="both"/>
        <w:rPr>
          <w:rFonts w:cstheme="minorHAnsi"/>
          <w:sz w:val="16"/>
          <w:szCs w:val="16"/>
          <w:lang w:val="it-IT"/>
        </w:rPr>
      </w:pPr>
    </w:p>
    <w:p w14:paraId="3E8DCD28" w14:textId="77777777" w:rsidR="00081F4F" w:rsidRPr="00EF213C" w:rsidRDefault="00081F4F" w:rsidP="00081F4F">
      <w:pPr>
        <w:spacing w:after="0" w:line="240" w:lineRule="auto"/>
        <w:ind w:left="-170" w:right="-170"/>
        <w:jc w:val="both"/>
        <w:rPr>
          <w:rFonts w:cstheme="minorHAnsi"/>
          <w:b/>
          <w:sz w:val="16"/>
          <w:szCs w:val="16"/>
          <w:lang w:val="it-IT"/>
        </w:rPr>
      </w:pPr>
      <w:r w:rsidRPr="00EF213C">
        <w:rPr>
          <w:rFonts w:cstheme="minorHAnsi"/>
          <w:b/>
          <w:sz w:val="16"/>
          <w:szCs w:val="16"/>
          <w:lang w:val="it-IT"/>
        </w:rPr>
        <w:t xml:space="preserve">5.5. Funkce rozdělení na stejné vzdálenosti </w:t>
      </w:r>
    </w:p>
    <w:p w14:paraId="6104459B" w14:textId="0DE04194" w:rsidR="00081F4F" w:rsidRPr="00EF213C" w:rsidRDefault="00081F4F" w:rsidP="00081F4F">
      <w:pPr>
        <w:spacing w:after="0" w:line="240" w:lineRule="auto"/>
        <w:ind w:left="-170" w:right="-170"/>
        <w:jc w:val="both"/>
        <w:rPr>
          <w:rStyle w:val="shorttext"/>
          <w:rFonts w:cstheme="minorHAnsi"/>
          <w:sz w:val="16"/>
          <w:szCs w:val="16"/>
          <w:lang w:val="it-IT"/>
        </w:rPr>
      </w:pPr>
      <w:r w:rsidRPr="00EF213C">
        <w:rPr>
          <w:rFonts w:cstheme="minorHAnsi"/>
          <w:sz w:val="16"/>
          <w:szCs w:val="16"/>
          <w:lang w:val="it-IT"/>
        </w:rPr>
        <w:t xml:space="preserve">Tato funkce je velmi užitečná, pokud je potřeba dělení na stejné vzdálenosti, například při vztyčování dřevěného rámu. Zadávají se 2 různé vzdálenosti (a a b) pro označení naměřených délek. </w:t>
      </w:r>
      <w:r w:rsidRPr="00EF213C">
        <w:rPr>
          <w:rStyle w:val="shorttext"/>
          <w:rFonts w:cstheme="minorHAnsi"/>
          <w:sz w:val="16"/>
          <w:szCs w:val="16"/>
          <w:lang w:val="it-IT"/>
        </w:rPr>
        <w:t xml:space="preserve">Podržte tlačítko </w:t>
      </w:r>
      <w:r w:rsidRPr="00EF213C">
        <w:rPr>
          <w:rFonts w:cstheme="minorHAnsi"/>
          <w:noProof/>
          <w:sz w:val="16"/>
          <w:szCs w:val="16"/>
        </w:rPr>
        <w:drawing>
          <wp:inline distT="0" distB="0" distL="0" distR="0" wp14:anchorId="1CF3479F" wp14:editId="3C0F5469">
            <wp:extent cx="371475" cy="314325"/>
            <wp:effectExtent l="0" t="0" r="9525" b="9525"/>
            <wp:docPr id="37144" name="Рисунок 3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EF213C">
        <w:rPr>
          <w:rStyle w:val="shorttext"/>
          <w:rFonts w:cstheme="minorHAnsi"/>
          <w:sz w:val="16"/>
          <w:szCs w:val="16"/>
          <w:lang w:val="it-IT"/>
        </w:rPr>
        <w:t xml:space="preserve"> na dvě sekundy, tlačítko uvolněte a zobrazí se ikona </w:t>
      </w:r>
      <w:r w:rsidRPr="00EF213C">
        <w:rPr>
          <w:rFonts w:cstheme="minorHAnsi"/>
          <w:noProof/>
          <w:sz w:val="16"/>
          <w:szCs w:val="16"/>
        </w:rPr>
        <w:drawing>
          <wp:inline distT="0" distB="0" distL="0" distR="0" wp14:anchorId="33261C15" wp14:editId="58102699">
            <wp:extent cx="190500" cy="419100"/>
            <wp:effectExtent l="0" t="0" r="0" b="0"/>
            <wp:docPr id="37143" name="Рисунок 37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419100"/>
                    </a:xfrm>
                    <a:prstGeom prst="rect">
                      <a:avLst/>
                    </a:prstGeom>
                    <a:noFill/>
                    <a:ln>
                      <a:noFill/>
                    </a:ln>
                  </pic:spPr>
                </pic:pic>
              </a:graphicData>
            </a:graphic>
          </wp:inline>
        </w:drawing>
      </w:r>
      <w:r w:rsidRPr="00EF213C">
        <w:rPr>
          <w:rStyle w:val="shorttext"/>
          <w:rFonts w:cstheme="minorHAnsi"/>
          <w:sz w:val="16"/>
          <w:szCs w:val="16"/>
          <w:lang w:val="it-IT"/>
        </w:rPr>
        <w:t xml:space="preserve"> . Digitální pozice pro „a“ začne blikat. Stisknutím tlačítka +/- upravte vzdálenost, kterou potřebujete rozdělit. Klikněte na </w:t>
      </w:r>
      <w:r w:rsidRPr="00EF213C">
        <w:rPr>
          <w:rFonts w:cstheme="minorHAnsi"/>
          <w:noProof/>
          <w:sz w:val="16"/>
          <w:szCs w:val="16"/>
        </w:rPr>
        <w:drawing>
          <wp:inline distT="0" distB="0" distL="0" distR="0" wp14:anchorId="7EA594AB" wp14:editId="31456333">
            <wp:extent cx="219075" cy="209550"/>
            <wp:effectExtent l="0" t="0" r="9525" b="0"/>
            <wp:docPr id="37142" name="Рисунок 3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Style w:val="shorttext"/>
          <w:rFonts w:cstheme="minorHAnsi"/>
          <w:sz w:val="16"/>
          <w:szCs w:val="16"/>
          <w:lang w:val="it-IT"/>
        </w:rPr>
        <w:t xml:space="preserve"> a začnete se přepínat mezi desetinnými čísly zleva doprava. Po zvolení vzdálenosti stiskněte</w:t>
      </w:r>
      <w:r w:rsidRPr="00EF213C">
        <w:rPr>
          <w:rFonts w:cstheme="minorHAnsi"/>
          <w:noProof/>
          <w:sz w:val="16"/>
          <w:szCs w:val="16"/>
        </w:rPr>
        <w:drawing>
          <wp:inline distT="0" distB="0" distL="0" distR="0" wp14:anchorId="4DFB77C3" wp14:editId="432E64AF">
            <wp:extent cx="371475" cy="314325"/>
            <wp:effectExtent l="0" t="0" r="9525" b="9525"/>
            <wp:docPr id="37141" name="Рисунок 3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EF213C">
        <w:rPr>
          <w:rStyle w:val="shorttext"/>
          <w:rFonts w:cstheme="minorHAnsi"/>
          <w:sz w:val="16"/>
          <w:szCs w:val="16"/>
          <w:lang w:val="it-IT"/>
        </w:rPr>
        <w:t xml:space="preserve"> pro potvrzení "a“ a číslicové pozice „B“ začnou blikat. Stejným způsobem nastavte </w:t>
      </w:r>
      <w:r w:rsidRPr="00EF213C">
        <w:rPr>
          <w:rStyle w:val="shorttext"/>
          <w:rFonts w:cstheme="minorHAnsi"/>
          <w:sz w:val="16"/>
          <w:szCs w:val="16"/>
          <w:lang w:val="it-IT"/>
        </w:rPr>
        <w:lastRenderedPageBreak/>
        <w:t>vzdálenost "b". Poté můžete zahájit vytyčovací měření.</w:t>
      </w:r>
    </w:p>
    <w:p w14:paraId="18531012" w14:textId="7E8431F9" w:rsidR="003C7912" w:rsidRPr="00EF213C" w:rsidRDefault="00081F4F" w:rsidP="003C7912">
      <w:pPr>
        <w:spacing w:after="0" w:line="240" w:lineRule="auto"/>
        <w:ind w:left="-170" w:right="-170"/>
        <w:jc w:val="both"/>
        <w:rPr>
          <w:rFonts w:cstheme="minorHAnsi"/>
          <w:sz w:val="16"/>
          <w:szCs w:val="16"/>
          <w:lang w:val="it-IT"/>
        </w:rPr>
      </w:pPr>
      <w:r w:rsidRPr="00EF213C">
        <w:rPr>
          <w:rStyle w:val="shorttext"/>
          <w:rFonts w:cstheme="minorHAnsi"/>
          <w:sz w:val="16"/>
          <w:szCs w:val="16"/>
          <w:lang w:val="it-IT"/>
        </w:rPr>
        <w:t xml:space="preserve">Pomalu pohybujte přístrojem podél demarkační čáry. Dříve nastavená vzdálenost k dalšímu bodu rozdělení se zobrazí na displeji ve 3. řádku a rozdíl ve vzdálenosti od bodu rozdělení se zobrazí na řádku součtu. Kladná hodnota znamená, že vzdálenost je větší než zadaná, a záporná hodnota znamená menší. Při přiblížení k bodu rozdělení na méně než 0,1 m začne přístroj pípat (pokud je zapnutý zvukový signál). Tuto funkci lze vypnout stiskem tlačítka </w:t>
      </w:r>
      <w:r w:rsidRPr="00EF213C">
        <w:rPr>
          <w:rFonts w:cstheme="minorHAnsi"/>
          <w:noProof/>
          <w:sz w:val="16"/>
          <w:szCs w:val="16"/>
        </w:rPr>
        <w:drawing>
          <wp:inline distT="0" distB="0" distL="0" distR="0" wp14:anchorId="65D9562E" wp14:editId="72618E23">
            <wp:extent cx="323850" cy="152400"/>
            <wp:effectExtent l="0" t="0" r="0" b="0"/>
            <wp:docPr id="37140" name="Рисунок 3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Pr="00EF213C">
        <w:rPr>
          <w:rStyle w:val="shorttext"/>
          <w:rFonts w:cstheme="minorHAnsi"/>
          <w:sz w:val="16"/>
          <w:szCs w:val="16"/>
          <w:lang w:val="it-IT"/>
        </w:rPr>
        <w:t>.</w:t>
      </w:r>
    </w:p>
    <w:p w14:paraId="74D49D5B" w14:textId="1112C51B" w:rsidR="003C7912" w:rsidRPr="00EF213C" w:rsidRDefault="003C7912" w:rsidP="003C7912">
      <w:pPr>
        <w:spacing w:after="0" w:line="240" w:lineRule="auto"/>
        <w:ind w:left="-170" w:right="-170"/>
        <w:jc w:val="both"/>
        <w:rPr>
          <w:rFonts w:cstheme="minorHAnsi"/>
          <w:b/>
          <w:sz w:val="16"/>
          <w:szCs w:val="16"/>
          <w:lang w:val="it-IT"/>
        </w:rPr>
      </w:pPr>
    </w:p>
    <w:p w14:paraId="4453E153" w14:textId="1A88300B" w:rsidR="00081F4F" w:rsidRPr="00EF213C" w:rsidRDefault="00081F4F" w:rsidP="003C7912">
      <w:pPr>
        <w:spacing w:after="0" w:line="240" w:lineRule="auto"/>
        <w:ind w:left="-170" w:right="-170"/>
        <w:jc w:val="both"/>
        <w:rPr>
          <w:rFonts w:cstheme="minorHAnsi"/>
          <w:b/>
          <w:sz w:val="16"/>
          <w:szCs w:val="16"/>
          <w:lang w:val="it-IT"/>
        </w:rPr>
      </w:pPr>
      <w:r w:rsidRPr="00EF213C">
        <w:rPr>
          <w:rFonts w:cstheme="minorHAnsi"/>
          <w:b/>
          <w:sz w:val="16"/>
          <w:szCs w:val="16"/>
          <w:lang w:val="it-IT"/>
        </w:rPr>
        <w:t>5.6. Nepřímá měření/Měření podle Pythagorovy věty</w:t>
      </w:r>
    </w:p>
    <w:p w14:paraId="60F805A4" w14:textId="071CD8CE" w:rsidR="00081F4F" w:rsidRPr="00EF213C" w:rsidRDefault="000E6D5B" w:rsidP="00081F4F">
      <w:pPr>
        <w:autoSpaceDE w:val="0"/>
        <w:autoSpaceDN w:val="0"/>
        <w:adjustRightInd w:val="0"/>
        <w:spacing w:after="0" w:line="240" w:lineRule="auto"/>
        <w:ind w:left="-170" w:right="-170"/>
        <w:jc w:val="both"/>
        <w:rPr>
          <w:rFonts w:cstheme="minorHAnsi"/>
          <w:sz w:val="16"/>
          <w:szCs w:val="16"/>
          <w:lang w:val="it-IT"/>
        </w:rPr>
      </w:pPr>
      <w:r w:rsidRPr="00EF213C">
        <w:rPr>
          <w:rFonts w:cstheme="minorHAnsi"/>
          <w:b/>
          <w:noProof/>
          <w:sz w:val="16"/>
          <w:szCs w:val="16"/>
          <w:lang w:val="it-IT"/>
        </w:rPr>
        <w:drawing>
          <wp:anchor distT="0" distB="0" distL="114300" distR="114300" simplePos="0" relativeHeight="251714560" behindDoc="0" locked="0" layoutInCell="1" allowOverlap="1" wp14:anchorId="77B22ADB" wp14:editId="163CD745">
            <wp:simplePos x="0" y="0"/>
            <wp:positionH relativeFrom="margin">
              <wp:posOffset>-156845</wp:posOffset>
            </wp:positionH>
            <wp:positionV relativeFrom="paragraph">
              <wp:posOffset>608330</wp:posOffset>
            </wp:positionV>
            <wp:extent cx="1435100" cy="922020"/>
            <wp:effectExtent l="0" t="0" r="0" b="0"/>
            <wp:wrapSquare wrapText="bothSides"/>
            <wp:docPr id="36595" name="Рисунок 3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rotWithShape="1">
                    <a:blip r:embed="rId24">
                      <a:extLst>
                        <a:ext uri="{28A0092B-C50C-407E-A947-70E740481C1C}">
                          <a14:useLocalDpi xmlns:a14="http://schemas.microsoft.com/office/drawing/2010/main" val="0"/>
                        </a:ext>
                      </a:extLst>
                    </a:blip>
                    <a:srcRect r="49782"/>
                    <a:stretch/>
                  </pic:blipFill>
                  <pic:spPr bwMode="auto">
                    <a:xfrm>
                      <a:off x="0" y="0"/>
                      <a:ext cx="1435100"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213C">
        <w:rPr>
          <w:rFonts w:cstheme="minorHAnsi"/>
          <w:b/>
          <w:noProof/>
          <w:sz w:val="16"/>
          <w:szCs w:val="16"/>
          <w:lang w:val="it-IT"/>
        </w:rPr>
        <w:drawing>
          <wp:anchor distT="0" distB="0" distL="114300" distR="114300" simplePos="0" relativeHeight="251715584" behindDoc="0" locked="0" layoutInCell="1" allowOverlap="1" wp14:anchorId="200AC4FD" wp14:editId="05EA3C69">
            <wp:simplePos x="0" y="0"/>
            <wp:positionH relativeFrom="page">
              <wp:posOffset>1651000</wp:posOffset>
            </wp:positionH>
            <wp:positionV relativeFrom="paragraph">
              <wp:posOffset>609600</wp:posOffset>
            </wp:positionV>
            <wp:extent cx="1403350" cy="923290"/>
            <wp:effectExtent l="0" t="0" r="6350" b="0"/>
            <wp:wrapSquare wrapText="bothSides"/>
            <wp:docPr id="36596" name="Рисунок 36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rotWithShape="1">
                    <a:blip r:embed="rId24">
                      <a:extLst>
                        <a:ext uri="{28A0092B-C50C-407E-A947-70E740481C1C}">
                          <a14:useLocalDpi xmlns:a14="http://schemas.microsoft.com/office/drawing/2010/main" val="0"/>
                        </a:ext>
                      </a:extLst>
                    </a:blip>
                    <a:srcRect l="50865"/>
                    <a:stretch/>
                  </pic:blipFill>
                  <pic:spPr bwMode="auto">
                    <a:xfrm>
                      <a:off x="0" y="0"/>
                      <a:ext cx="1403350" cy="923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1F4F" w:rsidRPr="00EF213C">
        <w:rPr>
          <w:rFonts w:cstheme="minorHAnsi"/>
          <w:sz w:val="16"/>
          <w:szCs w:val="16"/>
          <w:lang w:val="it-IT"/>
        </w:rPr>
        <w:t xml:space="preserve">Nepřímé měření délky se používá k určení vzdáleností, které nelze měřit přímo, protože v dráze paprsku je </w:t>
      </w:r>
      <w:r w:rsidR="00081F4F" w:rsidRPr="00EF213C">
        <w:rPr>
          <w:rFonts w:cstheme="minorHAnsi"/>
          <w:sz w:val="16"/>
          <w:szCs w:val="16"/>
          <w:lang w:val="it-IT"/>
        </w:rPr>
        <w:t>překážka nebo neexistuje žádný cílový povrch schopný odrazu. Přesných výsledků je dosaženo pouze tehdy, když laserový paprsek a požadovaná vzdálenost svírají přesně pravý úhel (Pythagorova věta).</w:t>
      </w:r>
    </w:p>
    <w:p w14:paraId="25FD5246" w14:textId="0B07ECCD" w:rsidR="00081F4F" w:rsidRPr="00EF213C" w:rsidRDefault="00081F4F" w:rsidP="00081F4F">
      <w:pPr>
        <w:autoSpaceDE w:val="0"/>
        <w:autoSpaceDN w:val="0"/>
        <w:adjustRightInd w:val="0"/>
        <w:spacing w:after="0" w:line="240" w:lineRule="auto"/>
        <w:ind w:left="-170" w:right="-170"/>
        <w:jc w:val="both"/>
        <w:rPr>
          <w:rFonts w:cstheme="minorHAnsi"/>
          <w:sz w:val="16"/>
          <w:szCs w:val="16"/>
          <w:lang w:val="it-IT"/>
        </w:rPr>
      </w:pPr>
    </w:p>
    <w:p w14:paraId="39307E82" w14:textId="7942F497"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18AE2B23" w14:textId="6CB98EF1"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25AD9A5B" w14:textId="100750A1"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03ACF37A" w14:textId="1D0551A2"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7019842C" w14:textId="1DF08166"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2EA0F1CF" w14:textId="6F695E2D"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384EC53B" w14:textId="40F13D07"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01BF1229" w14:textId="1A284F7E"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177E48C7" w14:textId="62BAC705"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3271E4A8" w14:textId="565DD2B4"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68691CC7" w14:textId="2381F2E2"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4B4F93DB" w14:textId="46E80489"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4E02DCA7" w14:textId="5ED7C72F"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17015215" w14:textId="28B6BAB5"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05258BBF" w14:textId="0C6ED7A3"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13533301" w14:textId="77777777"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79570367" w14:textId="77777777" w:rsidR="000E6D5B" w:rsidRDefault="000E6D5B" w:rsidP="00081F4F">
      <w:pPr>
        <w:autoSpaceDE w:val="0"/>
        <w:autoSpaceDN w:val="0"/>
        <w:adjustRightInd w:val="0"/>
        <w:spacing w:after="0" w:line="240" w:lineRule="auto"/>
        <w:ind w:left="-170" w:right="-170"/>
        <w:jc w:val="both"/>
        <w:rPr>
          <w:rFonts w:cstheme="minorHAnsi"/>
          <w:b/>
          <w:bCs/>
          <w:sz w:val="16"/>
          <w:szCs w:val="16"/>
          <w:lang w:val="it-IT"/>
        </w:rPr>
      </w:pPr>
    </w:p>
    <w:p w14:paraId="024A1E47" w14:textId="4EA56ABE" w:rsidR="00081F4F" w:rsidRPr="00EF213C" w:rsidRDefault="000E6D5B" w:rsidP="00081F4F">
      <w:pPr>
        <w:autoSpaceDE w:val="0"/>
        <w:autoSpaceDN w:val="0"/>
        <w:adjustRightInd w:val="0"/>
        <w:spacing w:after="0" w:line="240" w:lineRule="auto"/>
        <w:ind w:left="-170" w:right="-170"/>
        <w:jc w:val="both"/>
        <w:rPr>
          <w:rFonts w:cstheme="minorHAnsi"/>
          <w:b/>
          <w:bCs/>
          <w:sz w:val="16"/>
          <w:szCs w:val="16"/>
          <w:lang w:val="it-IT"/>
        </w:rPr>
      </w:pPr>
      <w:r w:rsidRPr="00EF213C">
        <w:rPr>
          <w:rFonts w:cstheme="minorHAnsi"/>
          <w:noProof/>
          <w:sz w:val="16"/>
          <w:szCs w:val="16"/>
        </w:rPr>
        <w:lastRenderedPageBreak/>
        <w:drawing>
          <wp:anchor distT="0" distB="0" distL="114300" distR="114300" simplePos="0" relativeHeight="251711488" behindDoc="1" locked="0" layoutInCell="1" allowOverlap="1" wp14:anchorId="5D2BE384" wp14:editId="103CD6EF">
            <wp:simplePos x="0" y="0"/>
            <wp:positionH relativeFrom="page">
              <wp:posOffset>1329055</wp:posOffset>
            </wp:positionH>
            <wp:positionV relativeFrom="paragraph">
              <wp:posOffset>8255</wp:posOffset>
            </wp:positionV>
            <wp:extent cx="1713230" cy="1301750"/>
            <wp:effectExtent l="0" t="0" r="1270" b="0"/>
            <wp:wrapTight wrapText="bothSides">
              <wp:wrapPolygon edited="0">
                <wp:start x="0" y="0"/>
                <wp:lineTo x="0" y="21179"/>
                <wp:lineTo x="21376" y="21179"/>
                <wp:lineTo x="21376" y="0"/>
                <wp:lineTo x="0" y="0"/>
              </wp:wrapPolygon>
            </wp:wrapTight>
            <wp:docPr id="37169" name="Рисунок 3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323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F4F" w:rsidRPr="00EF213C">
        <w:rPr>
          <w:rFonts w:cstheme="minorHAnsi"/>
          <w:b/>
          <w:bCs/>
          <w:sz w:val="16"/>
          <w:szCs w:val="16"/>
          <w:lang w:val="it-IT"/>
        </w:rPr>
        <w:t>Určení</w:t>
      </w:r>
      <w:r w:rsidR="003C7912" w:rsidRPr="00EF213C">
        <w:rPr>
          <w:rFonts w:cstheme="minorHAnsi"/>
          <w:b/>
          <w:bCs/>
          <w:sz w:val="16"/>
          <w:szCs w:val="16"/>
          <w:lang w:val="it-IT"/>
        </w:rPr>
        <w:t xml:space="preserve"> </w:t>
      </w:r>
      <w:r w:rsidR="00081F4F" w:rsidRPr="00EF213C">
        <w:rPr>
          <w:rFonts w:cstheme="minorHAnsi"/>
          <w:b/>
          <w:bCs/>
          <w:sz w:val="16"/>
          <w:szCs w:val="16"/>
          <w:lang w:val="it-IT"/>
        </w:rPr>
        <w:t>vzdálenosti pomocí dvou nepřímých měření podle Pythagorovy věty.</w:t>
      </w:r>
    </w:p>
    <w:p w14:paraId="4D13116D" w14:textId="11FE3E75" w:rsidR="00081F4F" w:rsidRPr="00EF213C" w:rsidRDefault="003C7912"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lang w:val="it-IT"/>
        </w:rPr>
        <w:t>J</w:t>
      </w:r>
      <w:r w:rsidR="00081F4F" w:rsidRPr="00EF213C">
        <w:rPr>
          <w:rFonts w:cstheme="minorHAnsi"/>
          <w:sz w:val="16"/>
          <w:szCs w:val="16"/>
          <w:lang w:val="it-IT"/>
        </w:rPr>
        <w:t xml:space="preserve">e nutné změřit délku </w:t>
      </w:r>
      <w:r w:rsidR="00081F4F" w:rsidRPr="00EF213C">
        <w:rPr>
          <w:rFonts w:cstheme="minorHAnsi"/>
          <w:b/>
          <w:bCs/>
          <w:sz w:val="16"/>
          <w:szCs w:val="16"/>
          <w:lang w:val="it-IT"/>
        </w:rPr>
        <w:t>1–2</w:t>
      </w:r>
      <w:r w:rsidR="00081F4F" w:rsidRPr="00EF213C">
        <w:rPr>
          <w:rFonts w:cstheme="minorHAnsi"/>
          <w:sz w:val="16"/>
          <w:szCs w:val="16"/>
          <w:lang w:val="it-IT"/>
        </w:rPr>
        <w:t>, kde</w:t>
      </w:r>
      <w:r w:rsidR="00081F4F" w:rsidRPr="00EF213C">
        <w:rPr>
          <w:rFonts w:cstheme="minorHAnsi"/>
          <w:b/>
          <w:bCs/>
          <w:sz w:val="16"/>
          <w:szCs w:val="16"/>
          <w:lang w:val="it-IT"/>
        </w:rPr>
        <w:t xml:space="preserve"> 1–2</w:t>
      </w:r>
      <w:r w:rsidR="00081F4F" w:rsidRPr="00EF213C">
        <w:rPr>
          <w:rFonts w:cstheme="minorHAnsi"/>
          <w:sz w:val="16"/>
          <w:szCs w:val="16"/>
          <w:lang w:val="it-IT"/>
        </w:rPr>
        <w:t xml:space="preserve"> je odvěsna.</w:t>
      </w:r>
      <w:r w:rsidR="00081F4F" w:rsidRPr="00EF213C">
        <w:rPr>
          <w:rFonts w:cstheme="minorHAnsi"/>
          <w:b/>
          <w:bCs/>
          <w:sz w:val="16"/>
          <w:szCs w:val="16"/>
          <w:lang w:val="it-IT"/>
        </w:rPr>
        <w:t xml:space="preserve"> </w:t>
      </w:r>
      <w:r w:rsidR="00081F4F" w:rsidRPr="00EF213C">
        <w:rPr>
          <w:rFonts w:cstheme="minorHAnsi"/>
          <w:sz w:val="16"/>
          <w:szCs w:val="16"/>
        </w:rPr>
        <w:t xml:space="preserve">K </w:t>
      </w:r>
      <w:proofErr w:type="spellStart"/>
      <w:r w:rsidR="00081F4F" w:rsidRPr="00EF213C">
        <w:rPr>
          <w:rFonts w:cstheme="minorHAnsi"/>
          <w:sz w:val="16"/>
          <w:szCs w:val="16"/>
        </w:rPr>
        <w:t>tomu</w:t>
      </w:r>
      <w:proofErr w:type="spellEnd"/>
      <w:r w:rsidR="00081F4F" w:rsidRPr="00EF213C">
        <w:rPr>
          <w:rFonts w:cstheme="minorHAnsi"/>
          <w:sz w:val="16"/>
          <w:szCs w:val="16"/>
        </w:rPr>
        <w:t xml:space="preserve"> je </w:t>
      </w:r>
      <w:proofErr w:type="spellStart"/>
      <w:r w:rsidR="00081F4F" w:rsidRPr="00EF213C">
        <w:rPr>
          <w:rFonts w:cstheme="minorHAnsi"/>
          <w:sz w:val="16"/>
          <w:szCs w:val="16"/>
        </w:rPr>
        <w:t>třeba</w:t>
      </w:r>
      <w:proofErr w:type="spellEnd"/>
      <w:r w:rsidR="00081F4F" w:rsidRPr="00EF213C">
        <w:rPr>
          <w:rFonts w:cstheme="minorHAnsi"/>
          <w:sz w:val="16"/>
          <w:szCs w:val="16"/>
        </w:rPr>
        <w:t xml:space="preserve"> </w:t>
      </w:r>
      <w:proofErr w:type="spellStart"/>
      <w:r w:rsidR="00081F4F" w:rsidRPr="00EF213C">
        <w:rPr>
          <w:rFonts w:cstheme="minorHAnsi"/>
          <w:sz w:val="16"/>
          <w:szCs w:val="16"/>
        </w:rPr>
        <w:t>změřit</w:t>
      </w:r>
      <w:proofErr w:type="spellEnd"/>
      <w:r w:rsidR="00081F4F" w:rsidRPr="00EF213C">
        <w:rPr>
          <w:rFonts w:cstheme="minorHAnsi"/>
          <w:sz w:val="16"/>
          <w:szCs w:val="16"/>
        </w:rPr>
        <w:t xml:space="preserve"> </w:t>
      </w:r>
      <w:proofErr w:type="spellStart"/>
      <w:r w:rsidR="00081F4F" w:rsidRPr="00EF213C">
        <w:rPr>
          <w:rFonts w:cstheme="minorHAnsi"/>
          <w:sz w:val="16"/>
          <w:szCs w:val="16"/>
        </w:rPr>
        <w:t>strany</w:t>
      </w:r>
      <w:proofErr w:type="spellEnd"/>
      <w:r w:rsidR="00081F4F" w:rsidRPr="00EF213C">
        <w:rPr>
          <w:rFonts w:cstheme="minorHAnsi"/>
          <w:sz w:val="16"/>
          <w:szCs w:val="16"/>
        </w:rPr>
        <w:t xml:space="preserve"> </w:t>
      </w:r>
      <w:r w:rsidR="00081F4F" w:rsidRPr="00EF213C">
        <w:rPr>
          <w:rFonts w:cstheme="minorHAnsi"/>
          <w:b/>
          <w:bCs/>
          <w:sz w:val="16"/>
          <w:szCs w:val="16"/>
        </w:rPr>
        <w:t>ax</w:t>
      </w:r>
      <w:r w:rsidR="00081F4F" w:rsidRPr="00EF213C">
        <w:rPr>
          <w:rFonts w:cstheme="minorHAnsi"/>
          <w:sz w:val="16"/>
          <w:szCs w:val="16"/>
        </w:rPr>
        <w:t xml:space="preserve"> a </w:t>
      </w:r>
      <w:r w:rsidR="00081F4F" w:rsidRPr="00EF213C">
        <w:rPr>
          <w:rFonts w:cstheme="minorHAnsi"/>
          <w:b/>
          <w:bCs/>
          <w:sz w:val="16"/>
          <w:szCs w:val="16"/>
        </w:rPr>
        <w:t>bx</w:t>
      </w:r>
      <w:r w:rsidR="00081F4F" w:rsidRPr="00EF213C">
        <w:rPr>
          <w:rFonts w:cstheme="minorHAnsi"/>
          <w:sz w:val="16"/>
          <w:szCs w:val="16"/>
        </w:rPr>
        <w:t>.</w:t>
      </w:r>
    </w:p>
    <w:p w14:paraId="6F9058D6" w14:textId="75A98F24"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1. </w:t>
      </w:r>
      <w:proofErr w:type="spellStart"/>
      <w:r w:rsidRPr="00EF213C">
        <w:rPr>
          <w:rFonts w:cstheme="minorHAnsi"/>
          <w:sz w:val="16"/>
          <w:szCs w:val="16"/>
        </w:rPr>
        <w:t>Stiskem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noProof/>
          <w:sz w:val="16"/>
          <w:szCs w:val="16"/>
        </w:rPr>
        <w:drawing>
          <wp:inline distT="0" distB="0" distL="0" distR="0" wp14:anchorId="3C0E71DB" wp14:editId="09D10C48">
            <wp:extent cx="219075" cy="209550"/>
            <wp:effectExtent l="0" t="0" r="9525" b="0"/>
            <wp:docPr id="37138" name="Рисунок 3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zapněte</w:t>
      </w:r>
      <w:proofErr w:type="spellEnd"/>
      <w:r w:rsidRPr="00EF213C">
        <w:rPr>
          <w:rFonts w:cstheme="minorHAnsi"/>
          <w:sz w:val="16"/>
          <w:szCs w:val="16"/>
        </w:rPr>
        <w:t xml:space="preserve"> </w:t>
      </w:r>
      <w:proofErr w:type="spellStart"/>
      <w:r w:rsidRPr="00EF213C">
        <w:rPr>
          <w:rFonts w:cstheme="minorHAnsi"/>
          <w:sz w:val="16"/>
          <w:szCs w:val="16"/>
        </w:rPr>
        <w:t>zařízení</w:t>
      </w:r>
      <w:proofErr w:type="spellEnd"/>
      <w:r w:rsidRPr="00EF213C">
        <w:rPr>
          <w:rFonts w:cstheme="minorHAnsi"/>
          <w:sz w:val="16"/>
          <w:szCs w:val="16"/>
        </w:rPr>
        <w:t>.</w:t>
      </w:r>
    </w:p>
    <w:p w14:paraId="0FAD0C92" w14:textId="3706772F"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2. Pro </w:t>
      </w:r>
      <w:proofErr w:type="spellStart"/>
      <w:r w:rsidRPr="00EF213C">
        <w:rPr>
          <w:rFonts w:cstheme="minorHAnsi"/>
          <w:sz w:val="16"/>
          <w:szCs w:val="16"/>
        </w:rPr>
        <w:t>nepřímé</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délky</w:t>
      </w:r>
      <w:proofErr w:type="spellEnd"/>
      <w:r w:rsidRPr="00EF213C">
        <w:rPr>
          <w:rFonts w:cstheme="minorHAnsi"/>
          <w:sz w:val="16"/>
          <w:szCs w:val="16"/>
        </w:rPr>
        <w:t xml:space="preserve"> </w:t>
      </w:r>
      <w:proofErr w:type="spellStart"/>
      <w:r w:rsidRPr="00EF213C">
        <w:rPr>
          <w:rFonts w:cstheme="minorHAnsi"/>
          <w:sz w:val="16"/>
          <w:szCs w:val="16"/>
        </w:rPr>
        <w:t>stiskněte</w:t>
      </w:r>
      <w:proofErr w:type="spellEnd"/>
      <w:r w:rsidRPr="00EF213C">
        <w:rPr>
          <w:rFonts w:cstheme="minorHAnsi"/>
          <w:sz w:val="16"/>
          <w:szCs w:val="16"/>
        </w:rPr>
        <w:t xml:space="preserve"> </w:t>
      </w:r>
      <w:proofErr w:type="spellStart"/>
      <w:r w:rsidRPr="00EF213C">
        <w:rPr>
          <w:rFonts w:cstheme="minorHAnsi"/>
          <w:sz w:val="16"/>
          <w:szCs w:val="16"/>
        </w:rPr>
        <w:t>jednou</w:t>
      </w:r>
      <w:proofErr w:type="spellEnd"/>
      <w:r w:rsidRPr="00EF213C">
        <w:rPr>
          <w:rFonts w:cstheme="minorHAnsi"/>
          <w:sz w:val="16"/>
          <w:szCs w:val="16"/>
        </w:rPr>
        <w:t xml:space="preserve"> </w:t>
      </w:r>
      <w:proofErr w:type="spellStart"/>
      <w:r w:rsidRPr="00EF213C">
        <w:rPr>
          <w:rFonts w:cstheme="minorHAnsi"/>
          <w:sz w:val="16"/>
          <w:szCs w:val="16"/>
        </w:rPr>
        <w:t>tlačítko</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5EAE5732" wp14:editId="145578F1">
            <wp:extent cx="304800" cy="247650"/>
            <wp:effectExtent l="0" t="0" r="0" b="0"/>
            <wp:docPr id="37137" name="Рисунок 3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displeji</w:t>
      </w:r>
      <w:proofErr w:type="spellEnd"/>
      <w:r w:rsidRPr="00EF213C">
        <w:rPr>
          <w:rFonts w:cstheme="minorHAnsi"/>
          <w:sz w:val="16"/>
          <w:szCs w:val="16"/>
        </w:rPr>
        <w:t xml:space="preserve"> se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označení</w:t>
      </w:r>
      <w:proofErr w:type="spellEnd"/>
      <w:r w:rsidRPr="00EF213C">
        <w:rPr>
          <w:rFonts w:cstheme="minorHAnsi"/>
          <w:sz w:val="16"/>
          <w:szCs w:val="16"/>
        </w:rPr>
        <w:t xml:space="preserve"> pro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podle</w:t>
      </w:r>
      <w:proofErr w:type="spellEnd"/>
      <w:r w:rsidRPr="00EF213C">
        <w:rPr>
          <w:rFonts w:cstheme="minorHAnsi"/>
          <w:sz w:val="16"/>
          <w:szCs w:val="16"/>
        </w:rPr>
        <w:t xml:space="preserve"> </w:t>
      </w:r>
      <w:proofErr w:type="spellStart"/>
      <w:r w:rsidRPr="00EF213C">
        <w:rPr>
          <w:rFonts w:cstheme="minorHAnsi"/>
          <w:sz w:val="16"/>
          <w:szCs w:val="16"/>
        </w:rPr>
        <w:t>Pythagorovy</w:t>
      </w:r>
      <w:proofErr w:type="spellEnd"/>
      <w:r w:rsidRPr="00EF213C">
        <w:rPr>
          <w:rFonts w:cstheme="minorHAnsi"/>
          <w:sz w:val="16"/>
          <w:szCs w:val="16"/>
        </w:rPr>
        <w:t xml:space="preserve"> </w:t>
      </w:r>
      <w:proofErr w:type="spellStart"/>
      <w:r w:rsidRPr="00EF213C">
        <w:rPr>
          <w:rFonts w:cstheme="minorHAnsi"/>
          <w:sz w:val="16"/>
          <w:szCs w:val="16"/>
        </w:rPr>
        <w:t>věty</w:t>
      </w:r>
      <w:proofErr w:type="spellEnd"/>
      <w:r w:rsidRPr="00EF213C">
        <w:rPr>
          <w:rFonts w:cstheme="minorHAnsi"/>
          <w:sz w:val="16"/>
          <w:szCs w:val="16"/>
        </w:rPr>
        <w:t xml:space="preserve"> s </w:t>
      </w:r>
      <w:proofErr w:type="spellStart"/>
      <w:r w:rsidRPr="00EF213C">
        <w:rPr>
          <w:rFonts w:cstheme="minorHAnsi"/>
          <w:sz w:val="16"/>
          <w:szCs w:val="16"/>
        </w:rPr>
        <w:t>blikající</w:t>
      </w:r>
      <w:proofErr w:type="spellEnd"/>
      <w:r w:rsidRPr="00EF213C">
        <w:rPr>
          <w:rFonts w:cstheme="minorHAnsi"/>
          <w:sz w:val="16"/>
          <w:szCs w:val="16"/>
        </w:rPr>
        <w:t xml:space="preserve"> </w:t>
      </w:r>
      <w:proofErr w:type="spellStart"/>
      <w:r w:rsidRPr="00EF213C">
        <w:rPr>
          <w:rFonts w:cstheme="minorHAnsi"/>
          <w:sz w:val="16"/>
          <w:szCs w:val="16"/>
        </w:rPr>
        <w:t>přeponou</w:t>
      </w:r>
      <w:proofErr w:type="spellEnd"/>
      <w:r w:rsidRPr="00EF213C">
        <w:rPr>
          <w:rFonts w:cstheme="minorHAnsi"/>
          <w:sz w:val="16"/>
          <w:szCs w:val="16"/>
        </w:rPr>
        <w:t>.</w:t>
      </w:r>
    </w:p>
    <w:p w14:paraId="7CC7F635" w14:textId="2A1F0738"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3. Z </w:t>
      </w:r>
      <w:proofErr w:type="spellStart"/>
      <w:r w:rsidRPr="00EF213C">
        <w:rPr>
          <w:rFonts w:cstheme="minorHAnsi"/>
          <w:sz w:val="16"/>
          <w:szCs w:val="16"/>
        </w:rPr>
        <w:t>bodu</w:t>
      </w:r>
      <w:proofErr w:type="spellEnd"/>
      <w:r w:rsidRPr="00EF213C">
        <w:rPr>
          <w:rFonts w:cstheme="minorHAnsi"/>
          <w:sz w:val="16"/>
          <w:szCs w:val="16"/>
        </w:rPr>
        <w:t xml:space="preserve"> x </w:t>
      </w:r>
      <w:proofErr w:type="spellStart"/>
      <w:r w:rsidRPr="00EF213C">
        <w:rPr>
          <w:rFonts w:cstheme="minorHAnsi"/>
          <w:sz w:val="16"/>
          <w:szCs w:val="16"/>
        </w:rPr>
        <w:t>namiřte</w:t>
      </w:r>
      <w:proofErr w:type="spellEnd"/>
      <w:r w:rsidRPr="00EF213C">
        <w:rPr>
          <w:rFonts w:cstheme="minorHAnsi"/>
          <w:sz w:val="16"/>
          <w:szCs w:val="16"/>
        </w:rPr>
        <w:t xml:space="preserve"> </w:t>
      </w:r>
      <w:proofErr w:type="spellStart"/>
      <w:r w:rsidRPr="00EF213C">
        <w:rPr>
          <w:rFonts w:cstheme="minorHAnsi"/>
          <w:sz w:val="16"/>
          <w:szCs w:val="16"/>
        </w:rPr>
        <w:t>přístroj</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bod 1 a </w:t>
      </w:r>
      <w:proofErr w:type="spellStart"/>
      <w:r w:rsidRPr="00EF213C">
        <w:rPr>
          <w:rFonts w:cstheme="minorHAnsi"/>
          <w:sz w:val="16"/>
          <w:szCs w:val="16"/>
        </w:rPr>
        <w:t>stiskněte</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6E3C2C69" wp14:editId="1580A5EB">
            <wp:extent cx="219075" cy="209550"/>
            <wp:effectExtent l="0" t="0" r="9525" b="0"/>
            <wp:docPr id="37136" name="Рисунок 3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První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je </w:t>
      </w:r>
      <w:proofErr w:type="spellStart"/>
      <w:r w:rsidRPr="00EF213C">
        <w:rPr>
          <w:rFonts w:cstheme="minorHAnsi"/>
          <w:sz w:val="16"/>
          <w:szCs w:val="16"/>
        </w:rPr>
        <w:t>připraveno</w:t>
      </w:r>
      <w:proofErr w:type="spellEnd"/>
      <w:r w:rsidRPr="00EF213C">
        <w:rPr>
          <w:rFonts w:cstheme="minorHAnsi"/>
          <w:sz w:val="16"/>
          <w:szCs w:val="16"/>
        </w:rPr>
        <w:t xml:space="preserve">, </w:t>
      </w:r>
      <w:proofErr w:type="spellStart"/>
      <w:r w:rsidRPr="00EF213C">
        <w:rPr>
          <w:rFonts w:cstheme="minorHAnsi"/>
          <w:sz w:val="16"/>
          <w:szCs w:val="16"/>
        </w:rPr>
        <w:t>spodní</w:t>
      </w:r>
      <w:proofErr w:type="spellEnd"/>
      <w:r w:rsidRPr="00EF213C">
        <w:rPr>
          <w:rFonts w:cstheme="minorHAnsi"/>
          <w:sz w:val="16"/>
          <w:szCs w:val="16"/>
        </w:rPr>
        <w:t xml:space="preserve"> </w:t>
      </w:r>
      <w:proofErr w:type="spellStart"/>
      <w:r w:rsidRPr="00EF213C">
        <w:rPr>
          <w:rFonts w:cstheme="minorHAnsi"/>
          <w:sz w:val="16"/>
          <w:szCs w:val="16"/>
        </w:rPr>
        <w:t>strana</w:t>
      </w:r>
      <w:proofErr w:type="spellEnd"/>
      <w:r w:rsidRPr="00EF213C">
        <w:rPr>
          <w:rFonts w:cstheme="minorHAnsi"/>
          <w:sz w:val="16"/>
          <w:szCs w:val="16"/>
        </w:rPr>
        <w:t xml:space="preserve"> </w:t>
      </w:r>
      <w:proofErr w:type="spellStart"/>
      <w:r w:rsidRPr="00EF213C">
        <w:rPr>
          <w:rFonts w:cstheme="minorHAnsi"/>
          <w:sz w:val="16"/>
          <w:szCs w:val="16"/>
        </w:rPr>
        <w:t>trojúhelníku</w:t>
      </w:r>
      <w:proofErr w:type="spellEnd"/>
      <w:r w:rsidRPr="00EF213C">
        <w:rPr>
          <w:rFonts w:cstheme="minorHAnsi"/>
          <w:sz w:val="16"/>
          <w:szCs w:val="16"/>
        </w:rPr>
        <w:t xml:space="preserve"> </w:t>
      </w:r>
      <w:proofErr w:type="spellStart"/>
      <w:r w:rsidRPr="00EF213C">
        <w:rPr>
          <w:rFonts w:cstheme="minorHAnsi"/>
          <w:sz w:val="16"/>
          <w:szCs w:val="16"/>
        </w:rPr>
        <w:t>začne</w:t>
      </w:r>
      <w:proofErr w:type="spellEnd"/>
      <w:r w:rsidRPr="00EF213C">
        <w:rPr>
          <w:rFonts w:cstheme="minorHAnsi"/>
          <w:sz w:val="16"/>
          <w:szCs w:val="16"/>
        </w:rPr>
        <w:t xml:space="preserve"> </w:t>
      </w:r>
      <w:proofErr w:type="spellStart"/>
      <w:r w:rsidRPr="00EF213C">
        <w:rPr>
          <w:rFonts w:cstheme="minorHAnsi"/>
          <w:sz w:val="16"/>
          <w:szCs w:val="16"/>
        </w:rPr>
        <w:t>blikat</w:t>
      </w:r>
      <w:proofErr w:type="spellEnd"/>
      <w:r w:rsidRPr="00EF213C">
        <w:rPr>
          <w:rFonts w:cstheme="minorHAnsi"/>
          <w:sz w:val="16"/>
          <w:szCs w:val="16"/>
        </w:rPr>
        <w:t>.</w:t>
      </w:r>
    </w:p>
    <w:p w14:paraId="1E3D3FCC" w14:textId="72677B7E"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4. </w:t>
      </w:r>
      <w:proofErr w:type="spellStart"/>
      <w:r w:rsidRPr="00EF213C">
        <w:rPr>
          <w:rFonts w:cstheme="minorHAnsi"/>
          <w:sz w:val="16"/>
          <w:szCs w:val="16"/>
        </w:rPr>
        <w:t>Nasměrujte</w:t>
      </w:r>
      <w:proofErr w:type="spellEnd"/>
      <w:r w:rsidRPr="00EF213C">
        <w:rPr>
          <w:rFonts w:cstheme="minorHAnsi"/>
          <w:sz w:val="16"/>
          <w:szCs w:val="16"/>
        </w:rPr>
        <w:t xml:space="preserve"> </w:t>
      </w:r>
      <w:proofErr w:type="spellStart"/>
      <w:r w:rsidRPr="00EF213C">
        <w:rPr>
          <w:rFonts w:cstheme="minorHAnsi"/>
          <w:sz w:val="16"/>
          <w:szCs w:val="16"/>
        </w:rPr>
        <w:t>laserový</w:t>
      </w:r>
      <w:proofErr w:type="spellEnd"/>
      <w:r w:rsidRPr="00EF213C">
        <w:rPr>
          <w:rFonts w:cstheme="minorHAnsi"/>
          <w:sz w:val="16"/>
          <w:szCs w:val="16"/>
        </w:rPr>
        <w:t xml:space="preserve"> </w:t>
      </w:r>
      <w:proofErr w:type="spellStart"/>
      <w:r w:rsidRPr="00EF213C">
        <w:rPr>
          <w:rFonts w:cstheme="minorHAnsi"/>
          <w:sz w:val="16"/>
          <w:szCs w:val="16"/>
        </w:rPr>
        <w:t>paprsek</w:t>
      </w:r>
      <w:proofErr w:type="spellEnd"/>
      <w:r w:rsidRPr="00EF213C">
        <w:rPr>
          <w:rFonts w:cstheme="minorHAnsi"/>
          <w:sz w:val="16"/>
          <w:szCs w:val="16"/>
        </w:rPr>
        <w:t xml:space="preserve"> z </w:t>
      </w:r>
      <w:proofErr w:type="spellStart"/>
      <w:r w:rsidRPr="00EF213C">
        <w:rPr>
          <w:rFonts w:cstheme="minorHAnsi"/>
          <w:sz w:val="16"/>
          <w:szCs w:val="16"/>
        </w:rPr>
        <w:t>bodu</w:t>
      </w:r>
      <w:proofErr w:type="spellEnd"/>
      <w:r w:rsidRPr="00EF213C">
        <w:rPr>
          <w:rFonts w:cstheme="minorHAnsi"/>
          <w:sz w:val="16"/>
          <w:szCs w:val="16"/>
        </w:rPr>
        <w:t xml:space="preserve"> x do </w:t>
      </w:r>
      <w:proofErr w:type="spellStart"/>
      <w:r w:rsidRPr="00EF213C">
        <w:rPr>
          <w:rFonts w:cstheme="minorHAnsi"/>
          <w:sz w:val="16"/>
          <w:szCs w:val="16"/>
        </w:rPr>
        <w:t>bodu</w:t>
      </w:r>
      <w:proofErr w:type="spellEnd"/>
      <w:r w:rsidRPr="00EF213C">
        <w:rPr>
          <w:rFonts w:cstheme="minorHAnsi"/>
          <w:sz w:val="16"/>
          <w:szCs w:val="16"/>
        </w:rPr>
        <w:t xml:space="preserve"> 2. </w:t>
      </w:r>
      <w:proofErr w:type="spellStart"/>
      <w:r w:rsidRPr="00EF213C">
        <w:rPr>
          <w:rFonts w:cstheme="minorHAnsi"/>
          <w:sz w:val="16"/>
          <w:szCs w:val="16"/>
        </w:rPr>
        <w:t>Kliknutím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0369DFE6" wp14:editId="0FBF1E86">
            <wp:extent cx="219075" cy="209550"/>
            <wp:effectExtent l="0" t="0" r="9525" b="0"/>
            <wp:docPr id="37135" name="Рисунок 3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změřte</w:t>
      </w:r>
      <w:proofErr w:type="spellEnd"/>
      <w:r w:rsidRPr="00EF213C">
        <w:rPr>
          <w:rFonts w:cstheme="minorHAnsi"/>
          <w:sz w:val="16"/>
          <w:szCs w:val="16"/>
        </w:rPr>
        <w:t xml:space="preserve"> </w:t>
      </w:r>
      <w:proofErr w:type="spellStart"/>
      <w:r w:rsidRPr="00EF213C">
        <w:rPr>
          <w:rFonts w:cstheme="minorHAnsi"/>
          <w:sz w:val="16"/>
          <w:szCs w:val="16"/>
        </w:rPr>
        <w:t>druhou</w:t>
      </w:r>
      <w:proofErr w:type="spellEnd"/>
      <w:r w:rsidRPr="00EF213C">
        <w:rPr>
          <w:rFonts w:cstheme="minorHAnsi"/>
          <w:sz w:val="16"/>
          <w:szCs w:val="16"/>
        </w:rPr>
        <w:t xml:space="preserve"> </w:t>
      </w:r>
      <w:proofErr w:type="spellStart"/>
      <w:r w:rsidRPr="00EF213C">
        <w:rPr>
          <w:rFonts w:cstheme="minorHAnsi"/>
          <w:sz w:val="16"/>
          <w:szCs w:val="16"/>
        </w:rPr>
        <w:t>vzdálenost</w:t>
      </w:r>
      <w:proofErr w:type="spellEnd"/>
      <w:r w:rsidRPr="00EF213C">
        <w:rPr>
          <w:rFonts w:cstheme="minorHAnsi"/>
          <w:sz w:val="16"/>
          <w:szCs w:val="16"/>
        </w:rPr>
        <w:t>.</w:t>
      </w:r>
    </w:p>
    <w:p w14:paraId="2EC5485B" w14:textId="30A568A5"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5. </w:t>
      </w:r>
      <w:proofErr w:type="spellStart"/>
      <w:r w:rsidRPr="00EF213C">
        <w:rPr>
          <w:rFonts w:cstheme="minorHAnsi"/>
          <w:sz w:val="16"/>
          <w:szCs w:val="16"/>
        </w:rPr>
        <w:t>Výsledkem</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je </w:t>
      </w:r>
      <w:proofErr w:type="spellStart"/>
      <w:r w:rsidRPr="00EF213C">
        <w:rPr>
          <w:rFonts w:cstheme="minorHAnsi"/>
          <w:sz w:val="16"/>
          <w:szCs w:val="16"/>
        </w:rPr>
        <w:t>požadovaná</w:t>
      </w:r>
      <w:proofErr w:type="spellEnd"/>
      <w:r w:rsidRPr="00EF213C">
        <w:rPr>
          <w:rFonts w:cstheme="minorHAnsi"/>
          <w:sz w:val="16"/>
          <w:szCs w:val="16"/>
        </w:rPr>
        <w:t xml:space="preserve"> </w:t>
      </w:r>
      <w:proofErr w:type="spellStart"/>
      <w:r w:rsidRPr="00EF213C">
        <w:rPr>
          <w:rFonts w:cstheme="minorHAnsi"/>
          <w:sz w:val="16"/>
          <w:szCs w:val="16"/>
        </w:rPr>
        <w:t>délka</w:t>
      </w:r>
      <w:proofErr w:type="spellEnd"/>
      <w:r w:rsidRPr="00EF213C">
        <w:rPr>
          <w:rFonts w:cstheme="minorHAnsi"/>
          <w:sz w:val="16"/>
          <w:szCs w:val="16"/>
        </w:rPr>
        <w:t xml:space="preserve"> </w:t>
      </w:r>
      <w:r w:rsidRPr="00EF213C">
        <w:rPr>
          <w:rFonts w:cstheme="minorHAnsi"/>
          <w:b/>
          <w:bCs/>
          <w:sz w:val="16"/>
          <w:szCs w:val="16"/>
        </w:rPr>
        <w:t>1–2</w:t>
      </w:r>
      <w:r w:rsidRPr="00EF213C">
        <w:rPr>
          <w:rFonts w:cstheme="minorHAnsi"/>
          <w:sz w:val="16"/>
          <w:szCs w:val="16"/>
        </w:rPr>
        <w:t xml:space="preserve">, </w:t>
      </w:r>
      <w:proofErr w:type="spellStart"/>
      <w:r w:rsidRPr="00EF213C">
        <w:rPr>
          <w:rFonts w:cstheme="minorHAnsi"/>
          <w:sz w:val="16"/>
          <w:szCs w:val="16"/>
        </w:rPr>
        <w:t>která</w:t>
      </w:r>
      <w:proofErr w:type="spellEnd"/>
      <w:r w:rsidRPr="00EF213C">
        <w:rPr>
          <w:rFonts w:cstheme="minorHAnsi"/>
          <w:sz w:val="16"/>
          <w:szCs w:val="16"/>
        </w:rPr>
        <w:t xml:space="preserve"> se </w:t>
      </w:r>
      <w:proofErr w:type="spellStart"/>
      <w:r w:rsidRPr="00EF213C">
        <w:rPr>
          <w:rFonts w:cstheme="minorHAnsi"/>
          <w:sz w:val="16"/>
          <w:szCs w:val="16"/>
        </w:rPr>
        <w:t>automaticky</w:t>
      </w:r>
      <w:proofErr w:type="spellEnd"/>
      <w:r w:rsidRPr="00EF213C">
        <w:rPr>
          <w:rFonts w:cstheme="minorHAnsi"/>
          <w:sz w:val="16"/>
          <w:szCs w:val="16"/>
        </w:rPr>
        <w:t xml:space="preserv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ve</w:t>
      </w:r>
      <w:proofErr w:type="spellEnd"/>
      <w:r w:rsidRPr="00EF213C">
        <w:rPr>
          <w:rFonts w:cstheme="minorHAnsi"/>
          <w:sz w:val="16"/>
          <w:szCs w:val="16"/>
        </w:rPr>
        <w:t xml:space="preserve"> </w:t>
      </w:r>
      <w:proofErr w:type="spellStart"/>
      <w:r w:rsidRPr="00EF213C">
        <w:rPr>
          <w:rFonts w:cstheme="minorHAnsi"/>
          <w:sz w:val="16"/>
          <w:szCs w:val="16"/>
        </w:rPr>
        <w:t>spodním</w:t>
      </w:r>
      <w:proofErr w:type="spellEnd"/>
      <w:r w:rsidRPr="00EF213C">
        <w:rPr>
          <w:rFonts w:cstheme="minorHAnsi"/>
          <w:sz w:val="16"/>
          <w:szCs w:val="16"/>
        </w:rPr>
        <w:t xml:space="preserve"> </w:t>
      </w:r>
      <w:proofErr w:type="spellStart"/>
      <w:r w:rsidRPr="00EF213C">
        <w:rPr>
          <w:rFonts w:cstheme="minorHAnsi"/>
          <w:sz w:val="16"/>
          <w:szCs w:val="16"/>
        </w:rPr>
        <w:t>řádku</w:t>
      </w:r>
      <w:proofErr w:type="spellEnd"/>
      <w:r w:rsidRPr="00EF213C">
        <w:rPr>
          <w:rFonts w:cstheme="minorHAnsi"/>
          <w:sz w:val="16"/>
          <w:szCs w:val="16"/>
        </w:rPr>
        <w:t xml:space="preserve"> </w:t>
      </w:r>
      <w:proofErr w:type="spellStart"/>
      <w:r w:rsidRPr="00EF213C">
        <w:rPr>
          <w:rFonts w:cstheme="minorHAnsi"/>
          <w:sz w:val="16"/>
          <w:szCs w:val="16"/>
        </w:rPr>
        <w:t>displeje</w:t>
      </w:r>
      <w:proofErr w:type="spellEnd"/>
      <w:r w:rsidRPr="00EF213C">
        <w:rPr>
          <w:rFonts w:cstheme="minorHAnsi"/>
          <w:sz w:val="16"/>
          <w:szCs w:val="16"/>
        </w:rPr>
        <w:t>.</w:t>
      </w:r>
    </w:p>
    <w:p w14:paraId="61759D54" w14:textId="75ADE2A3" w:rsidR="00081F4F" w:rsidRPr="00EF213C" w:rsidRDefault="00081F4F" w:rsidP="00081F4F">
      <w:pPr>
        <w:autoSpaceDE w:val="0"/>
        <w:autoSpaceDN w:val="0"/>
        <w:adjustRightInd w:val="0"/>
        <w:spacing w:after="0" w:line="240" w:lineRule="auto"/>
        <w:ind w:left="-170" w:right="-170"/>
        <w:jc w:val="both"/>
        <w:rPr>
          <w:rFonts w:cstheme="minorHAnsi"/>
          <w:sz w:val="16"/>
          <w:szCs w:val="16"/>
        </w:rPr>
      </w:pPr>
      <w:proofErr w:type="spellStart"/>
      <w:r w:rsidRPr="00EF213C">
        <w:rPr>
          <w:rFonts w:cstheme="minorHAnsi"/>
          <w:b/>
          <w:bCs/>
          <w:sz w:val="16"/>
          <w:szCs w:val="16"/>
        </w:rPr>
        <w:t>Poznámka</w:t>
      </w:r>
      <w:proofErr w:type="spellEnd"/>
      <w:r w:rsidRPr="00EF213C">
        <w:rPr>
          <w:rFonts w:cstheme="minorHAnsi"/>
          <w:b/>
          <w:bCs/>
          <w:sz w:val="16"/>
          <w:szCs w:val="16"/>
        </w:rPr>
        <w:t>:</w:t>
      </w:r>
      <w:r w:rsidRPr="00EF213C">
        <w:rPr>
          <w:rFonts w:cstheme="minorHAnsi"/>
          <w:sz w:val="16"/>
          <w:szCs w:val="16"/>
        </w:rPr>
        <w:t xml:space="preserve"> </w:t>
      </w:r>
      <w:proofErr w:type="spellStart"/>
      <w:r w:rsidRPr="00EF213C">
        <w:rPr>
          <w:rFonts w:cstheme="minorHAnsi"/>
          <w:sz w:val="16"/>
          <w:szCs w:val="16"/>
        </w:rPr>
        <w:t>Délka</w:t>
      </w:r>
      <w:proofErr w:type="spellEnd"/>
      <w:r w:rsidRPr="00EF213C">
        <w:rPr>
          <w:rFonts w:cstheme="minorHAnsi"/>
          <w:sz w:val="16"/>
          <w:szCs w:val="16"/>
        </w:rPr>
        <w:t xml:space="preserve"> </w:t>
      </w:r>
      <w:r w:rsidRPr="00EF213C">
        <w:rPr>
          <w:rFonts w:cstheme="minorHAnsi"/>
          <w:b/>
          <w:bCs/>
          <w:sz w:val="16"/>
          <w:szCs w:val="16"/>
        </w:rPr>
        <w:t>1-2</w:t>
      </w:r>
      <w:r w:rsidRPr="00EF213C">
        <w:rPr>
          <w:rFonts w:cstheme="minorHAnsi"/>
          <w:sz w:val="16"/>
          <w:szCs w:val="16"/>
        </w:rPr>
        <w:t xml:space="preserve"> </w:t>
      </w:r>
      <w:proofErr w:type="spellStart"/>
      <w:r w:rsidRPr="00EF213C">
        <w:rPr>
          <w:rFonts w:cstheme="minorHAnsi"/>
          <w:sz w:val="16"/>
          <w:szCs w:val="16"/>
        </w:rPr>
        <w:t>nesmí</w:t>
      </w:r>
      <w:proofErr w:type="spellEnd"/>
      <w:r w:rsidRPr="00EF213C">
        <w:rPr>
          <w:rFonts w:cstheme="minorHAnsi"/>
          <w:sz w:val="16"/>
          <w:szCs w:val="16"/>
        </w:rPr>
        <w:t xml:space="preserve"> </w:t>
      </w:r>
      <w:proofErr w:type="spellStart"/>
      <w:r w:rsidRPr="00EF213C">
        <w:rPr>
          <w:rFonts w:cstheme="minorHAnsi"/>
          <w:sz w:val="16"/>
          <w:szCs w:val="16"/>
        </w:rPr>
        <w:t>být</w:t>
      </w:r>
      <w:proofErr w:type="spellEnd"/>
      <w:r w:rsidRPr="00EF213C">
        <w:rPr>
          <w:rFonts w:cstheme="minorHAnsi"/>
          <w:sz w:val="16"/>
          <w:szCs w:val="16"/>
        </w:rPr>
        <w:t xml:space="preserve"> </w:t>
      </w:r>
      <w:proofErr w:type="spellStart"/>
      <w:r w:rsidRPr="00EF213C">
        <w:rPr>
          <w:rFonts w:cstheme="minorHAnsi"/>
          <w:sz w:val="16"/>
          <w:szCs w:val="16"/>
        </w:rPr>
        <w:t>kratší</w:t>
      </w:r>
      <w:proofErr w:type="spellEnd"/>
      <w:r w:rsidRPr="00EF213C">
        <w:rPr>
          <w:rFonts w:cstheme="minorHAnsi"/>
          <w:sz w:val="16"/>
          <w:szCs w:val="16"/>
        </w:rPr>
        <w:t xml:space="preserve"> </w:t>
      </w:r>
      <w:proofErr w:type="spellStart"/>
      <w:r w:rsidRPr="00EF213C">
        <w:rPr>
          <w:rFonts w:cstheme="minorHAnsi"/>
          <w:sz w:val="16"/>
          <w:szCs w:val="16"/>
        </w:rPr>
        <w:t>než</w:t>
      </w:r>
      <w:proofErr w:type="spellEnd"/>
      <w:r w:rsidRPr="00EF213C">
        <w:rPr>
          <w:rFonts w:cstheme="minorHAnsi"/>
          <w:sz w:val="16"/>
          <w:szCs w:val="16"/>
        </w:rPr>
        <w:t xml:space="preserve"> </w:t>
      </w:r>
      <w:proofErr w:type="spellStart"/>
      <w:r w:rsidRPr="00EF213C">
        <w:rPr>
          <w:rFonts w:cstheme="minorHAnsi"/>
          <w:sz w:val="16"/>
          <w:szCs w:val="16"/>
        </w:rPr>
        <w:t>délka</w:t>
      </w:r>
      <w:proofErr w:type="spellEnd"/>
      <w:r w:rsidRPr="00EF213C">
        <w:rPr>
          <w:rFonts w:cstheme="minorHAnsi"/>
          <w:sz w:val="16"/>
          <w:szCs w:val="16"/>
        </w:rPr>
        <w:t xml:space="preserve"> (</w:t>
      </w:r>
      <w:proofErr w:type="spellStart"/>
      <w:r w:rsidRPr="00EF213C">
        <w:rPr>
          <w:rFonts w:cstheme="minorHAnsi"/>
          <w:sz w:val="16"/>
          <w:szCs w:val="16"/>
        </w:rPr>
        <w:t>přepona</w:t>
      </w:r>
      <w:proofErr w:type="spellEnd"/>
      <w:r w:rsidRPr="00EF213C">
        <w:rPr>
          <w:rFonts w:cstheme="minorHAnsi"/>
          <w:sz w:val="16"/>
          <w:szCs w:val="16"/>
        </w:rPr>
        <w:t xml:space="preserve">) </w:t>
      </w:r>
      <w:r w:rsidRPr="00EF213C">
        <w:rPr>
          <w:rFonts w:cstheme="minorHAnsi"/>
          <w:b/>
          <w:bCs/>
          <w:sz w:val="16"/>
          <w:szCs w:val="16"/>
        </w:rPr>
        <w:t>x1</w:t>
      </w:r>
      <w:r w:rsidRPr="00EF213C">
        <w:rPr>
          <w:rFonts w:cstheme="minorHAnsi"/>
          <w:sz w:val="16"/>
          <w:szCs w:val="16"/>
        </w:rPr>
        <w:t xml:space="preserve">. </w:t>
      </w:r>
      <w:proofErr w:type="spellStart"/>
      <w:r w:rsidRPr="00EF213C">
        <w:rPr>
          <w:rFonts w:cstheme="minorHAnsi"/>
          <w:sz w:val="16"/>
          <w:szCs w:val="16"/>
        </w:rPr>
        <w:t>Pokud</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není</w:t>
      </w:r>
      <w:proofErr w:type="spellEnd"/>
      <w:r w:rsidRPr="00EF213C">
        <w:rPr>
          <w:rFonts w:cstheme="minorHAnsi"/>
          <w:sz w:val="16"/>
          <w:szCs w:val="16"/>
        </w:rPr>
        <w:t xml:space="preserve"> </w:t>
      </w:r>
      <w:proofErr w:type="spellStart"/>
      <w:r w:rsidRPr="00EF213C">
        <w:rPr>
          <w:rFonts w:cstheme="minorHAnsi"/>
          <w:sz w:val="16"/>
          <w:szCs w:val="16"/>
        </w:rPr>
        <w:t>správné</w:t>
      </w:r>
      <w:proofErr w:type="spellEnd"/>
      <w:r w:rsidRPr="00EF213C">
        <w:rPr>
          <w:rFonts w:cstheme="minorHAnsi"/>
          <w:sz w:val="16"/>
          <w:szCs w:val="16"/>
        </w:rPr>
        <w:t xml:space="preserve">, </w:t>
      </w:r>
      <w:proofErr w:type="spellStart"/>
      <w:r w:rsidRPr="00EF213C">
        <w:rPr>
          <w:rFonts w:cstheme="minorHAnsi"/>
          <w:sz w:val="16"/>
          <w:szCs w:val="16"/>
        </w:rPr>
        <w:t>zobrazí</w:t>
      </w:r>
      <w:proofErr w:type="spellEnd"/>
      <w:r w:rsidRPr="00EF213C">
        <w:rPr>
          <w:rFonts w:cstheme="minorHAnsi"/>
          <w:sz w:val="16"/>
          <w:szCs w:val="16"/>
        </w:rPr>
        <w:t xml:space="preserve"> se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displeji</w:t>
      </w:r>
      <w:proofErr w:type="spellEnd"/>
      <w:r w:rsidRPr="00EF213C">
        <w:rPr>
          <w:rFonts w:cstheme="minorHAnsi"/>
          <w:sz w:val="16"/>
          <w:szCs w:val="16"/>
        </w:rPr>
        <w:t xml:space="preserve"> </w:t>
      </w:r>
      <w:proofErr w:type="spellStart"/>
      <w:r w:rsidRPr="00EF213C">
        <w:rPr>
          <w:rFonts w:cstheme="minorHAnsi"/>
          <w:sz w:val="16"/>
          <w:szCs w:val="16"/>
        </w:rPr>
        <w:t>chyba</w:t>
      </w:r>
      <w:proofErr w:type="spellEnd"/>
      <w:r w:rsidRPr="00EF213C">
        <w:rPr>
          <w:rFonts w:cstheme="minorHAnsi"/>
          <w:sz w:val="16"/>
          <w:szCs w:val="16"/>
        </w:rPr>
        <w:t>.</w:t>
      </w:r>
    </w:p>
    <w:p w14:paraId="78218A49" w14:textId="34F0B914" w:rsidR="00081F4F" w:rsidRPr="00EF213C" w:rsidRDefault="00081F4F" w:rsidP="00081F4F">
      <w:pPr>
        <w:autoSpaceDE w:val="0"/>
        <w:autoSpaceDN w:val="0"/>
        <w:adjustRightInd w:val="0"/>
        <w:spacing w:after="0" w:line="240" w:lineRule="auto"/>
        <w:ind w:left="-170" w:right="-170"/>
        <w:jc w:val="both"/>
        <w:rPr>
          <w:rFonts w:cstheme="minorHAnsi"/>
          <w:sz w:val="16"/>
          <w:szCs w:val="16"/>
        </w:rPr>
      </w:pPr>
    </w:p>
    <w:p w14:paraId="39C30C81" w14:textId="77777777" w:rsidR="00081F4F" w:rsidRPr="00EF213C" w:rsidRDefault="00081F4F" w:rsidP="00081F4F">
      <w:pPr>
        <w:autoSpaceDE w:val="0"/>
        <w:autoSpaceDN w:val="0"/>
        <w:adjustRightInd w:val="0"/>
        <w:spacing w:after="0" w:line="240" w:lineRule="auto"/>
        <w:ind w:left="-170" w:right="-170"/>
        <w:jc w:val="both"/>
        <w:rPr>
          <w:rFonts w:cstheme="minorHAnsi"/>
          <w:b/>
          <w:bCs/>
          <w:sz w:val="16"/>
          <w:szCs w:val="16"/>
        </w:rPr>
      </w:pPr>
      <w:proofErr w:type="spellStart"/>
      <w:r w:rsidRPr="00EF213C">
        <w:rPr>
          <w:rFonts w:cstheme="minorHAnsi"/>
          <w:b/>
          <w:bCs/>
          <w:sz w:val="16"/>
          <w:szCs w:val="16"/>
        </w:rPr>
        <w:t>Určení</w:t>
      </w:r>
      <w:proofErr w:type="spellEnd"/>
      <w:r w:rsidRPr="00EF213C">
        <w:rPr>
          <w:rFonts w:cstheme="minorHAnsi"/>
          <w:b/>
          <w:bCs/>
          <w:sz w:val="16"/>
          <w:szCs w:val="16"/>
        </w:rPr>
        <w:t xml:space="preserve"> </w:t>
      </w:r>
      <w:proofErr w:type="spellStart"/>
      <w:r w:rsidRPr="00EF213C">
        <w:rPr>
          <w:rFonts w:cstheme="minorHAnsi"/>
          <w:b/>
          <w:bCs/>
          <w:sz w:val="16"/>
          <w:szCs w:val="16"/>
        </w:rPr>
        <w:t>vzdálenosti</w:t>
      </w:r>
      <w:proofErr w:type="spellEnd"/>
      <w:r w:rsidRPr="00EF213C">
        <w:rPr>
          <w:rFonts w:cstheme="minorHAnsi"/>
          <w:b/>
          <w:bCs/>
          <w:sz w:val="16"/>
          <w:szCs w:val="16"/>
        </w:rPr>
        <w:t xml:space="preserve"> </w:t>
      </w:r>
      <w:proofErr w:type="spellStart"/>
      <w:r w:rsidRPr="00EF213C">
        <w:rPr>
          <w:rFonts w:cstheme="minorHAnsi"/>
          <w:b/>
          <w:bCs/>
          <w:sz w:val="16"/>
          <w:szCs w:val="16"/>
        </w:rPr>
        <w:t>pomocí</w:t>
      </w:r>
      <w:proofErr w:type="spellEnd"/>
      <w:r w:rsidRPr="00EF213C">
        <w:rPr>
          <w:rFonts w:cstheme="minorHAnsi"/>
          <w:b/>
          <w:bCs/>
          <w:sz w:val="16"/>
          <w:szCs w:val="16"/>
        </w:rPr>
        <w:t xml:space="preserve"> </w:t>
      </w:r>
      <w:proofErr w:type="spellStart"/>
      <w:r w:rsidRPr="00EF213C">
        <w:rPr>
          <w:rFonts w:cstheme="minorHAnsi"/>
          <w:b/>
          <w:bCs/>
          <w:sz w:val="16"/>
          <w:szCs w:val="16"/>
        </w:rPr>
        <w:t>tří</w:t>
      </w:r>
      <w:proofErr w:type="spellEnd"/>
      <w:r w:rsidRPr="00EF213C">
        <w:rPr>
          <w:rFonts w:cstheme="minorHAnsi"/>
          <w:b/>
          <w:bCs/>
          <w:sz w:val="16"/>
          <w:szCs w:val="16"/>
        </w:rPr>
        <w:t xml:space="preserve"> </w:t>
      </w:r>
      <w:proofErr w:type="spellStart"/>
      <w:r w:rsidRPr="00EF213C">
        <w:rPr>
          <w:rFonts w:cstheme="minorHAnsi"/>
          <w:b/>
          <w:bCs/>
          <w:sz w:val="16"/>
          <w:szCs w:val="16"/>
        </w:rPr>
        <w:t>nepřímých</w:t>
      </w:r>
      <w:proofErr w:type="spellEnd"/>
      <w:r w:rsidRPr="00EF213C">
        <w:rPr>
          <w:rFonts w:cstheme="minorHAnsi"/>
          <w:b/>
          <w:bCs/>
          <w:sz w:val="16"/>
          <w:szCs w:val="16"/>
        </w:rPr>
        <w:t xml:space="preserve"> </w:t>
      </w:r>
      <w:proofErr w:type="spellStart"/>
      <w:r w:rsidRPr="00EF213C">
        <w:rPr>
          <w:rFonts w:cstheme="minorHAnsi"/>
          <w:b/>
          <w:bCs/>
          <w:sz w:val="16"/>
          <w:szCs w:val="16"/>
        </w:rPr>
        <w:t>měření</w:t>
      </w:r>
      <w:proofErr w:type="spellEnd"/>
      <w:r w:rsidRPr="00EF213C">
        <w:rPr>
          <w:rFonts w:cstheme="minorHAnsi"/>
          <w:b/>
          <w:bCs/>
          <w:sz w:val="16"/>
          <w:szCs w:val="16"/>
        </w:rPr>
        <w:t xml:space="preserve"> </w:t>
      </w:r>
      <w:proofErr w:type="spellStart"/>
      <w:r w:rsidRPr="00EF213C">
        <w:rPr>
          <w:rFonts w:cstheme="minorHAnsi"/>
          <w:b/>
          <w:bCs/>
          <w:sz w:val="16"/>
          <w:szCs w:val="16"/>
        </w:rPr>
        <w:t>podle</w:t>
      </w:r>
      <w:proofErr w:type="spellEnd"/>
      <w:r w:rsidRPr="00EF213C">
        <w:rPr>
          <w:rFonts w:cstheme="minorHAnsi"/>
          <w:b/>
          <w:bCs/>
          <w:sz w:val="16"/>
          <w:szCs w:val="16"/>
        </w:rPr>
        <w:t xml:space="preserve"> </w:t>
      </w:r>
      <w:proofErr w:type="spellStart"/>
      <w:r w:rsidRPr="00EF213C">
        <w:rPr>
          <w:rFonts w:cstheme="minorHAnsi"/>
          <w:b/>
          <w:bCs/>
          <w:sz w:val="16"/>
          <w:szCs w:val="16"/>
        </w:rPr>
        <w:t>Pythagorovy</w:t>
      </w:r>
      <w:proofErr w:type="spellEnd"/>
      <w:r w:rsidRPr="00EF213C">
        <w:rPr>
          <w:rFonts w:cstheme="minorHAnsi"/>
          <w:b/>
          <w:bCs/>
          <w:sz w:val="16"/>
          <w:szCs w:val="16"/>
        </w:rPr>
        <w:t xml:space="preserve"> </w:t>
      </w:r>
      <w:proofErr w:type="spellStart"/>
      <w:r w:rsidRPr="00EF213C">
        <w:rPr>
          <w:rFonts w:cstheme="minorHAnsi"/>
          <w:b/>
          <w:bCs/>
          <w:sz w:val="16"/>
          <w:szCs w:val="16"/>
        </w:rPr>
        <w:t>věty</w:t>
      </w:r>
      <w:proofErr w:type="spellEnd"/>
      <w:r w:rsidRPr="00EF213C">
        <w:rPr>
          <w:rFonts w:cstheme="minorHAnsi"/>
          <w:b/>
          <w:bCs/>
          <w:sz w:val="16"/>
          <w:szCs w:val="16"/>
        </w:rPr>
        <w:t>.</w:t>
      </w:r>
    </w:p>
    <w:p w14:paraId="0AC37F9E" w14:textId="77777777" w:rsidR="00081F4F" w:rsidRPr="00EF213C" w:rsidRDefault="00081F4F" w:rsidP="00081F4F">
      <w:pPr>
        <w:autoSpaceDE w:val="0"/>
        <w:autoSpaceDN w:val="0"/>
        <w:adjustRightInd w:val="0"/>
        <w:spacing w:after="0" w:line="240" w:lineRule="auto"/>
        <w:ind w:left="-170" w:right="-170"/>
        <w:jc w:val="both"/>
        <w:rPr>
          <w:rFonts w:cstheme="minorHAnsi"/>
          <w:bCs/>
          <w:sz w:val="16"/>
          <w:szCs w:val="16"/>
        </w:rPr>
      </w:pPr>
      <w:proofErr w:type="spellStart"/>
      <w:r w:rsidRPr="00EF213C">
        <w:rPr>
          <w:rFonts w:cstheme="minorHAnsi"/>
          <w:bCs/>
          <w:sz w:val="16"/>
          <w:szCs w:val="16"/>
        </w:rPr>
        <w:t>Přístroj</w:t>
      </w:r>
      <w:proofErr w:type="spellEnd"/>
      <w:r w:rsidRPr="00EF213C">
        <w:rPr>
          <w:rFonts w:cstheme="minorHAnsi"/>
          <w:bCs/>
          <w:sz w:val="16"/>
          <w:szCs w:val="16"/>
        </w:rPr>
        <w:t xml:space="preserve"> </w:t>
      </w:r>
      <w:proofErr w:type="spellStart"/>
      <w:r w:rsidRPr="00EF213C">
        <w:rPr>
          <w:rFonts w:cstheme="minorHAnsi"/>
          <w:bCs/>
          <w:sz w:val="16"/>
          <w:szCs w:val="16"/>
        </w:rPr>
        <w:t>může</w:t>
      </w:r>
      <w:proofErr w:type="spellEnd"/>
      <w:r w:rsidRPr="00EF213C">
        <w:rPr>
          <w:rFonts w:cstheme="minorHAnsi"/>
          <w:bCs/>
          <w:sz w:val="16"/>
          <w:szCs w:val="16"/>
        </w:rPr>
        <w:t xml:space="preserve"> </w:t>
      </w:r>
      <w:proofErr w:type="spellStart"/>
      <w:r w:rsidRPr="00EF213C">
        <w:rPr>
          <w:rFonts w:cstheme="minorHAnsi"/>
          <w:bCs/>
          <w:sz w:val="16"/>
          <w:szCs w:val="16"/>
        </w:rPr>
        <w:t>měřit</w:t>
      </w:r>
      <w:proofErr w:type="spellEnd"/>
      <w:r w:rsidRPr="00EF213C">
        <w:rPr>
          <w:rFonts w:cstheme="minorHAnsi"/>
          <w:bCs/>
          <w:sz w:val="16"/>
          <w:szCs w:val="16"/>
        </w:rPr>
        <w:t xml:space="preserve"> </w:t>
      </w:r>
      <w:proofErr w:type="spellStart"/>
      <w:r w:rsidRPr="00EF213C">
        <w:rPr>
          <w:rFonts w:cstheme="minorHAnsi"/>
          <w:bCs/>
          <w:sz w:val="16"/>
          <w:szCs w:val="16"/>
        </w:rPr>
        <w:t>výšku</w:t>
      </w:r>
      <w:proofErr w:type="spellEnd"/>
      <w:r w:rsidRPr="00EF213C">
        <w:rPr>
          <w:rFonts w:cstheme="minorHAnsi"/>
          <w:bCs/>
          <w:sz w:val="16"/>
          <w:szCs w:val="16"/>
        </w:rPr>
        <w:t xml:space="preserve"> </w:t>
      </w:r>
      <w:proofErr w:type="spellStart"/>
      <w:r w:rsidRPr="00EF213C">
        <w:rPr>
          <w:rFonts w:cstheme="minorHAnsi"/>
          <w:bCs/>
          <w:sz w:val="16"/>
          <w:szCs w:val="16"/>
        </w:rPr>
        <w:t>ve</w:t>
      </w:r>
      <w:proofErr w:type="spellEnd"/>
      <w:r w:rsidRPr="00EF213C">
        <w:rPr>
          <w:rFonts w:cstheme="minorHAnsi"/>
          <w:bCs/>
          <w:sz w:val="16"/>
          <w:szCs w:val="16"/>
        </w:rPr>
        <w:t xml:space="preserve"> 2 </w:t>
      </w:r>
      <w:proofErr w:type="spellStart"/>
      <w:r w:rsidRPr="00EF213C">
        <w:rPr>
          <w:rFonts w:cstheme="minorHAnsi"/>
          <w:bCs/>
          <w:sz w:val="16"/>
          <w:szCs w:val="16"/>
        </w:rPr>
        <w:t>segmentech</w:t>
      </w:r>
      <w:proofErr w:type="spellEnd"/>
      <w:r w:rsidRPr="00EF213C">
        <w:rPr>
          <w:rFonts w:cstheme="minorHAnsi"/>
          <w:bCs/>
          <w:sz w:val="16"/>
          <w:szCs w:val="16"/>
        </w:rPr>
        <w:t xml:space="preserve">, k </w:t>
      </w:r>
      <w:proofErr w:type="spellStart"/>
      <w:r w:rsidRPr="00EF213C">
        <w:rPr>
          <w:rFonts w:cstheme="minorHAnsi"/>
          <w:bCs/>
          <w:sz w:val="16"/>
          <w:szCs w:val="16"/>
        </w:rPr>
        <w:t>tomu</w:t>
      </w:r>
      <w:proofErr w:type="spellEnd"/>
      <w:r w:rsidRPr="00EF213C">
        <w:rPr>
          <w:rFonts w:cstheme="minorHAnsi"/>
          <w:bCs/>
          <w:sz w:val="16"/>
          <w:szCs w:val="16"/>
        </w:rPr>
        <w:t xml:space="preserve"> je </w:t>
      </w:r>
      <w:proofErr w:type="spellStart"/>
      <w:r w:rsidRPr="00EF213C">
        <w:rPr>
          <w:rFonts w:cstheme="minorHAnsi"/>
          <w:bCs/>
          <w:sz w:val="16"/>
          <w:szCs w:val="16"/>
        </w:rPr>
        <w:t>nutné</w:t>
      </w:r>
      <w:proofErr w:type="spellEnd"/>
      <w:r w:rsidRPr="00EF213C">
        <w:rPr>
          <w:rFonts w:cstheme="minorHAnsi"/>
          <w:bCs/>
          <w:sz w:val="16"/>
          <w:szCs w:val="16"/>
        </w:rPr>
        <w:t xml:space="preserve"> </w:t>
      </w:r>
      <w:proofErr w:type="spellStart"/>
      <w:r w:rsidRPr="00EF213C">
        <w:rPr>
          <w:rFonts w:cstheme="minorHAnsi"/>
          <w:bCs/>
          <w:sz w:val="16"/>
          <w:szCs w:val="16"/>
        </w:rPr>
        <w:t>provést</w:t>
      </w:r>
      <w:proofErr w:type="spellEnd"/>
      <w:r w:rsidRPr="00EF213C">
        <w:rPr>
          <w:rFonts w:cstheme="minorHAnsi"/>
          <w:bCs/>
          <w:sz w:val="16"/>
          <w:szCs w:val="16"/>
        </w:rPr>
        <w:t xml:space="preserve"> 3 </w:t>
      </w:r>
      <w:proofErr w:type="spellStart"/>
      <w:r w:rsidRPr="00EF213C">
        <w:rPr>
          <w:rFonts w:cstheme="minorHAnsi"/>
          <w:bCs/>
          <w:sz w:val="16"/>
          <w:szCs w:val="16"/>
        </w:rPr>
        <w:t>měření</w:t>
      </w:r>
      <w:proofErr w:type="spellEnd"/>
      <w:r w:rsidRPr="00EF213C">
        <w:rPr>
          <w:rFonts w:cstheme="minorHAnsi"/>
          <w:bCs/>
          <w:sz w:val="16"/>
          <w:szCs w:val="16"/>
        </w:rPr>
        <w:t xml:space="preserve">. </w:t>
      </w:r>
      <w:proofErr w:type="spellStart"/>
      <w:r w:rsidRPr="00EF213C">
        <w:rPr>
          <w:rFonts w:cstheme="minorHAnsi"/>
          <w:bCs/>
          <w:sz w:val="16"/>
          <w:szCs w:val="16"/>
        </w:rPr>
        <w:t>Prvně</w:t>
      </w:r>
      <w:proofErr w:type="spellEnd"/>
      <w:r w:rsidRPr="00EF213C">
        <w:rPr>
          <w:rFonts w:cstheme="minorHAnsi"/>
          <w:bCs/>
          <w:sz w:val="16"/>
          <w:szCs w:val="16"/>
        </w:rPr>
        <w:t xml:space="preserve"> z </w:t>
      </w:r>
      <w:proofErr w:type="spellStart"/>
      <w:r w:rsidRPr="00EF213C">
        <w:rPr>
          <w:rFonts w:cstheme="minorHAnsi"/>
          <w:bCs/>
          <w:sz w:val="16"/>
          <w:szCs w:val="16"/>
        </w:rPr>
        <w:t>bodu</w:t>
      </w:r>
      <w:proofErr w:type="spellEnd"/>
      <w:r w:rsidRPr="00EF213C">
        <w:rPr>
          <w:rFonts w:cstheme="minorHAnsi"/>
          <w:bCs/>
          <w:sz w:val="16"/>
          <w:szCs w:val="16"/>
        </w:rPr>
        <w:t xml:space="preserve"> x do 1, </w:t>
      </w:r>
      <w:proofErr w:type="spellStart"/>
      <w:r w:rsidRPr="00EF213C">
        <w:rPr>
          <w:rFonts w:cstheme="minorHAnsi"/>
          <w:bCs/>
          <w:sz w:val="16"/>
          <w:szCs w:val="16"/>
        </w:rPr>
        <w:t>druhé</w:t>
      </w:r>
      <w:proofErr w:type="spellEnd"/>
      <w:r w:rsidRPr="00EF213C">
        <w:rPr>
          <w:rFonts w:cstheme="minorHAnsi"/>
          <w:bCs/>
          <w:sz w:val="16"/>
          <w:szCs w:val="16"/>
        </w:rPr>
        <w:t xml:space="preserve"> je z </w:t>
      </w:r>
      <w:proofErr w:type="spellStart"/>
      <w:r w:rsidRPr="00EF213C">
        <w:rPr>
          <w:rFonts w:cstheme="minorHAnsi"/>
          <w:bCs/>
          <w:sz w:val="16"/>
          <w:szCs w:val="16"/>
        </w:rPr>
        <w:t>bodu</w:t>
      </w:r>
      <w:proofErr w:type="spellEnd"/>
      <w:r w:rsidRPr="00EF213C">
        <w:rPr>
          <w:rFonts w:cstheme="minorHAnsi"/>
          <w:bCs/>
          <w:sz w:val="16"/>
          <w:szCs w:val="16"/>
        </w:rPr>
        <w:t xml:space="preserve"> x do 2, </w:t>
      </w:r>
      <w:proofErr w:type="spellStart"/>
      <w:r w:rsidRPr="00EF213C">
        <w:rPr>
          <w:rFonts w:cstheme="minorHAnsi"/>
          <w:bCs/>
          <w:sz w:val="16"/>
          <w:szCs w:val="16"/>
        </w:rPr>
        <w:t>třetí</w:t>
      </w:r>
      <w:proofErr w:type="spellEnd"/>
      <w:r w:rsidRPr="00EF213C">
        <w:rPr>
          <w:rFonts w:cstheme="minorHAnsi"/>
          <w:bCs/>
          <w:sz w:val="16"/>
          <w:szCs w:val="16"/>
        </w:rPr>
        <w:t xml:space="preserve"> je z </w:t>
      </w:r>
      <w:proofErr w:type="spellStart"/>
      <w:r w:rsidRPr="00EF213C">
        <w:rPr>
          <w:rFonts w:cstheme="minorHAnsi"/>
          <w:bCs/>
          <w:sz w:val="16"/>
          <w:szCs w:val="16"/>
        </w:rPr>
        <w:t>bodu</w:t>
      </w:r>
      <w:proofErr w:type="spellEnd"/>
      <w:r w:rsidRPr="00EF213C">
        <w:rPr>
          <w:rFonts w:cstheme="minorHAnsi"/>
          <w:bCs/>
          <w:sz w:val="16"/>
          <w:szCs w:val="16"/>
        </w:rPr>
        <w:t xml:space="preserve"> x do 3.</w:t>
      </w:r>
    </w:p>
    <w:p w14:paraId="09038035" w14:textId="2A3DEA75"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1. </w:t>
      </w:r>
      <w:proofErr w:type="spellStart"/>
      <w:r w:rsidRPr="00EF213C">
        <w:rPr>
          <w:rFonts w:cstheme="minorHAnsi"/>
          <w:sz w:val="16"/>
          <w:szCs w:val="16"/>
        </w:rPr>
        <w:t>Stiskem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26C287C9" wp14:editId="0FDFF5DA">
            <wp:extent cx="219075" cy="209550"/>
            <wp:effectExtent l="0" t="0" r="9525" b="0"/>
            <wp:docPr id="37134" name="Рисунок 3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zapněte</w:t>
      </w:r>
      <w:proofErr w:type="spellEnd"/>
      <w:r w:rsidRPr="00EF213C">
        <w:rPr>
          <w:rFonts w:cstheme="minorHAnsi"/>
          <w:sz w:val="16"/>
          <w:szCs w:val="16"/>
        </w:rPr>
        <w:t xml:space="preserve"> </w:t>
      </w:r>
      <w:proofErr w:type="spellStart"/>
      <w:r w:rsidRPr="00EF213C">
        <w:rPr>
          <w:rFonts w:cstheme="minorHAnsi"/>
          <w:sz w:val="16"/>
          <w:szCs w:val="16"/>
        </w:rPr>
        <w:t>zařízení</w:t>
      </w:r>
      <w:proofErr w:type="spellEnd"/>
      <w:r w:rsidRPr="00EF213C">
        <w:rPr>
          <w:rFonts w:cstheme="minorHAnsi"/>
          <w:sz w:val="16"/>
          <w:szCs w:val="16"/>
        </w:rPr>
        <w:t>.</w:t>
      </w:r>
    </w:p>
    <w:p w14:paraId="665A2062" w14:textId="1B6A4FED"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2. </w:t>
      </w:r>
      <w:proofErr w:type="spellStart"/>
      <w:r w:rsidRPr="00EF213C">
        <w:rPr>
          <w:rFonts w:cstheme="minorHAnsi"/>
          <w:sz w:val="16"/>
          <w:szCs w:val="16"/>
        </w:rPr>
        <w:t>Dvakrát</w:t>
      </w:r>
      <w:proofErr w:type="spellEnd"/>
      <w:r w:rsidRPr="00EF213C">
        <w:rPr>
          <w:rFonts w:cstheme="minorHAnsi"/>
          <w:sz w:val="16"/>
          <w:szCs w:val="16"/>
        </w:rPr>
        <w:t xml:space="preserve"> </w:t>
      </w:r>
      <w:proofErr w:type="spellStart"/>
      <w:r w:rsidRPr="00EF213C">
        <w:rPr>
          <w:rFonts w:cstheme="minorHAnsi"/>
          <w:sz w:val="16"/>
          <w:szCs w:val="16"/>
        </w:rPr>
        <w:t>stiskněte</w:t>
      </w:r>
      <w:proofErr w:type="spellEnd"/>
      <w:r w:rsidRPr="00EF213C">
        <w:rPr>
          <w:rFonts w:cstheme="minorHAnsi"/>
          <w:sz w:val="16"/>
          <w:szCs w:val="16"/>
        </w:rPr>
        <w:t xml:space="preserve"> </w:t>
      </w:r>
      <w:proofErr w:type="spellStart"/>
      <w:r w:rsidRPr="00EF213C">
        <w:rPr>
          <w:rFonts w:cstheme="minorHAnsi"/>
          <w:sz w:val="16"/>
          <w:szCs w:val="16"/>
        </w:rPr>
        <w:t>tlačítko</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1DE758C8" wp14:editId="4F45A70E">
            <wp:extent cx="295275" cy="228600"/>
            <wp:effectExtent l="0" t="0" r="9525" b="0"/>
            <wp:docPr id="37133" name="Рисунок 3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EF213C">
        <w:rPr>
          <w:rFonts w:cstheme="minorHAnsi"/>
          <w:sz w:val="16"/>
          <w:szCs w:val="16"/>
        </w:rPr>
        <w:t>.</w:t>
      </w:r>
    </w:p>
    <w:p w14:paraId="2A99331C" w14:textId="45529DDE" w:rsidR="00081F4F" w:rsidRPr="00EF213C" w:rsidRDefault="00081F4F" w:rsidP="00081F4F">
      <w:pPr>
        <w:spacing w:after="0" w:line="240" w:lineRule="auto"/>
        <w:ind w:left="-170" w:right="-170"/>
        <w:jc w:val="both"/>
        <w:rPr>
          <w:rFonts w:cstheme="minorHAnsi"/>
          <w:sz w:val="16"/>
          <w:szCs w:val="16"/>
        </w:rPr>
      </w:pPr>
      <w:r w:rsidRPr="00EF213C">
        <w:rPr>
          <w:rFonts w:cstheme="minorHAnsi"/>
          <w:sz w:val="16"/>
          <w:szCs w:val="16"/>
        </w:rPr>
        <w:lastRenderedPageBreak/>
        <w:t xml:space="preserve">3. Na </w:t>
      </w:r>
      <w:proofErr w:type="spellStart"/>
      <w:r w:rsidRPr="00EF213C">
        <w:rPr>
          <w:rFonts w:cstheme="minorHAnsi"/>
          <w:sz w:val="16"/>
          <w:szCs w:val="16"/>
        </w:rPr>
        <w:t>obrazovce</w:t>
      </w:r>
      <w:proofErr w:type="spellEnd"/>
      <w:r w:rsidRPr="00EF213C">
        <w:rPr>
          <w:rFonts w:cstheme="minorHAnsi"/>
          <w:sz w:val="16"/>
          <w:szCs w:val="16"/>
        </w:rPr>
        <w:t xml:space="preserve"> se </w:t>
      </w:r>
      <w:proofErr w:type="spellStart"/>
      <w:r w:rsidRPr="00EF213C">
        <w:rPr>
          <w:rFonts w:cstheme="minorHAnsi"/>
          <w:sz w:val="16"/>
          <w:szCs w:val="16"/>
        </w:rPr>
        <w:t>objeví</w:t>
      </w:r>
      <w:proofErr w:type="spellEnd"/>
      <w:r w:rsidRPr="00EF213C">
        <w:rPr>
          <w:rFonts w:cstheme="minorHAnsi"/>
          <w:sz w:val="16"/>
          <w:szCs w:val="16"/>
        </w:rPr>
        <w:t xml:space="preserve"> </w:t>
      </w:r>
      <w:proofErr w:type="spellStart"/>
      <w:r w:rsidRPr="00EF213C">
        <w:rPr>
          <w:rFonts w:cstheme="minorHAnsi"/>
          <w:sz w:val="16"/>
          <w:szCs w:val="16"/>
        </w:rPr>
        <w:t>ikona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3E2698FB" wp14:editId="69C7A74E">
            <wp:extent cx="209550" cy="266700"/>
            <wp:effectExtent l="0" t="0" r="0" b="0"/>
            <wp:docPr id="37132" name="Рисунок 3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EF213C">
        <w:rPr>
          <w:rFonts w:cstheme="minorHAnsi"/>
          <w:sz w:val="16"/>
          <w:szCs w:val="16"/>
        </w:rPr>
        <w:t xml:space="preserve"> s </w:t>
      </w:r>
      <w:proofErr w:type="spellStart"/>
      <w:r w:rsidRPr="00EF213C">
        <w:rPr>
          <w:rFonts w:cstheme="minorHAnsi"/>
          <w:sz w:val="16"/>
          <w:szCs w:val="16"/>
        </w:rPr>
        <w:t>jednou</w:t>
      </w:r>
      <w:proofErr w:type="spellEnd"/>
      <w:r w:rsidRPr="00EF213C">
        <w:rPr>
          <w:rFonts w:cstheme="minorHAnsi"/>
          <w:sz w:val="16"/>
          <w:szCs w:val="16"/>
        </w:rPr>
        <w:t xml:space="preserve"> </w:t>
      </w:r>
      <w:proofErr w:type="spellStart"/>
      <w:r w:rsidRPr="00EF213C">
        <w:rPr>
          <w:rFonts w:cstheme="minorHAnsi"/>
          <w:sz w:val="16"/>
          <w:szCs w:val="16"/>
        </w:rPr>
        <w:t>blikající</w:t>
      </w:r>
      <w:proofErr w:type="spellEnd"/>
      <w:r w:rsidRPr="00EF213C">
        <w:rPr>
          <w:rFonts w:cstheme="minorHAnsi"/>
          <w:sz w:val="16"/>
          <w:szCs w:val="16"/>
        </w:rPr>
        <w:t xml:space="preserve"> </w:t>
      </w:r>
      <w:proofErr w:type="spellStart"/>
      <w:r w:rsidRPr="00EF213C">
        <w:rPr>
          <w:rFonts w:cstheme="minorHAnsi"/>
          <w:sz w:val="16"/>
          <w:szCs w:val="16"/>
        </w:rPr>
        <w:t>úhlopříčkou</w:t>
      </w:r>
      <w:proofErr w:type="spellEnd"/>
      <w:r w:rsidRPr="00EF213C">
        <w:rPr>
          <w:rFonts w:cstheme="minorHAnsi"/>
          <w:sz w:val="16"/>
          <w:szCs w:val="16"/>
        </w:rPr>
        <w:t>.</w:t>
      </w:r>
    </w:p>
    <w:p w14:paraId="524A750A" w14:textId="0D7397D4"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sz w:val="16"/>
          <w:szCs w:val="16"/>
        </w:rPr>
        <w:t xml:space="preserve">4. Z </w:t>
      </w:r>
      <w:proofErr w:type="spellStart"/>
      <w:r w:rsidRPr="00EF213C">
        <w:rPr>
          <w:rFonts w:cstheme="minorHAnsi"/>
          <w:sz w:val="16"/>
          <w:szCs w:val="16"/>
        </w:rPr>
        <w:t>bodu</w:t>
      </w:r>
      <w:proofErr w:type="spellEnd"/>
      <w:r w:rsidRPr="00EF213C">
        <w:rPr>
          <w:rFonts w:cstheme="minorHAnsi"/>
          <w:sz w:val="16"/>
          <w:szCs w:val="16"/>
        </w:rPr>
        <w:t xml:space="preserve"> x </w:t>
      </w:r>
      <w:proofErr w:type="spellStart"/>
      <w:r w:rsidRPr="00EF213C">
        <w:rPr>
          <w:rFonts w:cstheme="minorHAnsi"/>
          <w:sz w:val="16"/>
          <w:szCs w:val="16"/>
        </w:rPr>
        <w:t>nasměrujte</w:t>
      </w:r>
      <w:proofErr w:type="spellEnd"/>
      <w:r w:rsidRPr="00EF213C">
        <w:rPr>
          <w:rFonts w:cstheme="minorHAnsi"/>
          <w:sz w:val="16"/>
          <w:szCs w:val="16"/>
        </w:rPr>
        <w:t xml:space="preserve"> </w:t>
      </w:r>
      <w:proofErr w:type="spellStart"/>
      <w:r w:rsidRPr="00EF213C">
        <w:rPr>
          <w:rFonts w:cstheme="minorHAnsi"/>
          <w:sz w:val="16"/>
          <w:szCs w:val="16"/>
        </w:rPr>
        <w:t>laserový</w:t>
      </w:r>
      <w:proofErr w:type="spellEnd"/>
      <w:r w:rsidRPr="00EF213C">
        <w:rPr>
          <w:rFonts w:cstheme="minorHAnsi"/>
          <w:sz w:val="16"/>
          <w:szCs w:val="16"/>
        </w:rPr>
        <w:t xml:space="preserve"> </w:t>
      </w:r>
      <w:proofErr w:type="spellStart"/>
      <w:r w:rsidRPr="00EF213C">
        <w:rPr>
          <w:rFonts w:cstheme="minorHAnsi"/>
          <w:sz w:val="16"/>
          <w:szCs w:val="16"/>
        </w:rPr>
        <w:t>paprsek</w:t>
      </w:r>
      <w:proofErr w:type="spellEnd"/>
      <w:r w:rsidRPr="00EF213C">
        <w:rPr>
          <w:rFonts w:cstheme="minorHAnsi"/>
          <w:sz w:val="16"/>
          <w:szCs w:val="16"/>
        </w:rPr>
        <w:t xml:space="preserve"> do </w:t>
      </w:r>
      <w:proofErr w:type="spellStart"/>
      <w:r w:rsidRPr="00EF213C">
        <w:rPr>
          <w:rFonts w:cstheme="minorHAnsi"/>
          <w:sz w:val="16"/>
          <w:szCs w:val="16"/>
        </w:rPr>
        <w:t>bodu</w:t>
      </w:r>
      <w:proofErr w:type="spellEnd"/>
      <w:r w:rsidRPr="00EF213C">
        <w:rPr>
          <w:rFonts w:cstheme="minorHAnsi"/>
          <w:sz w:val="16"/>
          <w:szCs w:val="16"/>
        </w:rPr>
        <w:t xml:space="preserve"> 1 a </w:t>
      </w:r>
      <w:proofErr w:type="spellStart"/>
      <w:r w:rsidRPr="00EF213C">
        <w:rPr>
          <w:rFonts w:cstheme="minorHAnsi"/>
          <w:sz w:val="16"/>
          <w:szCs w:val="16"/>
        </w:rPr>
        <w:t>stiskněte</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2B6A382C" wp14:editId="24F9CBD9">
            <wp:extent cx="219075" cy="209550"/>
            <wp:effectExtent l="0" t="0" r="9525" b="0"/>
            <wp:docPr id="37131" name="Рисунок 3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První</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je </w:t>
      </w:r>
      <w:proofErr w:type="spellStart"/>
      <w:r w:rsidRPr="00EF213C">
        <w:rPr>
          <w:rFonts w:cstheme="minorHAnsi"/>
          <w:sz w:val="16"/>
          <w:szCs w:val="16"/>
        </w:rPr>
        <w:t>připraveno</w:t>
      </w:r>
      <w:proofErr w:type="spellEnd"/>
      <w:r w:rsidRPr="00EF213C">
        <w:rPr>
          <w:rFonts w:cstheme="minorHAnsi"/>
          <w:sz w:val="16"/>
          <w:szCs w:val="16"/>
        </w:rPr>
        <w:t xml:space="preserve">, </w:t>
      </w:r>
      <w:proofErr w:type="spellStart"/>
      <w:r w:rsidRPr="00EF213C">
        <w:rPr>
          <w:rFonts w:cstheme="minorHAnsi"/>
          <w:sz w:val="16"/>
          <w:szCs w:val="16"/>
        </w:rPr>
        <w:t>střední</w:t>
      </w:r>
      <w:proofErr w:type="spellEnd"/>
      <w:r w:rsidRPr="00EF213C">
        <w:rPr>
          <w:rFonts w:cstheme="minorHAnsi"/>
          <w:sz w:val="16"/>
          <w:szCs w:val="16"/>
        </w:rPr>
        <w:t xml:space="preserve"> </w:t>
      </w:r>
      <w:proofErr w:type="spellStart"/>
      <w:r w:rsidRPr="00EF213C">
        <w:rPr>
          <w:rFonts w:cstheme="minorHAnsi"/>
          <w:sz w:val="16"/>
          <w:szCs w:val="16"/>
        </w:rPr>
        <w:t>strana</w:t>
      </w:r>
      <w:proofErr w:type="spellEnd"/>
      <w:r w:rsidRPr="00EF213C">
        <w:rPr>
          <w:rFonts w:cstheme="minorHAnsi"/>
          <w:sz w:val="16"/>
          <w:szCs w:val="16"/>
        </w:rPr>
        <w:t xml:space="preserve"> </w:t>
      </w:r>
      <w:proofErr w:type="spellStart"/>
      <w:r w:rsidRPr="00EF213C">
        <w:rPr>
          <w:rFonts w:cstheme="minorHAnsi"/>
          <w:sz w:val="16"/>
          <w:szCs w:val="16"/>
        </w:rPr>
        <w:t>trojúhelníku</w:t>
      </w:r>
      <w:proofErr w:type="spellEnd"/>
      <w:r w:rsidRPr="00EF213C">
        <w:rPr>
          <w:rFonts w:cstheme="minorHAnsi"/>
          <w:sz w:val="16"/>
          <w:szCs w:val="16"/>
        </w:rPr>
        <w:t xml:space="preserve"> </w:t>
      </w:r>
      <w:proofErr w:type="spellStart"/>
      <w:r w:rsidRPr="00EF213C">
        <w:rPr>
          <w:rFonts w:cstheme="minorHAnsi"/>
          <w:sz w:val="16"/>
          <w:szCs w:val="16"/>
        </w:rPr>
        <w:t>začne</w:t>
      </w:r>
      <w:proofErr w:type="spellEnd"/>
      <w:r w:rsidRPr="00EF213C">
        <w:rPr>
          <w:rFonts w:cstheme="minorHAnsi"/>
          <w:sz w:val="16"/>
          <w:szCs w:val="16"/>
        </w:rPr>
        <w:t xml:space="preserve"> </w:t>
      </w:r>
      <w:proofErr w:type="spellStart"/>
      <w:r w:rsidRPr="00EF213C">
        <w:rPr>
          <w:rFonts w:cstheme="minorHAnsi"/>
          <w:sz w:val="16"/>
          <w:szCs w:val="16"/>
        </w:rPr>
        <w:t>blikat</w:t>
      </w:r>
      <w:proofErr w:type="spellEnd"/>
      <w:r w:rsidRPr="00EF213C">
        <w:rPr>
          <w:rFonts w:cstheme="minorHAnsi"/>
          <w:sz w:val="16"/>
          <w:szCs w:val="16"/>
        </w:rPr>
        <w:t>.</w:t>
      </w:r>
    </w:p>
    <w:p w14:paraId="0D78DF7F" w14:textId="77777777" w:rsidR="00081F4F" w:rsidRPr="00EF213C" w:rsidRDefault="00081F4F" w:rsidP="00081F4F">
      <w:pPr>
        <w:spacing w:after="0" w:line="240" w:lineRule="auto"/>
        <w:ind w:left="-170" w:right="-170"/>
        <w:jc w:val="both"/>
        <w:rPr>
          <w:rFonts w:cstheme="minorHAnsi"/>
          <w:sz w:val="16"/>
          <w:szCs w:val="16"/>
        </w:rPr>
      </w:pPr>
      <w:r w:rsidRPr="00EF213C">
        <w:rPr>
          <w:rFonts w:cstheme="minorHAnsi"/>
          <w:sz w:val="16"/>
          <w:szCs w:val="16"/>
        </w:rPr>
        <w:t xml:space="preserve">5. </w:t>
      </w:r>
      <w:proofErr w:type="spellStart"/>
      <w:r w:rsidRPr="00EF213C">
        <w:rPr>
          <w:rFonts w:cstheme="minorHAnsi"/>
          <w:sz w:val="16"/>
          <w:szCs w:val="16"/>
        </w:rPr>
        <w:t>Nasměrujte</w:t>
      </w:r>
      <w:proofErr w:type="spellEnd"/>
      <w:r w:rsidRPr="00EF213C">
        <w:rPr>
          <w:rFonts w:cstheme="minorHAnsi"/>
          <w:sz w:val="16"/>
          <w:szCs w:val="16"/>
        </w:rPr>
        <w:t xml:space="preserve"> </w:t>
      </w:r>
      <w:proofErr w:type="spellStart"/>
      <w:r w:rsidRPr="00EF213C">
        <w:rPr>
          <w:rFonts w:cstheme="minorHAnsi"/>
          <w:sz w:val="16"/>
          <w:szCs w:val="16"/>
        </w:rPr>
        <w:t>laserový</w:t>
      </w:r>
      <w:proofErr w:type="spellEnd"/>
      <w:r w:rsidRPr="00EF213C">
        <w:rPr>
          <w:rFonts w:cstheme="minorHAnsi"/>
          <w:sz w:val="16"/>
          <w:szCs w:val="16"/>
        </w:rPr>
        <w:t xml:space="preserve"> </w:t>
      </w:r>
      <w:proofErr w:type="spellStart"/>
      <w:r w:rsidRPr="00EF213C">
        <w:rPr>
          <w:rFonts w:cstheme="minorHAnsi"/>
          <w:sz w:val="16"/>
          <w:szCs w:val="16"/>
        </w:rPr>
        <w:t>paprsek</w:t>
      </w:r>
      <w:proofErr w:type="spellEnd"/>
      <w:r w:rsidRPr="00EF213C">
        <w:rPr>
          <w:rFonts w:cstheme="minorHAnsi"/>
          <w:sz w:val="16"/>
          <w:szCs w:val="16"/>
        </w:rPr>
        <w:t xml:space="preserve"> z </w:t>
      </w:r>
      <w:proofErr w:type="spellStart"/>
      <w:r w:rsidRPr="00EF213C">
        <w:rPr>
          <w:rFonts w:cstheme="minorHAnsi"/>
          <w:sz w:val="16"/>
          <w:szCs w:val="16"/>
        </w:rPr>
        <w:t>bodu</w:t>
      </w:r>
      <w:proofErr w:type="spellEnd"/>
      <w:r w:rsidRPr="00EF213C">
        <w:rPr>
          <w:rFonts w:cstheme="minorHAnsi"/>
          <w:sz w:val="16"/>
          <w:szCs w:val="16"/>
        </w:rPr>
        <w:t xml:space="preserve"> x do </w:t>
      </w:r>
      <w:proofErr w:type="spellStart"/>
      <w:r w:rsidRPr="00EF213C">
        <w:rPr>
          <w:rFonts w:cstheme="minorHAnsi"/>
          <w:sz w:val="16"/>
          <w:szCs w:val="16"/>
        </w:rPr>
        <w:t>bodu</w:t>
      </w:r>
      <w:proofErr w:type="spellEnd"/>
      <w:r w:rsidRPr="00EF213C">
        <w:rPr>
          <w:rFonts w:cstheme="minorHAnsi"/>
          <w:sz w:val="16"/>
          <w:szCs w:val="16"/>
        </w:rPr>
        <w:t xml:space="preserve"> 2. </w:t>
      </w:r>
      <w:proofErr w:type="spellStart"/>
      <w:r w:rsidRPr="00EF213C">
        <w:rPr>
          <w:rFonts w:cstheme="minorHAnsi"/>
          <w:sz w:val="16"/>
          <w:szCs w:val="16"/>
        </w:rPr>
        <w:t>Kliknutím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1E0E11D6" wp14:editId="1CCEF598">
            <wp:extent cx="219075" cy="209550"/>
            <wp:effectExtent l="0" t="0" r="9525" b="0"/>
            <wp:docPr id="37130" name="Рисунок 3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 xml:space="preserve"> </w:t>
      </w:r>
      <w:proofErr w:type="spellStart"/>
      <w:r w:rsidRPr="00EF213C">
        <w:rPr>
          <w:rFonts w:cstheme="minorHAnsi"/>
          <w:sz w:val="16"/>
          <w:szCs w:val="16"/>
        </w:rPr>
        <w:t>změřte</w:t>
      </w:r>
      <w:proofErr w:type="spellEnd"/>
      <w:r w:rsidRPr="00EF213C">
        <w:rPr>
          <w:rFonts w:cstheme="minorHAnsi"/>
          <w:sz w:val="16"/>
          <w:szCs w:val="16"/>
        </w:rPr>
        <w:t xml:space="preserve"> </w:t>
      </w:r>
      <w:proofErr w:type="spellStart"/>
      <w:r w:rsidRPr="00EF213C">
        <w:rPr>
          <w:rFonts w:cstheme="minorHAnsi"/>
          <w:sz w:val="16"/>
          <w:szCs w:val="16"/>
        </w:rPr>
        <w:t>druhou</w:t>
      </w:r>
      <w:proofErr w:type="spellEnd"/>
      <w:r w:rsidRPr="00EF213C">
        <w:rPr>
          <w:rFonts w:cstheme="minorHAnsi"/>
          <w:sz w:val="16"/>
          <w:szCs w:val="16"/>
        </w:rPr>
        <w:t xml:space="preserve"> </w:t>
      </w:r>
      <w:proofErr w:type="spellStart"/>
      <w:r w:rsidRPr="00EF213C">
        <w:rPr>
          <w:rFonts w:cstheme="minorHAnsi"/>
          <w:sz w:val="16"/>
          <w:szCs w:val="16"/>
        </w:rPr>
        <w:t>vzdálenost</w:t>
      </w:r>
      <w:proofErr w:type="spellEnd"/>
      <w:r w:rsidRPr="00EF213C">
        <w:rPr>
          <w:rFonts w:cstheme="minorHAnsi"/>
          <w:sz w:val="16"/>
          <w:szCs w:val="16"/>
        </w:rPr>
        <w:t>.</w:t>
      </w:r>
    </w:p>
    <w:p w14:paraId="5697D4E6" w14:textId="77777777" w:rsidR="000E6D5B" w:rsidRDefault="000E6D5B" w:rsidP="00081F4F">
      <w:pPr>
        <w:spacing w:after="0" w:line="240" w:lineRule="auto"/>
        <w:ind w:left="-170" w:right="-170"/>
        <w:jc w:val="both"/>
        <w:rPr>
          <w:rFonts w:cstheme="minorHAnsi"/>
          <w:noProof/>
          <w:sz w:val="16"/>
          <w:szCs w:val="16"/>
        </w:rPr>
      </w:pPr>
    </w:p>
    <w:p w14:paraId="7122BCF6" w14:textId="0D7F21F2" w:rsidR="00081F4F" w:rsidRPr="00EF213C" w:rsidRDefault="000E6D5B" w:rsidP="00081F4F">
      <w:pPr>
        <w:spacing w:after="0" w:line="240" w:lineRule="auto"/>
        <w:ind w:left="-170" w:right="-170"/>
        <w:jc w:val="both"/>
        <w:rPr>
          <w:rFonts w:cstheme="minorHAnsi"/>
          <w:sz w:val="16"/>
          <w:szCs w:val="16"/>
        </w:rPr>
      </w:pPr>
      <w:r w:rsidRPr="00EF213C">
        <w:rPr>
          <w:rFonts w:cstheme="minorHAnsi"/>
          <w:noProof/>
          <w:sz w:val="16"/>
          <w:szCs w:val="16"/>
        </w:rPr>
        <w:drawing>
          <wp:anchor distT="0" distB="0" distL="114300" distR="114300" simplePos="0" relativeHeight="251709440" behindDoc="1" locked="0" layoutInCell="1" allowOverlap="1" wp14:anchorId="3202B55A" wp14:editId="2A55F0CA">
            <wp:simplePos x="0" y="0"/>
            <wp:positionH relativeFrom="column">
              <wp:posOffset>-207645</wp:posOffset>
            </wp:positionH>
            <wp:positionV relativeFrom="paragraph">
              <wp:posOffset>-2002790</wp:posOffset>
            </wp:positionV>
            <wp:extent cx="1530350" cy="1167130"/>
            <wp:effectExtent l="0" t="0" r="0" b="0"/>
            <wp:wrapSquare wrapText="bothSides"/>
            <wp:docPr id="37168" name="Рисунок 3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rotWithShape="1">
                    <a:blip r:embed="rId27">
                      <a:extLst>
                        <a:ext uri="{28A0092B-C50C-407E-A947-70E740481C1C}">
                          <a14:useLocalDpi xmlns:a14="http://schemas.microsoft.com/office/drawing/2010/main" val="0"/>
                        </a:ext>
                      </a:extLst>
                    </a:blip>
                    <a:srcRect t="12393"/>
                    <a:stretch/>
                  </pic:blipFill>
                  <pic:spPr bwMode="auto">
                    <a:xfrm>
                      <a:off x="0" y="0"/>
                      <a:ext cx="1530350" cy="1167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F4F" w:rsidRPr="00EF213C">
        <w:rPr>
          <w:rFonts w:cstheme="minorHAnsi"/>
          <w:sz w:val="16"/>
          <w:szCs w:val="16"/>
        </w:rPr>
        <w:t xml:space="preserve">6. </w:t>
      </w:r>
      <w:proofErr w:type="spellStart"/>
      <w:r w:rsidR="00081F4F" w:rsidRPr="00EF213C">
        <w:rPr>
          <w:rFonts w:cstheme="minorHAnsi"/>
          <w:sz w:val="16"/>
          <w:szCs w:val="16"/>
        </w:rPr>
        <w:t>Nasměrujte</w:t>
      </w:r>
      <w:proofErr w:type="spellEnd"/>
      <w:r w:rsidR="00081F4F" w:rsidRPr="00EF213C">
        <w:rPr>
          <w:rFonts w:cstheme="minorHAnsi"/>
          <w:sz w:val="16"/>
          <w:szCs w:val="16"/>
        </w:rPr>
        <w:t xml:space="preserve"> </w:t>
      </w:r>
      <w:proofErr w:type="spellStart"/>
      <w:r w:rsidR="00081F4F" w:rsidRPr="00EF213C">
        <w:rPr>
          <w:rFonts w:cstheme="minorHAnsi"/>
          <w:sz w:val="16"/>
          <w:szCs w:val="16"/>
        </w:rPr>
        <w:t>laserový</w:t>
      </w:r>
      <w:proofErr w:type="spellEnd"/>
      <w:r w:rsidR="00081F4F" w:rsidRPr="00EF213C">
        <w:rPr>
          <w:rFonts w:cstheme="minorHAnsi"/>
          <w:sz w:val="16"/>
          <w:szCs w:val="16"/>
        </w:rPr>
        <w:t xml:space="preserve"> </w:t>
      </w:r>
      <w:proofErr w:type="spellStart"/>
      <w:r w:rsidR="00081F4F" w:rsidRPr="00EF213C">
        <w:rPr>
          <w:rFonts w:cstheme="minorHAnsi"/>
          <w:sz w:val="16"/>
          <w:szCs w:val="16"/>
        </w:rPr>
        <w:t>paprsek</w:t>
      </w:r>
      <w:proofErr w:type="spellEnd"/>
      <w:r w:rsidR="00081F4F" w:rsidRPr="00EF213C">
        <w:rPr>
          <w:rFonts w:cstheme="minorHAnsi"/>
          <w:sz w:val="16"/>
          <w:szCs w:val="16"/>
        </w:rPr>
        <w:t xml:space="preserve"> z </w:t>
      </w:r>
      <w:proofErr w:type="spellStart"/>
      <w:r w:rsidR="00081F4F" w:rsidRPr="00EF213C">
        <w:rPr>
          <w:rFonts w:cstheme="minorHAnsi"/>
          <w:sz w:val="16"/>
          <w:szCs w:val="16"/>
        </w:rPr>
        <w:t>bodu</w:t>
      </w:r>
      <w:proofErr w:type="spellEnd"/>
      <w:r w:rsidR="00081F4F" w:rsidRPr="00EF213C">
        <w:rPr>
          <w:rFonts w:cstheme="minorHAnsi"/>
          <w:sz w:val="16"/>
          <w:szCs w:val="16"/>
        </w:rPr>
        <w:t xml:space="preserve"> x do </w:t>
      </w:r>
      <w:proofErr w:type="spellStart"/>
      <w:r w:rsidR="00081F4F" w:rsidRPr="00EF213C">
        <w:rPr>
          <w:rFonts w:cstheme="minorHAnsi"/>
          <w:sz w:val="16"/>
          <w:szCs w:val="16"/>
        </w:rPr>
        <w:t>bodu</w:t>
      </w:r>
      <w:proofErr w:type="spellEnd"/>
      <w:r w:rsidR="00081F4F" w:rsidRPr="00EF213C">
        <w:rPr>
          <w:rFonts w:cstheme="minorHAnsi"/>
          <w:sz w:val="16"/>
          <w:szCs w:val="16"/>
        </w:rPr>
        <w:t xml:space="preserve"> 3. </w:t>
      </w:r>
      <w:proofErr w:type="spellStart"/>
      <w:r w:rsidR="00081F4F" w:rsidRPr="00EF213C">
        <w:rPr>
          <w:rFonts w:cstheme="minorHAnsi"/>
          <w:sz w:val="16"/>
          <w:szCs w:val="16"/>
        </w:rPr>
        <w:t>Kliknutím</w:t>
      </w:r>
      <w:proofErr w:type="spellEnd"/>
      <w:r w:rsidR="00081F4F" w:rsidRPr="00EF213C">
        <w:rPr>
          <w:rFonts w:cstheme="minorHAnsi"/>
          <w:sz w:val="16"/>
          <w:szCs w:val="16"/>
        </w:rPr>
        <w:t xml:space="preserve"> </w:t>
      </w:r>
      <w:proofErr w:type="spellStart"/>
      <w:r w:rsidR="00081F4F" w:rsidRPr="00EF213C">
        <w:rPr>
          <w:rFonts w:cstheme="minorHAnsi"/>
          <w:sz w:val="16"/>
          <w:szCs w:val="16"/>
        </w:rPr>
        <w:t>na</w:t>
      </w:r>
      <w:proofErr w:type="spellEnd"/>
      <w:r w:rsidR="00081F4F" w:rsidRPr="00EF213C">
        <w:rPr>
          <w:rFonts w:cstheme="minorHAnsi"/>
          <w:sz w:val="16"/>
          <w:szCs w:val="16"/>
        </w:rPr>
        <w:t xml:space="preserve"> </w:t>
      </w:r>
      <w:r w:rsidR="00081F4F" w:rsidRPr="00EF213C">
        <w:rPr>
          <w:rFonts w:cstheme="minorHAnsi"/>
          <w:noProof/>
          <w:sz w:val="16"/>
          <w:szCs w:val="16"/>
        </w:rPr>
        <w:drawing>
          <wp:inline distT="0" distB="0" distL="0" distR="0" wp14:anchorId="4AB07A32" wp14:editId="6F4CAFEB">
            <wp:extent cx="219075" cy="209550"/>
            <wp:effectExtent l="0" t="0" r="9525" b="0"/>
            <wp:docPr id="37129" name="Рисунок 3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081F4F" w:rsidRPr="00EF213C">
        <w:rPr>
          <w:rFonts w:cstheme="minorHAnsi"/>
          <w:sz w:val="16"/>
          <w:szCs w:val="16"/>
        </w:rPr>
        <w:t xml:space="preserve"> </w:t>
      </w:r>
      <w:proofErr w:type="spellStart"/>
      <w:r w:rsidR="00081F4F" w:rsidRPr="00EF213C">
        <w:rPr>
          <w:rFonts w:cstheme="minorHAnsi"/>
          <w:sz w:val="16"/>
          <w:szCs w:val="16"/>
        </w:rPr>
        <w:t>změřte</w:t>
      </w:r>
      <w:proofErr w:type="spellEnd"/>
      <w:r w:rsidR="00081F4F" w:rsidRPr="00EF213C">
        <w:rPr>
          <w:rFonts w:cstheme="minorHAnsi"/>
          <w:sz w:val="16"/>
          <w:szCs w:val="16"/>
        </w:rPr>
        <w:t xml:space="preserve"> </w:t>
      </w:r>
      <w:proofErr w:type="spellStart"/>
      <w:r w:rsidR="00081F4F" w:rsidRPr="00EF213C">
        <w:rPr>
          <w:rFonts w:cstheme="minorHAnsi"/>
          <w:sz w:val="16"/>
          <w:szCs w:val="16"/>
        </w:rPr>
        <w:t>druhou</w:t>
      </w:r>
      <w:proofErr w:type="spellEnd"/>
      <w:r w:rsidR="00081F4F" w:rsidRPr="00EF213C">
        <w:rPr>
          <w:rFonts w:cstheme="minorHAnsi"/>
          <w:sz w:val="16"/>
          <w:szCs w:val="16"/>
        </w:rPr>
        <w:t xml:space="preserve"> </w:t>
      </w:r>
      <w:proofErr w:type="spellStart"/>
      <w:r w:rsidR="00081F4F" w:rsidRPr="00EF213C">
        <w:rPr>
          <w:rFonts w:cstheme="minorHAnsi"/>
          <w:sz w:val="16"/>
          <w:szCs w:val="16"/>
        </w:rPr>
        <w:t>vzdálenost</w:t>
      </w:r>
      <w:proofErr w:type="spellEnd"/>
      <w:r w:rsidR="00081F4F" w:rsidRPr="00EF213C">
        <w:rPr>
          <w:rFonts w:cstheme="minorHAnsi"/>
          <w:sz w:val="16"/>
          <w:szCs w:val="16"/>
        </w:rPr>
        <w:t>.</w:t>
      </w:r>
    </w:p>
    <w:p w14:paraId="5CB8218D" w14:textId="2D790E16" w:rsidR="00081F4F" w:rsidRPr="00EF213C" w:rsidRDefault="00081F4F" w:rsidP="00081F4F">
      <w:pPr>
        <w:autoSpaceDE w:val="0"/>
        <w:autoSpaceDN w:val="0"/>
        <w:adjustRightInd w:val="0"/>
        <w:spacing w:after="0" w:line="240" w:lineRule="auto"/>
        <w:ind w:left="-170" w:right="-170"/>
        <w:jc w:val="both"/>
        <w:rPr>
          <w:rFonts w:cstheme="minorHAnsi"/>
          <w:sz w:val="16"/>
          <w:szCs w:val="16"/>
        </w:rPr>
      </w:pPr>
      <w:r w:rsidRPr="00EF213C">
        <w:rPr>
          <w:rFonts w:cstheme="minorHAnsi"/>
          <w:bCs/>
          <w:sz w:val="16"/>
          <w:szCs w:val="16"/>
        </w:rPr>
        <w:t>7.</w:t>
      </w:r>
      <w:r w:rsidRPr="00EF213C">
        <w:rPr>
          <w:rFonts w:cstheme="minorHAnsi"/>
          <w:b/>
          <w:sz w:val="16"/>
          <w:szCs w:val="16"/>
        </w:rPr>
        <w:t xml:space="preserve"> </w:t>
      </w:r>
      <w:proofErr w:type="spellStart"/>
      <w:r w:rsidRPr="00EF213C">
        <w:rPr>
          <w:rFonts w:cstheme="minorHAnsi"/>
          <w:sz w:val="16"/>
          <w:szCs w:val="16"/>
        </w:rPr>
        <w:t>Výsledkem</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je </w:t>
      </w:r>
      <w:proofErr w:type="spellStart"/>
      <w:r w:rsidRPr="00EF213C">
        <w:rPr>
          <w:rFonts w:cstheme="minorHAnsi"/>
          <w:sz w:val="16"/>
          <w:szCs w:val="16"/>
        </w:rPr>
        <w:t>požadovaná</w:t>
      </w:r>
      <w:proofErr w:type="spellEnd"/>
      <w:r w:rsidRPr="00EF213C">
        <w:rPr>
          <w:rFonts w:cstheme="minorHAnsi"/>
          <w:sz w:val="16"/>
          <w:szCs w:val="16"/>
        </w:rPr>
        <w:t xml:space="preserve"> </w:t>
      </w:r>
      <w:proofErr w:type="spellStart"/>
      <w:r w:rsidRPr="00EF213C">
        <w:rPr>
          <w:rFonts w:cstheme="minorHAnsi"/>
          <w:sz w:val="16"/>
          <w:szCs w:val="16"/>
        </w:rPr>
        <w:t>délka</w:t>
      </w:r>
      <w:proofErr w:type="spellEnd"/>
      <w:r w:rsidRPr="00EF213C">
        <w:rPr>
          <w:rFonts w:cstheme="minorHAnsi"/>
          <w:sz w:val="16"/>
          <w:szCs w:val="16"/>
        </w:rPr>
        <w:t xml:space="preserve"> </w:t>
      </w:r>
      <w:r w:rsidRPr="00EF213C">
        <w:rPr>
          <w:rFonts w:cstheme="minorHAnsi"/>
          <w:b/>
          <w:bCs/>
          <w:sz w:val="16"/>
          <w:szCs w:val="16"/>
        </w:rPr>
        <w:t>1–2</w:t>
      </w:r>
      <w:r w:rsidRPr="00EF213C">
        <w:rPr>
          <w:rFonts w:cstheme="minorHAnsi"/>
          <w:sz w:val="16"/>
          <w:szCs w:val="16"/>
        </w:rPr>
        <w:t xml:space="preserve">, </w:t>
      </w:r>
      <w:proofErr w:type="spellStart"/>
      <w:r w:rsidRPr="00EF213C">
        <w:rPr>
          <w:rFonts w:cstheme="minorHAnsi"/>
          <w:sz w:val="16"/>
          <w:szCs w:val="16"/>
        </w:rPr>
        <w:t>která</w:t>
      </w:r>
      <w:proofErr w:type="spellEnd"/>
      <w:r w:rsidRPr="00EF213C">
        <w:rPr>
          <w:rFonts w:cstheme="minorHAnsi"/>
          <w:sz w:val="16"/>
          <w:szCs w:val="16"/>
        </w:rPr>
        <w:t xml:space="preserve"> se </w:t>
      </w:r>
      <w:proofErr w:type="spellStart"/>
      <w:r w:rsidRPr="00EF213C">
        <w:rPr>
          <w:rFonts w:cstheme="minorHAnsi"/>
          <w:sz w:val="16"/>
          <w:szCs w:val="16"/>
        </w:rPr>
        <w:t>automaticky</w:t>
      </w:r>
      <w:proofErr w:type="spellEnd"/>
      <w:r w:rsidR="003C7912" w:rsidRPr="00EF213C">
        <w:rPr>
          <w:rFonts w:cstheme="minorHAnsi"/>
          <w:sz w:val="16"/>
          <w:szCs w:val="16"/>
        </w:rPr>
        <w:t xml:space="preserve"> </w:t>
      </w:r>
      <w:proofErr w:type="spellStart"/>
      <w:r w:rsidRPr="00EF213C">
        <w:rPr>
          <w:rFonts w:cstheme="minorHAnsi"/>
          <w:sz w:val="16"/>
          <w:szCs w:val="16"/>
        </w:rPr>
        <w:t>zobrazí</w:t>
      </w:r>
      <w:proofErr w:type="spellEnd"/>
      <w:r w:rsidRPr="00EF213C">
        <w:rPr>
          <w:rFonts w:cstheme="minorHAnsi"/>
          <w:sz w:val="16"/>
          <w:szCs w:val="16"/>
        </w:rPr>
        <w:t xml:space="preserve"> </w:t>
      </w:r>
      <w:proofErr w:type="spellStart"/>
      <w:r w:rsidRPr="00EF213C">
        <w:rPr>
          <w:rFonts w:cstheme="minorHAnsi"/>
          <w:sz w:val="16"/>
          <w:szCs w:val="16"/>
        </w:rPr>
        <w:t>ve</w:t>
      </w:r>
      <w:proofErr w:type="spellEnd"/>
      <w:r w:rsidRPr="00EF213C">
        <w:rPr>
          <w:rFonts w:cstheme="minorHAnsi"/>
          <w:sz w:val="16"/>
          <w:szCs w:val="16"/>
        </w:rPr>
        <w:t xml:space="preserve"> </w:t>
      </w:r>
      <w:proofErr w:type="spellStart"/>
      <w:r w:rsidRPr="00EF213C">
        <w:rPr>
          <w:rFonts w:cstheme="minorHAnsi"/>
          <w:sz w:val="16"/>
          <w:szCs w:val="16"/>
        </w:rPr>
        <w:t>spodním</w:t>
      </w:r>
      <w:proofErr w:type="spellEnd"/>
      <w:r w:rsidRPr="00EF213C">
        <w:rPr>
          <w:rFonts w:cstheme="minorHAnsi"/>
          <w:sz w:val="16"/>
          <w:szCs w:val="16"/>
        </w:rPr>
        <w:t xml:space="preserve"> </w:t>
      </w:r>
      <w:proofErr w:type="spellStart"/>
      <w:r w:rsidRPr="00EF213C">
        <w:rPr>
          <w:rFonts w:cstheme="minorHAnsi"/>
          <w:sz w:val="16"/>
          <w:szCs w:val="16"/>
        </w:rPr>
        <w:t>řádku</w:t>
      </w:r>
      <w:proofErr w:type="spellEnd"/>
      <w:r w:rsidRPr="00EF213C">
        <w:rPr>
          <w:rFonts w:cstheme="minorHAnsi"/>
          <w:sz w:val="16"/>
          <w:szCs w:val="16"/>
        </w:rPr>
        <w:t xml:space="preserve"> </w:t>
      </w:r>
      <w:proofErr w:type="spellStart"/>
      <w:r w:rsidRPr="00EF213C">
        <w:rPr>
          <w:rFonts w:cstheme="minorHAnsi"/>
          <w:sz w:val="16"/>
          <w:szCs w:val="16"/>
        </w:rPr>
        <w:t>displeje</w:t>
      </w:r>
      <w:proofErr w:type="spellEnd"/>
      <w:r w:rsidRPr="00EF213C">
        <w:rPr>
          <w:rFonts w:cstheme="minorHAnsi"/>
          <w:sz w:val="16"/>
          <w:szCs w:val="16"/>
        </w:rPr>
        <w:t>.</w:t>
      </w:r>
      <w:r w:rsidR="003C7912" w:rsidRPr="00EF213C">
        <w:rPr>
          <w:rFonts w:cstheme="minorHAnsi"/>
          <w:sz w:val="16"/>
          <w:szCs w:val="16"/>
        </w:rPr>
        <w:br/>
      </w:r>
    </w:p>
    <w:p w14:paraId="5F9DB834" w14:textId="07F60398" w:rsidR="00081F4F" w:rsidRPr="00EF213C" w:rsidRDefault="00081F4F" w:rsidP="00081F4F">
      <w:pPr>
        <w:spacing w:after="0" w:line="240" w:lineRule="auto"/>
        <w:ind w:left="-170" w:right="-170"/>
        <w:jc w:val="both"/>
        <w:rPr>
          <w:rFonts w:cstheme="minorHAnsi"/>
          <w:b/>
          <w:sz w:val="16"/>
          <w:szCs w:val="16"/>
        </w:rPr>
      </w:pPr>
      <w:r w:rsidRPr="00EF213C">
        <w:rPr>
          <w:rFonts w:cstheme="minorHAnsi"/>
          <w:b/>
          <w:sz w:val="16"/>
          <w:szCs w:val="16"/>
        </w:rPr>
        <w:t xml:space="preserve">5.7. </w:t>
      </w:r>
      <w:proofErr w:type="spellStart"/>
      <w:r w:rsidRPr="00EF213C">
        <w:rPr>
          <w:rFonts w:cstheme="minorHAnsi"/>
          <w:b/>
          <w:sz w:val="16"/>
          <w:szCs w:val="16"/>
        </w:rPr>
        <w:t>Datové</w:t>
      </w:r>
      <w:proofErr w:type="spellEnd"/>
      <w:r w:rsidRPr="00EF213C">
        <w:rPr>
          <w:rFonts w:cstheme="minorHAnsi"/>
          <w:b/>
          <w:sz w:val="16"/>
          <w:szCs w:val="16"/>
        </w:rPr>
        <w:t xml:space="preserve"> </w:t>
      </w:r>
      <w:proofErr w:type="spellStart"/>
      <w:r w:rsidRPr="00EF213C">
        <w:rPr>
          <w:rFonts w:cstheme="minorHAnsi"/>
          <w:b/>
          <w:sz w:val="16"/>
          <w:szCs w:val="16"/>
        </w:rPr>
        <w:t>úložiště</w:t>
      </w:r>
      <w:proofErr w:type="spellEnd"/>
    </w:p>
    <w:p w14:paraId="40B095C2" w14:textId="77777777" w:rsidR="00081F4F" w:rsidRPr="00EF213C" w:rsidRDefault="00081F4F" w:rsidP="00081F4F">
      <w:pPr>
        <w:spacing w:after="0" w:line="240" w:lineRule="auto"/>
        <w:ind w:left="-170" w:right="-170"/>
        <w:jc w:val="both"/>
        <w:rPr>
          <w:rFonts w:cstheme="minorHAnsi"/>
          <w:b/>
          <w:sz w:val="16"/>
          <w:szCs w:val="16"/>
        </w:rPr>
      </w:pPr>
      <w:proofErr w:type="spellStart"/>
      <w:r w:rsidRPr="00EF213C">
        <w:rPr>
          <w:rFonts w:cstheme="minorHAnsi"/>
          <w:sz w:val="16"/>
          <w:szCs w:val="16"/>
        </w:rPr>
        <w:t>Přístroj</w:t>
      </w:r>
      <w:proofErr w:type="spellEnd"/>
      <w:r w:rsidRPr="00EF213C">
        <w:rPr>
          <w:rFonts w:cstheme="minorHAnsi"/>
          <w:sz w:val="16"/>
          <w:szCs w:val="16"/>
        </w:rPr>
        <w:t xml:space="preserve"> </w:t>
      </w:r>
      <w:proofErr w:type="spellStart"/>
      <w:r w:rsidRPr="00EF213C">
        <w:rPr>
          <w:rFonts w:cstheme="minorHAnsi"/>
          <w:sz w:val="16"/>
          <w:szCs w:val="16"/>
        </w:rPr>
        <w:t>může</w:t>
      </w:r>
      <w:proofErr w:type="spellEnd"/>
      <w:r w:rsidRPr="00EF213C">
        <w:rPr>
          <w:rFonts w:cstheme="minorHAnsi"/>
          <w:sz w:val="16"/>
          <w:szCs w:val="16"/>
        </w:rPr>
        <w:t xml:space="preserve"> </w:t>
      </w:r>
      <w:proofErr w:type="spellStart"/>
      <w:r w:rsidRPr="00EF213C">
        <w:rPr>
          <w:rFonts w:cstheme="minorHAnsi"/>
          <w:sz w:val="16"/>
          <w:szCs w:val="16"/>
        </w:rPr>
        <w:t>uložit</w:t>
      </w:r>
      <w:proofErr w:type="spellEnd"/>
      <w:r w:rsidRPr="00EF213C">
        <w:rPr>
          <w:rFonts w:cstheme="minorHAnsi"/>
          <w:sz w:val="16"/>
          <w:szCs w:val="16"/>
        </w:rPr>
        <w:t xml:space="preserve"> </w:t>
      </w:r>
      <w:proofErr w:type="spellStart"/>
      <w:r w:rsidRPr="00EF213C">
        <w:rPr>
          <w:rFonts w:cstheme="minorHAnsi"/>
          <w:sz w:val="16"/>
          <w:szCs w:val="16"/>
        </w:rPr>
        <w:t>až</w:t>
      </w:r>
      <w:proofErr w:type="spellEnd"/>
      <w:r w:rsidRPr="00EF213C">
        <w:rPr>
          <w:rFonts w:cstheme="minorHAnsi"/>
          <w:sz w:val="16"/>
          <w:szCs w:val="16"/>
        </w:rPr>
        <w:t xml:space="preserve"> 20 </w:t>
      </w:r>
      <w:proofErr w:type="spellStart"/>
      <w:r w:rsidRPr="00EF213C">
        <w:rPr>
          <w:rFonts w:cstheme="minorHAnsi"/>
          <w:sz w:val="16"/>
          <w:szCs w:val="16"/>
        </w:rPr>
        <w:t>záznamů</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a </w:t>
      </w:r>
      <w:proofErr w:type="spellStart"/>
      <w:r w:rsidRPr="00EF213C">
        <w:rPr>
          <w:rFonts w:cstheme="minorHAnsi"/>
          <w:sz w:val="16"/>
          <w:szCs w:val="16"/>
        </w:rPr>
        <w:t>výpočty</w:t>
      </w:r>
      <w:proofErr w:type="spellEnd"/>
      <w:r w:rsidRPr="00EF213C">
        <w:rPr>
          <w:rFonts w:cstheme="minorHAnsi"/>
          <w:sz w:val="16"/>
          <w:szCs w:val="16"/>
        </w:rPr>
        <w:t xml:space="preserve">). </w:t>
      </w:r>
      <w:proofErr w:type="spellStart"/>
      <w:r w:rsidRPr="00EF213C">
        <w:rPr>
          <w:rFonts w:cstheme="minorHAnsi"/>
          <w:sz w:val="16"/>
          <w:szCs w:val="16"/>
        </w:rPr>
        <w:t>Klikněte</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tlačítko</w:t>
      </w:r>
      <w:proofErr w:type="spellEnd"/>
      <w:r w:rsidRPr="00EF213C">
        <w:rPr>
          <w:rFonts w:cstheme="minorHAnsi"/>
          <w:sz w:val="16"/>
          <w:szCs w:val="16"/>
        </w:rPr>
        <w:t xml:space="preserve"> a </w:t>
      </w:r>
      <w:proofErr w:type="spellStart"/>
      <w:r w:rsidRPr="00EF213C">
        <w:rPr>
          <w:rFonts w:cstheme="minorHAnsi"/>
          <w:sz w:val="16"/>
          <w:szCs w:val="16"/>
        </w:rPr>
        <w:t>tyto</w:t>
      </w:r>
      <w:proofErr w:type="spellEnd"/>
      <w:r w:rsidRPr="00EF213C">
        <w:rPr>
          <w:rFonts w:cstheme="minorHAnsi"/>
          <w:sz w:val="16"/>
          <w:szCs w:val="16"/>
        </w:rPr>
        <w:t xml:space="preserve"> </w:t>
      </w:r>
      <w:proofErr w:type="spellStart"/>
      <w:r w:rsidRPr="00EF213C">
        <w:rPr>
          <w:rFonts w:cstheme="minorHAnsi"/>
          <w:sz w:val="16"/>
          <w:szCs w:val="16"/>
        </w:rPr>
        <w:t>informace</w:t>
      </w:r>
      <w:proofErr w:type="spellEnd"/>
      <w:r w:rsidRPr="00EF213C">
        <w:rPr>
          <w:rFonts w:cstheme="minorHAnsi"/>
          <w:sz w:val="16"/>
          <w:szCs w:val="16"/>
        </w:rPr>
        <w:t xml:space="preserve"> </w:t>
      </w:r>
      <w:proofErr w:type="spellStart"/>
      <w:r w:rsidRPr="00EF213C">
        <w:rPr>
          <w:rFonts w:cstheme="minorHAnsi"/>
          <w:sz w:val="16"/>
          <w:szCs w:val="16"/>
        </w:rPr>
        <w:t>obdržíte</w:t>
      </w:r>
      <w:proofErr w:type="spellEnd"/>
      <w:r w:rsidRPr="00EF213C">
        <w:rPr>
          <w:rFonts w:cstheme="minorHAnsi"/>
          <w:sz w:val="16"/>
          <w:szCs w:val="16"/>
        </w:rPr>
        <w:t xml:space="preserve"> v </w:t>
      </w:r>
      <w:proofErr w:type="spellStart"/>
      <w:r w:rsidRPr="00EF213C">
        <w:rPr>
          <w:rFonts w:cstheme="minorHAnsi"/>
          <w:sz w:val="16"/>
          <w:szCs w:val="16"/>
        </w:rPr>
        <w:t>opačném</w:t>
      </w:r>
      <w:proofErr w:type="spellEnd"/>
      <w:r w:rsidRPr="00EF213C">
        <w:rPr>
          <w:rFonts w:cstheme="minorHAnsi"/>
          <w:sz w:val="16"/>
          <w:szCs w:val="16"/>
        </w:rPr>
        <w:t xml:space="preserve"> </w:t>
      </w:r>
      <w:proofErr w:type="spellStart"/>
      <w:r w:rsidRPr="00EF213C">
        <w:rPr>
          <w:rFonts w:cstheme="minorHAnsi"/>
          <w:sz w:val="16"/>
          <w:szCs w:val="16"/>
        </w:rPr>
        <w:t>pořadí</w:t>
      </w:r>
      <w:proofErr w:type="spellEnd"/>
      <w:r w:rsidRPr="00EF213C">
        <w:rPr>
          <w:rFonts w:cstheme="minorHAnsi"/>
          <w:sz w:val="16"/>
          <w:szCs w:val="16"/>
        </w:rPr>
        <w:t xml:space="preserve">. K </w:t>
      </w:r>
      <w:proofErr w:type="spellStart"/>
      <w:r w:rsidRPr="00EF213C">
        <w:rPr>
          <w:rFonts w:cstheme="minorHAnsi"/>
          <w:sz w:val="16"/>
          <w:szCs w:val="16"/>
        </w:rPr>
        <w:t>procházení</w:t>
      </w:r>
      <w:proofErr w:type="spellEnd"/>
      <w:r w:rsidRPr="00EF213C">
        <w:rPr>
          <w:rFonts w:cstheme="minorHAnsi"/>
          <w:sz w:val="16"/>
          <w:szCs w:val="16"/>
        </w:rPr>
        <w:t xml:space="preserve"> </w:t>
      </w:r>
      <w:proofErr w:type="spellStart"/>
      <w:r w:rsidRPr="00EF213C">
        <w:rPr>
          <w:rFonts w:cstheme="minorHAnsi"/>
          <w:sz w:val="16"/>
          <w:szCs w:val="16"/>
        </w:rPr>
        <w:t>těmito</w:t>
      </w:r>
      <w:proofErr w:type="spellEnd"/>
      <w:r w:rsidRPr="00EF213C">
        <w:rPr>
          <w:rFonts w:cstheme="minorHAnsi"/>
          <w:sz w:val="16"/>
          <w:szCs w:val="16"/>
        </w:rPr>
        <w:t xml:space="preserve"> </w:t>
      </w:r>
      <w:proofErr w:type="spellStart"/>
      <w:r w:rsidRPr="00EF213C">
        <w:rPr>
          <w:rFonts w:cstheme="minorHAnsi"/>
          <w:sz w:val="16"/>
          <w:szCs w:val="16"/>
        </w:rPr>
        <w:t>údaji</w:t>
      </w:r>
      <w:proofErr w:type="spellEnd"/>
      <w:r w:rsidRPr="00EF213C">
        <w:rPr>
          <w:rFonts w:cstheme="minorHAnsi"/>
          <w:sz w:val="16"/>
          <w:szCs w:val="16"/>
        </w:rPr>
        <w:t xml:space="preserve"> </w:t>
      </w:r>
      <w:proofErr w:type="spellStart"/>
      <w:r w:rsidRPr="00EF213C">
        <w:rPr>
          <w:rFonts w:cstheme="minorHAnsi"/>
          <w:sz w:val="16"/>
          <w:szCs w:val="16"/>
        </w:rPr>
        <w:t>použijte</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 </w:t>
      </w:r>
      <w:proofErr w:type="spellStart"/>
      <w:r w:rsidRPr="00EF213C">
        <w:rPr>
          <w:rFonts w:cstheme="minorHAnsi"/>
          <w:sz w:val="16"/>
          <w:szCs w:val="16"/>
        </w:rPr>
        <w:t>nebo</w:t>
      </w:r>
      <w:proofErr w:type="spellEnd"/>
      <w:r w:rsidRPr="00EF213C">
        <w:rPr>
          <w:rFonts w:cstheme="minorHAnsi"/>
          <w:sz w:val="16"/>
          <w:szCs w:val="16"/>
        </w:rPr>
        <w:t xml:space="preserve"> -. </w:t>
      </w:r>
      <w:proofErr w:type="spellStart"/>
      <w:r w:rsidRPr="00EF213C">
        <w:rPr>
          <w:rFonts w:cstheme="minorHAnsi"/>
          <w:sz w:val="16"/>
          <w:szCs w:val="16"/>
        </w:rPr>
        <w:t>Hodnoty</w:t>
      </w:r>
      <w:proofErr w:type="spellEnd"/>
      <w:r w:rsidRPr="00EF213C">
        <w:rPr>
          <w:rFonts w:cstheme="minorHAnsi"/>
          <w:sz w:val="16"/>
          <w:szCs w:val="16"/>
        </w:rPr>
        <w:t xml:space="preserve"> </w:t>
      </w:r>
      <w:proofErr w:type="spellStart"/>
      <w:r w:rsidRPr="00EF213C">
        <w:rPr>
          <w:rFonts w:cstheme="minorHAnsi"/>
          <w:sz w:val="16"/>
          <w:szCs w:val="16"/>
        </w:rPr>
        <w:t>lze</w:t>
      </w:r>
      <w:proofErr w:type="spellEnd"/>
      <w:r w:rsidRPr="00EF213C">
        <w:rPr>
          <w:rFonts w:cstheme="minorHAnsi"/>
          <w:sz w:val="16"/>
          <w:szCs w:val="16"/>
        </w:rPr>
        <w:t xml:space="preserve"> </w:t>
      </w:r>
      <w:proofErr w:type="spellStart"/>
      <w:r w:rsidRPr="00EF213C">
        <w:rPr>
          <w:rFonts w:cstheme="minorHAnsi"/>
          <w:sz w:val="16"/>
          <w:szCs w:val="16"/>
        </w:rPr>
        <w:t>aplikovat</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funkce</w:t>
      </w:r>
      <w:proofErr w:type="spellEnd"/>
      <w:r w:rsidRPr="00EF213C">
        <w:rPr>
          <w:rFonts w:cstheme="minorHAnsi"/>
          <w:sz w:val="16"/>
          <w:szCs w:val="16"/>
        </w:rPr>
        <w:t xml:space="preserve"> </w:t>
      </w:r>
      <w:proofErr w:type="spellStart"/>
      <w:r w:rsidRPr="00EF213C">
        <w:rPr>
          <w:rFonts w:cstheme="minorHAnsi"/>
          <w:sz w:val="16"/>
          <w:szCs w:val="16"/>
        </w:rPr>
        <w:t>stisknutím</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r w:rsidRPr="00EF213C">
        <w:rPr>
          <w:rFonts w:cstheme="minorHAnsi"/>
          <w:noProof/>
          <w:sz w:val="16"/>
          <w:szCs w:val="16"/>
        </w:rPr>
        <w:drawing>
          <wp:inline distT="0" distB="0" distL="0" distR="0" wp14:anchorId="6C05CFD1" wp14:editId="36027219">
            <wp:extent cx="219075" cy="209550"/>
            <wp:effectExtent l="0" t="0" r="9525" b="0"/>
            <wp:docPr id="37128" name="Рисунок 3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EF213C">
        <w:rPr>
          <w:rFonts w:cstheme="minorHAnsi"/>
          <w:sz w:val="16"/>
          <w:szCs w:val="16"/>
        </w:rPr>
        <w:t>.</w:t>
      </w:r>
    </w:p>
    <w:p w14:paraId="2DF1E1E1" w14:textId="77777777" w:rsidR="003C7912" w:rsidRPr="00EF213C" w:rsidRDefault="003C7912" w:rsidP="00081F4F">
      <w:pPr>
        <w:spacing w:after="0" w:line="240" w:lineRule="auto"/>
        <w:ind w:left="-170" w:right="-170"/>
        <w:jc w:val="both"/>
        <w:rPr>
          <w:rFonts w:cstheme="minorHAnsi"/>
          <w:b/>
          <w:sz w:val="16"/>
          <w:szCs w:val="16"/>
          <w:lang w:val="cs-CZ"/>
        </w:rPr>
      </w:pPr>
    </w:p>
    <w:p w14:paraId="516DF869" w14:textId="31413743" w:rsidR="00081F4F" w:rsidRPr="00EF213C" w:rsidRDefault="00081F4F" w:rsidP="00081F4F">
      <w:pPr>
        <w:spacing w:after="0" w:line="240" w:lineRule="auto"/>
        <w:ind w:left="-170" w:right="-170"/>
        <w:jc w:val="both"/>
        <w:rPr>
          <w:rFonts w:cstheme="minorHAnsi"/>
          <w:b/>
          <w:sz w:val="16"/>
          <w:szCs w:val="16"/>
          <w:lang w:val="cs-CZ"/>
        </w:rPr>
      </w:pPr>
      <w:r w:rsidRPr="00EF213C">
        <w:rPr>
          <w:rFonts w:cstheme="minorHAnsi"/>
          <w:b/>
          <w:sz w:val="16"/>
          <w:szCs w:val="16"/>
          <w:lang w:val="cs-CZ"/>
        </w:rPr>
        <w:t>6. Řešení problémů</w:t>
      </w:r>
    </w:p>
    <w:p w14:paraId="02DFB22F" w14:textId="77777777" w:rsidR="00081F4F" w:rsidRPr="00EF213C" w:rsidRDefault="00081F4F" w:rsidP="00081F4F">
      <w:pPr>
        <w:spacing w:after="0" w:line="240" w:lineRule="auto"/>
        <w:ind w:left="-170" w:right="-170"/>
        <w:jc w:val="both"/>
        <w:rPr>
          <w:rFonts w:cstheme="minorHAnsi"/>
          <w:sz w:val="16"/>
          <w:szCs w:val="16"/>
          <w:lang w:val="cs-CZ"/>
        </w:rPr>
      </w:pPr>
      <w:r w:rsidRPr="00EF213C">
        <w:rPr>
          <w:rFonts w:cstheme="minorHAnsi"/>
          <w:sz w:val="16"/>
          <w:szCs w:val="16"/>
          <w:lang w:val="cs-CZ"/>
        </w:rPr>
        <w:t>Během používání přístroje se mohou zobrazit následující chyby:</w:t>
      </w:r>
    </w:p>
    <w:p w14:paraId="012E40FE" w14:textId="77777777" w:rsidR="00081F4F" w:rsidRPr="00051F18" w:rsidRDefault="00081F4F" w:rsidP="00E305FC">
      <w:pPr>
        <w:spacing w:after="0" w:line="240" w:lineRule="auto"/>
        <w:jc w:val="both"/>
        <w:rPr>
          <w:rFonts w:cstheme="minorHAnsi"/>
          <w:b/>
          <w:sz w:val="16"/>
          <w:szCs w:val="16"/>
          <w:lang w:val="cs-CZ"/>
        </w:rPr>
        <w:sectPr w:rsidR="00081F4F" w:rsidRPr="00051F18" w:rsidSect="00081F4F">
          <w:headerReference w:type="default" r:id="rId47"/>
          <w:pgSz w:w="5103" w:h="7938" w:code="5"/>
          <w:pgMar w:top="567" w:right="567" w:bottom="567" w:left="567" w:header="283" w:footer="283" w:gutter="0"/>
          <w:cols w:num="2" w:space="708"/>
          <w:docGrid w:linePitch="360"/>
        </w:sectPr>
      </w:pPr>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93"/>
        <w:gridCol w:w="1984"/>
      </w:tblGrid>
      <w:tr w:rsidR="000E6D5B" w:rsidRPr="00EF213C" w14:paraId="4C135264" w14:textId="77777777" w:rsidTr="000E6D5B">
        <w:tc>
          <w:tcPr>
            <w:tcW w:w="476" w:type="dxa"/>
            <w:shd w:val="clear" w:color="auto" w:fill="auto"/>
          </w:tcPr>
          <w:p w14:paraId="5AC366FA" w14:textId="54EC1D56" w:rsidR="00081F4F" w:rsidRPr="00EF213C" w:rsidRDefault="00081F4F" w:rsidP="00E305FC">
            <w:pPr>
              <w:spacing w:after="0" w:line="240" w:lineRule="auto"/>
              <w:jc w:val="both"/>
              <w:rPr>
                <w:rFonts w:cstheme="minorHAnsi"/>
                <w:b/>
                <w:sz w:val="16"/>
                <w:szCs w:val="16"/>
              </w:rPr>
            </w:pPr>
            <w:proofErr w:type="spellStart"/>
            <w:r w:rsidRPr="00EF213C">
              <w:rPr>
                <w:rFonts w:cstheme="minorHAnsi"/>
                <w:b/>
                <w:sz w:val="16"/>
                <w:szCs w:val="16"/>
              </w:rPr>
              <w:t>Kód</w:t>
            </w:r>
            <w:proofErr w:type="spellEnd"/>
          </w:p>
        </w:tc>
        <w:tc>
          <w:tcPr>
            <w:tcW w:w="1793" w:type="dxa"/>
            <w:shd w:val="clear" w:color="auto" w:fill="auto"/>
          </w:tcPr>
          <w:p w14:paraId="15525D9E" w14:textId="77777777" w:rsidR="00081F4F" w:rsidRPr="00EF213C" w:rsidRDefault="00081F4F" w:rsidP="00E305FC">
            <w:pPr>
              <w:spacing w:after="0" w:line="240" w:lineRule="auto"/>
              <w:jc w:val="both"/>
              <w:rPr>
                <w:rFonts w:cstheme="minorHAnsi"/>
                <w:b/>
                <w:sz w:val="16"/>
                <w:szCs w:val="16"/>
              </w:rPr>
            </w:pPr>
            <w:proofErr w:type="spellStart"/>
            <w:r w:rsidRPr="00EF213C">
              <w:rPr>
                <w:rFonts w:cstheme="minorHAnsi"/>
                <w:b/>
                <w:sz w:val="16"/>
                <w:szCs w:val="16"/>
              </w:rPr>
              <w:t>Důvod</w:t>
            </w:r>
            <w:proofErr w:type="spellEnd"/>
          </w:p>
        </w:tc>
        <w:tc>
          <w:tcPr>
            <w:tcW w:w="1984" w:type="dxa"/>
            <w:shd w:val="clear" w:color="auto" w:fill="auto"/>
          </w:tcPr>
          <w:p w14:paraId="13DE23E2" w14:textId="77777777" w:rsidR="00081F4F" w:rsidRPr="00EF213C" w:rsidRDefault="00081F4F" w:rsidP="00E305FC">
            <w:pPr>
              <w:spacing w:after="0" w:line="240" w:lineRule="auto"/>
              <w:jc w:val="both"/>
              <w:rPr>
                <w:rFonts w:cstheme="minorHAnsi"/>
                <w:b/>
                <w:sz w:val="16"/>
                <w:szCs w:val="16"/>
              </w:rPr>
            </w:pPr>
            <w:proofErr w:type="spellStart"/>
            <w:r w:rsidRPr="00EF213C">
              <w:rPr>
                <w:rFonts w:cstheme="minorHAnsi"/>
                <w:b/>
                <w:sz w:val="16"/>
                <w:szCs w:val="16"/>
              </w:rPr>
              <w:t>Řešení</w:t>
            </w:r>
            <w:proofErr w:type="spellEnd"/>
          </w:p>
        </w:tc>
      </w:tr>
      <w:tr w:rsidR="000E6D5B" w:rsidRPr="00EF213C" w14:paraId="1F1450DE" w14:textId="77777777" w:rsidTr="000E6D5B">
        <w:tc>
          <w:tcPr>
            <w:tcW w:w="476" w:type="dxa"/>
            <w:shd w:val="clear" w:color="auto" w:fill="auto"/>
          </w:tcPr>
          <w:p w14:paraId="1C4CB680"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b.L</w:t>
            </w:r>
            <w:proofErr w:type="spellEnd"/>
          </w:p>
        </w:tc>
        <w:tc>
          <w:tcPr>
            <w:tcW w:w="1793" w:type="dxa"/>
            <w:shd w:val="clear" w:color="auto" w:fill="auto"/>
          </w:tcPr>
          <w:p w14:paraId="4601FCC1"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Úroveň</w:t>
            </w:r>
            <w:proofErr w:type="spellEnd"/>
            <w:r w:rsidRPr="00EF213C">
              <w:rPr>
                <w:rFonts w:cstheme="minorHAnsi"/>
                <w:sz w:val="16"/>
                <w:szCs w:val="16"/>
              </w:rPr>
              <w:t xml:space="preserve"> </w:t>
            </w:r>
            <w:proofErr w:type="spellStart"/>
            <w:r w:rsidRPr="00EF213C">
              <w:rPr>
                <w:rFonts w:cstheme="minorHAnsi"/>
                <w:sz w:val="16"/>
                <w:szCs w:val="16"/>
              </w:rPr>
              <w:t>nabití</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 xml:space="preserve"> je </w:t>
            </w:r>
            <w:proofErr w:type="spellStart"/>
            <w:r w:rsidRPr="00EF213C">
              <w:rPr>
                <w:rFonts w:cstheme="minorHAnsi"/>
                <w:sz w:val="16"/>
                <w:szCs w:val="16"/>
              </w:rPr>
              <w:t>příliš</w:t>
            </w:r>
            <w:proofErr w:type="spellEnd"/>
            <w:r w:rsidRPr="00EF213C">
              <w:rPr>
                <w:rFonts w:cstheme="minorHAnsi"/>
                <w:sz w:val="16"/>
                <w:szCs w:val="16"/>
              </w:rPr>
              <w:t xml:space="preserve"> </w:t>
            </w:r>
            <w:proofErr w:type="spellStart"/>
            <w:r w:rsidRPr="00EF213C">
              <w:rPr>
                <w:rFonts w:cstheme="minorHAnsi"/>
                <w:sz w:val="16"/>
                <w:szCs w:val="16"/>
              </w:rPr>
              <w:t>nízká</w:t>
            </w:r>
            <w:proofErr w:type="spellEnd"/>
          </w:p>
        </w:tc>
        <w:tc>
          <w:tcPr>
            <w:tcW w:w="1984" w:type="dxa"/>
            <w:shd w:val="clear" w:color="auto" w:fill="auto"/>
          </w:tcPr>
          <w:p w14:paraId="554A510D" w14:textId="77777777" w:rsidR="00081F4F" w:rsidRPr="00EF213C" w:rsidRDefault="00081F4F" w:rsidP="00E305FC">
            <w:pPr>
              <w:spacing w:after="0" w:line="240" w:lineRule="auto"/>
              <w:rPr>
                <w:rFonts w:cstheme="minorHAnsi"/>
                <w:sz w:val="16"/>
                <w:szCs w:val="16"/>
              </w:rPr>
            </w:pPr>
            <w:proofErr w:type="spellStart"/>
            <w:r w:rsidRPr="00EF213C">
              <w:rPr>
                <w:rFonts w:cstheme="minorHAnsi"/>
                <w:sz w:val="16"/>
                <w:szCs w:val="16"/>
              </w:rPr>
              <w:t>Baterii</w:t>
            </w:r>
            <w:proofErr w:type="spellEnd"/>
            <w:r w:rsidRPr="00EF213C">
              <w:rPr>
                <w:rFonts w:cstheme="minorHAnsi"/>
                <w:sz w:val="16"/>
                <w:szCs w:val="16"/>
              </w:rPr>
              <w:t xml:space="preserve"> </w:t>
            </w:r>
            <w:proofErr w:type="spellStart"/>
            <w:r w:rsidRPr="00EF213C">
              <w:rPr>
                <w:rFonts w:cstheme="minorHAnsi"/>
                <w:sz w:val="16"/>
                <w:szCs w:val="16"/>
              </w:rPr>
              <w:t>vyměňte</w:t>
            </w:r>
            <w:proofErr w:type="spellEnd"/>
            <w:r w:rsidRPr="00EF213C">
              <w:rPr>
                <w:rFonts w:cstheme="minorHAnsi"/>
                <w:sz w:val="16"/>
                <w:szCs w:val="16"/>
              </w:rPr>
              <w:t xml:space="preserve"> za </w:t>
            </w:r>
            <w:proofErr w:type="spellStart"/>
            <w:r w:rsidRPr="00EF213C">
              <w:rPr>
                <w:rFonts w:cstheme="minorHAnsi"/>
                <w:sz w:val="16"/>
                <w:szCs w:val="16"/>
              </w:rPr>
              <w:t>novou</w:t>
            </w:r>
            <w:proofErr w:type="spellEnd"/>
            <w:r w:rsidRPr="00EF213C">
              <w:rPr>
                <w:rFonts w:cstheme="minorHAnsi"/>
                <w:sz w:val="16"/>
                <w:szCs w:val="16"/>
              </w:rPr>
              <w:t xml:space="preserve"> </w:t>
            </w:r>
          </w:p>
        </w:tc>
      </w:tr>
      <w:tr w:rsidR="000E6D5B" w:rsidRPr="00EF213C" w14:paraId="2A65E105" w14:textId="77777777" w:rsidTr="000E6D5B">
        <w:tc>
          <w:tcPr>
            <w:tcW w:w="476" w:type="dxa"/>
            <w:shd w:val="clear" w:color="auto" w:fill="auto"/>
          </w:tcPr>
          <w:p w14:paraId="696F12C3"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t.L</w:t>
            </w:r>
            <w:proofErr w:type="spellEnd"/>
          </w:p>
        </w:tc>
        <w:tc>
          <w:tcPr>
            <w:tcW w:w="1793" w:type="dxa"/>
            <w:shd w:val="clear" w:color="auto" w:fill="auto"/>
          </w:tcPr>
          <w:p w14:paraId="652FB2EE"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Teplota</w:t>
            </w:r>
            <w:proofErr w:type="spellEnd"/>
            <w:r w:rsidRPr="00EF213C">
              <w:rPr>
                <w:rFonts w:cstheme="minorHAnsi"/>
                <w:sz w:val="16"/>
                <w:szCs w:val="16"/>
              </w:rPr>
              <w:t xml:space="preserve"> je </w:t>
            </w:r>
            <w:proofErr w:type="spellStart"/>
            <w:r w:rsidRPr="00EF213C">
              <w:rPr>
                <w:rFonts w:cstheme="minorHAnsi"/>
                <w:sz w:val="16"/>
                <w:szCs w:val="16"/>
              </w:rPr>
              <w:t>příliš</w:t>
            </w:r>
            <w:proofErr w:type="spellEnd"/>
            <w:r w:rsidRPr="00EF213C">
              <w:rPr>
                <w:rFonts w:cstheme="minorHAnsi"/>
                <w:sz w:val="16"/>
                <w:szCs w:val="16"/>
              </w:rPr>
              <w:t xml:space="preserve"> </w:t>
            </w:r>
            <w:proofErr w:type="spellStart"/>
            <w:r w:rsidRPr="00EF213C">
              <w:rPr>
                <w:rFonts w:cstheme="minorHAnsi"/>
                <w:sz w:val="16"/>
                <w:szCs w:val="16"/>
              </w:rPr>
              <w:t>nízká</w:t>
            </w:r>
            <w:proofErr w:type="spellEnd"/>
          </w:p>
        </w:tc>
        <w:tc>
          <w:tcPr>
            <w:tcW w:w="1984" w:type="dxa"/>
            <w:shd w:val="clear" w:color="auto" w:fill="auto"/>
          </w:tcPr>
          <w:p w14:paraId="71F04A78" w14:textId="77777777" w:rsidR="00081F4F" w:rsidRPr="00EF213C" w:rsidRDefault="00081F4F" w:rsidP="00E305FC">
            <w:pPr>
              <w:spacing w:after="0" w:line="240" w:lineRule="auto"/>
              <w:rPr>
                <w:rFonts w:cstheme="minorHAnsi"/>
                <w:sz w:val="16"/>
                <w:szCs w:val="16"/>
              </w:rPr>
            </w:pPr>
            <w:proofErr w:type="spellStart"/>
            <w:r w:rsidRPr="00EF213C">
              <w:rPr>
                <w:rFonts w:cstheme="minorHAnsi"/>
                <w:sz w:val="16"/>
                <w:szCs w:val="16"/>
              </w:rPr>
              <w:t>Přístroj</w:t>
            </w:r>
            <w:proofErr w:type="spellEnd"/>
            <w:r w:rsidRPr="00EF213C">
              <w:rPr>
                <w:rFonts w:cstheme="minorHAnsi"/>
                <w:sz w:val="16"/>
                <w:szCs w:val="16"/>
              </w:rPr>
              <w:t xml:space="preserve"> </w:t>
            </w:r>
            <w:proofErr w:type="spellStart"/>
            <w:r w:rsidRPr="00EF213C">
              <w:rPr>
                <w:rFonts w:cstheme="minorHAnsi"/>
                <w:sz w:val="16"/>
                <w:szCs w:val="16"/>
              </w:rPr>
              <w:t>zahřejte</w:t>
            </w:r>
            <w:proofErr w:type="spellEnd"/>
          </w:p>
        </w:tc>
      </w:tr>
      <w:tr w:rsidR="000E6D5B" w:rsidRPr="00EF213C" w14:paraId="1CD84385" w14:textId="77777777" w:rsidTr="000E6D5B">
        <w:tc>
          <w:tcPr>
            <w:tcW w:w="476" w:type="dxa"/>
            <w:shd w:val="clear" w:color="auto" w:fill="auto"/>
          </w:tcPr>
          <w:p w14:paraId="2176475F"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t.h</w:t>
            </w:r>
            <w:proofErr w:type="spellEnd"/>
          </w:p>
        </w:tc>
        <w:tc>
          <w:tcPr>
            <w:tcW w:w="1793" w:type="dxa"/>
            <w:shd w:val="clear" w:color="auto" w:fill="auto"/>
          </w:tcPr>
          <w:p w14:paraId="519CD716"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Teplota</w:t>
            </w:r>
            <w:proofErr w:type="spellEnd"/>
            <w:r w:rsidRPr="00EF213C">
              <w:rPr>
                <w:rFonts w:cstheme="minorHAnsi"/>
                <w:sz w:val="16"/>
                <w:szCs w:val="16"/>
              </w:rPr>
              <w:t xml:space="preserve"> je </w:t>
            </w:r>
            <w:proofErr w:type="spellStart"/>
            <w:r w:rsidRPr="00EF213C">
              <w:rPr>
                <w:rFonts w:cstheme="minorHAnsi"/>
                <w:sz w:val="16"/>
                <w:szCs w:val="16"/>
              </w:rPr>
              <w:t>příliš</w:t>
            </w:r>
            <w:proofErr w:type="spellEnd"/>
            <w:r w:rsidRPr="00EF213C">
              <w:rPr>
                <w:rFonts w:cstheme="minorHAnsi"/>
                <w:sz w:val="16"/>
                <w:szCs w:val="16"/>
              </w:rPr>
              <w:t xml:space="preserve"> </w:t>
            </w:r>
            <w:proofErr w:type="spellStart"/>
            <w:r w:rsidRPr="00EF213C">
              <w:rPr>
                <w:rFonts w:cstheme="minorHAnsi"/>
                <w:sz w:val="16"/>
                <w:szCs w:val="16"/>
              </w:rPr>
              <w:t>vysoká</w:t>
            </w:r>
            <w:proofErr w:type="spellEnd"/>
          </w:p>
        </w:tc>
        <w:tc>
          <w:tcPr>
            <w:tcW w:w="1984" w:type="dxa"/>
            <w:shd w:val="clear" w:color="auto" w:fill="auto"/>
          </w:tcPr>
          <w:p w14:paraId="08F43D17" w14:textId="77777777" w:rsidR="00081F4F" w:rsidRPr="00EF213C" w:rsidRDefault="00081F4F" w:rsidP="00E305FC">
            <w:pPr>
              <w:spacing w:after="0" w:line="240" w:lineRule="auto"/>
              <w:rPr>
                <w:rFonts w:cstheme="minorHAnsi"/>
                <w:sz w:val="16"/>
                <w:szCs w:val="16"/>
              </w:rPr>
            </w:pPr>
            <w:proofErr w:type="spellStart"/>
            <w:r w:rsidRPr="00EF213C">
              <w:rPr>
                <w:rFonts w:cstheme="minorHAnsi"/>
                <w:sz w:val="16"/>
                <w:szCs w:val="16"/>
              </w:rPr>
              <w:t>Přístroj</w:t>
            </w:r>
            <w:proofErr w:type="spellEnd"/>
            <w:r w:rsidRPr="00EF213C">
              <w:rPr>
                <w:rFonts w:cstheme="minorHAnsi"/>
                <w:sz w:val="16"/>
                <w:szCs w:val="16"/>
              </w:rPr>
              <w:t xml:space="preserve"> </w:t>
            </w:r>
            <w:proofErr w:type="spellStart"/>
            <w:r w:rsidRPr="00EF213C">
              <w:rPr>
                <w:rFonts w:cstheme="minorHAnsi"/>
                <w:sz w:val="16"/>
                <w:szCs w:val="16"/>
              </w:rPr>
              <w:t>ochlaďte</w:t>
            </w:r>
            <w:proofErr w:type="spellEnd"/>
          </w:p>
        </w:tc>
      </w:tr>
      <w:tr w:rsidR="000E6D5B" w:rsidRPr="00EF213C" w14:paraId="08E554E1" w14:textId="77777777" w:rsidTr="000E6D5B">
        <w:trPr>
          <w:trHeight w:val="60"/>
        </w:trPr>
        <w:tc>
          <w:tcPr>
            <w:tcW w:w="476" w:type="dxa"/>
            <w:shd w:val="clear" w:color="auto" w:fill="auto"/>
          </w:tcPr>
          <w:p w14:paraId="2FA30695"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d.H</w:t>
            </w:r>
            <w:proofErr w:type="spellEnd"/>
          </w:p>
        </w:tc>
        <w:tc>
          <w:tcPr>
            <w:tcW w:w="1793" w:type="dxa"/>
            <w:shd w:val="clear" w:color="auto" w:fill="auto"/>
          </w:tcPr>
          <w:p w14:paraId="1C403DA0"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Přetečení</w:t>
            </w:r>
            <w:proofErr w:type="spellEnd"/>
          </w:p>
        </w:tc>
        <w:tc>
          <w:tcPr>
            <w:tcW w:w="1984" w:type="dxa"/>
            <w:shd w:val="clear" w:color="auto" w:fill="auto"/>
          </w:tcPr>
          <w:p w14:paraId="6788DF24" w14:textId="71E94C71" w:rsidR="00081F4F" w:rsidRPr="00EF213C" w:rsidRDefault="00081F4F" w:rsidP="00E305FC">
            <w:pPr>
              <w:spacing w:after="0" w:line="240" w:lineRule="auto"/>
              <w:rPr>
                <w:rFonts w:cstheme="minorHAnsi"/>
                <w:sz w:val="16"/>
                <w:szCs w:val="16"/>
              </w:rPr>
            </w:pPr>
            <w:proofErr w:type="spellStart"/>
            <w:r w:rsidRPr="00EF213C">
              <w:rPr>
                <w:rFonts w:cstheme="minorHAnsi"/>
                <w:sz w:val="16"/>
                <w:szCs w:val="16"/>
              </w:rPr>
              <w:t>Redistribuujte</w:t>
            </w:r>
            <w:proofErr w:type="spellEnd"/>
            <w:r w:rsidRPr="00EF213C">
              <w:rPr>
                <w:rFonts w:cstheme="minorHAnsi"/>
                <w:sz w:val="16"/>
                <w:szCs w:val="16"/>
              </w:rPr>
              <w:t xml:space="preserve"> data</w:t>
            </w:r>
          </w:p>
        </w:tc>
      </w:tr>
      <w:tr w:rsidR="000E6D5B" w:rsidRPr="00EF213C" w14:paraId="68D984E8" w14:textId="77777777" w:rsidTr="000E6D5B">
        <w:tc>
          <w:tcPr>
            <w:tcW w:w="476" w:type="dxa"/>
            <w:shd w:val="clear" w:color="auto" w:fill="auto"/>
          </w:tcPr>
          <w:p w14:paraId="60F5E552"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S.L</w:t>
            </w:r>
          </w:p>
        </w:tc>
        <w:tc>
          <w:tcPr>
            <w:tcW w:w="1793" w:type="dxa"/>
            <w:shd w:val="clear" w:color="auto" w:fill="auto"/>
          </w:tcPr>
          <w:p w14:paraId="546B73B9"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Signál</w:t>
            </w:r>
            <w:proofErr w:type="spellEnd"/>
            <w:r w:rsidRPr="00EF213C">
              <w:rPr>
                <w:rFonts w:cstheme="minorHAnsi"/>
                <w:sz w:val="16"/>
                <w:szCs w:val="16"/>
              </w:rPr>
              <w:t xml:space="preserve"> je </w:t>
            </w:r>
            <w:proofErr w:type="spellStart"/>
            <w:r w:rsidRPr="00EF213C">
              <w:rPr>
                <w:rFonts w:cstheme="minorHAnsi"/>
                <w:sz w:val="16"/>
                <w:szCs w:val="16"/>
              </w:rPr>
              <w:t>příliš</w:t>
            </w:r>
            <w:proofErr w:type="spellEnd"/>
            <w:r w:rsidRPr="00EF213C">
              <w:rPr>
                <w:rFonts w:cstheme="minorHAnsi"/>
                <w:sz w:val="16"/>
                <w:szCs w:val="16"/>
              </w:rPr>
              <w:t xml:space="preserve"> </w:t>
            </w:r>
            <w:proofErr w:type="spellStart"/>
            <w:r w:rsidRPr="00EF213C">
              <w:rPr>
                <w:rFonts w:cstheme="minorHAnsi"/>
                <w:sz w:val="16"/>
                <w:szCs w:val="16"/>
              </w:rPr>
              <w:t>slabý</w:t>
            </w:r>
            <w:proofErr w:type="spellEnd"/>
          </w:p>
        </w:tc>
        <w:tc>
          <w:tcPr>
            <w:tcW w:w="1984" w:type="dxa"/>
            <w:shd w:val="clear" w:color="auto" w:fill="auto"/>
          </w:tcPr>
          <w:p w14:paraId="3943607E" w14:textId="77777777" w:rsidR="00081F4F" w:rsidRPr="00EF213C" w:rsidRDefault="00081F4F" w:rsidP="00E305FC">
            <w:pPr>
              <w:spacing w:after="0" w:line="240" w:lineRule="auto"/>
              <w:rPr>
                <w:rFonts w:cstheme="minorHAnsi"/>
                <w:sz w:val="16"/>
                <w:szCs w:val="16"/>
              </w:rPr>
            </w:pPr>
            <w:proofErr w:type="spellStart"/>
            <w:r w:rsidRPr="00EF213C">
              <w:rPr>
                <w:rFonts w:cstheme="minorHAnsi"/>
                <w:sz w:val="16"/>
                <w:szCs w:val="16"/>
              </w:rPr>
              <w:t>Najděte</w:t>
            </w:r>
            <w:proofErr w:type="spellEnd"/>
            <w:r w:rsidRPr="00EF213C">
              <w:rPr>
                <w:rFonts w:cstheme="minorHAnsi"/>
                <w:sz w:val="16"/>
                <w:szCs w:val="16"/>
              </w:rPr>
              <w:t xml:space="preserve"> </w:t>
            </w:r>
            <w:proofErr w:type="spellStart"/>
            <w:r w:rsidRPr="00EF213C">
              <w:rPr>
                <w:rFonts w:cstheme="minorHAnsi"/>
                <w:sz w:val="16"/>
                <w:szCs w:val="16"/>
              </w:rPr>
              <w:t>vyšší</w:t>
            </w:r>
            <w:proofErr w:type="spellEnd"/>
            <w:r w:rsidRPr="00EF213C">
              <w:rPr>
                <w:rFonts w:cstheme="minorHAnsi"/>
                <w:sz w:val="16"/>
                <w:szCs w:val="16"/>
              </w:rPr>
              <w:t xml:space="preserve"> </w:t>
            </w:r>
            <w:proofErr w:type="spellStart"/>
            <w:r w:rsidRPr="00EF213C">
              <w:rPr>
                <w:rFonts w:cstheme="minorHAnsi"/>
                <w:sz w:val="16"/>
                <w:szCs w:val="16"/>
              </w:rPr>
              <w:t>odraznou</w:t>
            </w:r>
            <w:proofErr w:type="spellEnd"/>
            <w:r w:rsidRPr="00EF213C">
              <w:rPr>
                <w:rFonts w:cstheme="minorHAnsi"/>
                <w:sz w:val="16"/>
                <w:szCs w:val="16"/>
              </w:rPr>
              <w:t xml:space="preserve"> </w:t>
            </w:r>
            <w:proofErr w:type="spellStart"/>
            <w:r w:rsidRPr="00EF213C">
              <w:rPr>
                <w:rFonts w:cstheme="minorHAnsi"/>
                <w:sz w:val="16"/>
                <w:szCs w:val="16"/>
              </w:rPr>
              <w:t>plochu</w:t>
            </w:r>
            <w:proofErr w:type="spellEnd"/>
          </w:p>
        </w:tc>
      </w:tr>
      <w:tr w:rsidR="000E6D5B" w:rsidRPr="00EF213C" w14:paraId="0A54D45B" w14:textId="77777777" w:rsidTr="000E6D5B">
        <w:trPr>
          <w:trHeight w:val="852"/>
        </w:trPr>
        <w:tc>
          <w:tcPr>
            <w:tcW w:w="476" w:type="dxa"/>
            <w:shd w:val="clear" w:color="auto" w:fill="auto"/>
          </w:tcPr>
          <w:p w14:paraId="7BCCAEE4"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lastRenderedPageBreak/>
              <w:t>S.H</w:t>
            </w:r>
          </w:p>
        </w:tc>
        <w:tc>
          <w:tcPr>
            <w:tcW w:w="1793" w:type="dxa"/>
            <w:shd w:val="clear" w:color="auto" w:fill="auto"/>
          </w:tcPr>
          <w:p w14:paraId="765E4F45" w14:textId="696C81B3"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Signál</w:t>
            </w:r>
            <w:proofErr w:type="spellEnd"/>
            <w:r w:rsidRPr="00EF213C">
              <w:rPr>
                <w:rFonts w:cstheme="minorHAnsi"/>
                <w:sz w:val="16"/>
                <w:szCs w:val="16"/>
              </w:rPr>
              <w:t xml:space="preserve"> je </w:t>
            </w:r>
            <w:proofErr w:type="spellStart"/>
            <w:r w:rsidRPr="00EF213C">
              <w:rPr>
                <w:rFonts w:cstheme="minorHAnsi"/>
                <w:sz w:val="16"/>
                <w:szCs w:val="16"/>
              </w:rPr>
              <w:t>příliš</w:t>
            </w:r>
            <w:proofErr w:type="spellEnd"/>
            <w:r w:rsidRPr="00EF213C">
              <w:rPr>
                <w:rFonts w:cstheme="minorHAnsi"/>
                <w:sz w:val="16"/>
                <w:szCs w:val="16"/>
              </w:rPr>
              <w:t xml:space="preserve"> </w:t>
            </w:r>
            <w:proofErr w:type="spellStart"/>
            <w:r w:rsidRPr="00EF213C">
              <w:rPr>
                <w:rFonts w:cstheme="minorHAnsi"/>
                <w:sz w:val="16"/>
                <w:szCs w:val="16"/>
              </w:rPr>
              <w:t>silný</w:t>
            </w:r>
            <w:proofErr w:type="spellEnd"/>
          </w:p>
        </w:tc>
        <w:tc>
          <w:tcPr>
            <w:tcW w:w="1984" w:type="dxa"/>
            <w:shd w:val="clear" w:color="auto" w:fill="auto"/>
          </w:tcPr>
          <w:p w14:paraId="1B140061" w14:textId="77777777" w:rsidR="00081F4F" w:rsidRPr="00EF213C" w:rsidRDefault="00081F4F" w:rsidP="00E305FC">
            <w:pPr>
              <w:spacing w:after="0" w:line="240" w:lineRule="auto"/>
              <w:rPr>
                <w:rFonts w:eastAsia="Times New Roman" w:cstheme="minorHAnsi"/>
                <w:sz w:val="16"/>
                <w:szCs w:val="16"/>
              </w:rPr>
            </w:pPr>
            <w:proofErr w:type="spellStart"/>
            <w:r w:rsidRPr="00EF213C">
              <w:rPr>
                <w:rFonts w:cstheme="minorHAnsi"/>
                <w:sz w:val="16"/>
                <w:szCs w:val="16"/>
              </w:rPr>
              <w:t>Najděte</w:t>
            </w:r>
            <w:proofErr w:type="spellEnd"/>
            <w:r w:rsidRPr="00EF213C">
              <w:rPr>
                <w:rFonts w:cstheme="minorHAnsi"/>
                <w:sz w:val="16"/>
                <w:szCs w:val="16"/>
              </w:rPr>
              <w:t xml:space="preserve"> oblast </w:t>
            </w:r>
            <w:proofErr w:type="spellStart"/>
            <w:r w:rsidRPr="00EF213C">
              <w:rPr>
                <w:rFonts w:cstheme="minorHAnsi"/>
                <w:sz w:val="16"/>
                <w:szCs w:val="16"/>
              </w:rPr>
              <w:t>měření</w:t>
            </w:r>
            <w:proofErr w:type="spellEnd"/>
            <w:r w:rsidRPr="00EF213C">
              <w:rPr>
                <w:rFonts w:cstheme="minorHAnsi"/>
                <w:sz w:val="16"/>
                <w:szCs w:val="16"/>
              </w:rPr>
              <w:t xml:space="preserve"> s </w:t>
            </w:r>
            <w:proofErr w:type="spellStart"/>
            <w:r w:rsidRPr="00EF213C">
              <w:rPr>
                <w:rFonts w:cstheme="minorHAnsi"/>
                <w:sz w:val="16"/>
                <w:szCs w:val="16"/>
              </w:rPr>
              <w:t>nižší</w:t>
            </w:r>
            <w:proofErr w:type="spellEnd"/>
            <w:r w:rsidRPr="00EF213C">
              <w:rPr>
                <w:rFonts w:cstheme="minorHAnsi"/>
                <w:sz w:val="16"/>
                <w:szCs w:val="16"/>
              </w:rPr>
              <w:t xml:space="preserve"> </w:t>
            </w:r>
            <w:proofErr w:type="spellStart"/>
            <w:r w:rsidRPr="00EF213C">
              <w:rPr>
                <w:rFonts w:cstheme="minorHAnsi"/>
                <w:sz w:val="16"/>
                <w:szCs w:val="16"/>
              </w:rPr>
              <w:t>odrazivostí</w:t>
            </w:r>
            <w:proofErr w:type="spellEnd"/>
            <w:r w:rsidRPr="00EF213C">
              <w:rPr>
                <w:rFonts w:cstheme="minorHAnsi"/>
                <w:sz w:val="16"/>
                <w:szCs w:val="16"/>
              </w:rPr>
              <w:t xml:space="preserve">, </w:t>
            </w:r>
            <w:proofErr w:type="spellStart"/>
            <w:r w:rsidRPr="00EF213C">
              <w:rPr>
                <w:rFonts w:cstheme="minorHAnsi"/>
                <w:sz w:val="16"/>
                <w:szCs w:val="16"/>
              </w:rPr>
              <w:t>nemiřte</w:t>
            </w:r>
            <w:proofErr w:type="spellEnd"/>
            <w:r w:rsidRPr="00EF213C">
              <w:rPr>
                <w:rFonts w:cstheme="minorHAnsi"/>
                <w:sz w:val="16"/>
                <w:szCs w:val="16"/>
              </w:rPr>
              <w:t xml:space="preserve"> </w:t>
            </w:r>
            <w:proofErr w:type="spellStart"/>
            <w:r w:rsidRPr="00EF213C">
              <w:rPr>
                <w:rFonts w:cstheme="minorHAnsi"/>
                <w:sz w:val="16"/>
                <w:szCs w:val="16"/>
              </w:rPr>
              <w:t>přístrojem</w:t>
            </w:r>
            <w:proofErr w:type="spellEnd"/>
            <w:r w:rsidRPr="00EF213C">
              <w:rPr>
                <w:rFonts w:cstheme="minorHAnsi"/>
                <w:sz w:val="16"/>
                <w:szCs w:val="16"/>
              </w:rPr>
              <w:t xml:space="preserve"> </w:t>
            </w:r>
            <w:proofErr w:type="spellStart"/>
            <w:r w:rsidRPr="00EF213C">
              <w:rPr>
                <w:rFonts w:cstheme="minorHAnsi"/>
                <w:sz w:val="16"/>
                <w:szCs w:val="16"/>
              </w:rPr>
              <w:t>na</w:t>
            </w:r>
            <w:proofErr w:type="spellEnd"/>
            <w:r w:rsidRPr="00EF213C">
              <w:rPr>
                <w:rFonts w:cstheme="minorHAnsi"/>
                <w:sz w:val="16"/>
                <w:szCs w:val="16"/>
              </w:rPr>
              <w:t xml:space="preserve"> </w:t>
            </w:r>
            <w:proofErr w:type="spellStart"/>
            <w:r w:rsidRPr="00EF213C">
              <w:rPr>
                <w:rFonts w:cstheme="minorHAnsi"/>
                <w:sz w:val="16"/>
                <w:szCs w:val="16"/>
              </w:rPr>
              <w:t>intenzivně</w:t>
            </w:r>
            <w:proofErr w:type="spellEnd"/>
            <w:r w:rsidRPr="00EF213C">
              <w:rPr>
                <w:rFonts w:cstheme="minorHAnsi"/>
                <w:sz w:val="16"/>
                <w:szCs w:val="16"/>
              </w:rPr>
              <w:t xml:space="preserve">  </w:t>
            </w:r>
          </w:p>
          <w:p w14:paraId="695F5BE2" w14:textId="77777777" w:rsidR="00081F4F" w:rsidRPr="00EF213C" w:rsidRDefault="00081F4F" w:rsidP="00E305FC">
            <w:pPr>
              <w:spacing w:after="0" w:line="240" w:lineRule="auto"/>
              <w:rPr>
                <w:rFonts w:eastAsia="Times New Roman" w:cstheme="minorHAnsi"/>
                <w:sz w:val="16"/>
                <w:szCs w:val="16"/>
              </w:rPr>
            </w:pPr>
            <w:proofErr w:type="spellStart"/>
            <w:r w:rsidRPr="00EF213C">
              <w:rPr>
                <w:rFonts w:cstheme="minorHAnsi"/>
                <w:sz w:val="16"/>
                <w:szCs w:val="16"/>
              </w:rPr>
              <w:t>osvětlený</w:t>
            </w:r>
            <w:proofErr w:type="spellEnd"/>
            <w:r w:rsidRPr="00EF213C">
              <w:rPr>
                <w:rFonts w:cstheme="minorHAnsi"/>
                <w:sz w:val="16"/>
                <w:szCs w:val="16"/>
              </w:rPr>
              <w:t xml:space="preserve"> </w:t>
            </w:r>
            <w:proofErr w:type="spellStart"/>
            <w:r w:rsidRPr="00EF213C">
              <w:rPr>
                <w:rFonts w:cstheme="minorHAnsi"/>
                <w:sz w:val="16"/>
                <w:szCs w:val="16"/>
              </w:rPr>
              <w:t>předmět</w:t>
            </w:r>
            <w:proofErr w:type="spellEnd"/>
            <w:r w:rsidRPr="00EF213C">
              <w:rPr>
                <w:rFonts w:cstheme="minorHAnsi"/>
                <w:sz w:val="16"/>
                <w:szCs w:val="16"/>
              </w:rPr>
              <w:t xml:space="preserve"> </w:t>
            </w:r>
          </w:p>
        </w:tc>
      </w:tr>
      <w:tr w:rsidR="000E6D5B" w:rsidRPr="00EF213C" w14:paraId="3CAC4781" w14:textId="77777777" w:rsidTr="000E6D5B">
        <w:tc>
          <w:tcPr>
            <w:tcW w:w="476" w:type="dxa"/>
            <w:shd w:val="clear" w:color="auto" w:fill="auto"/>
          </w:tcPr>
          <w:p w14:paraId="73636612"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H.F</w:t>
            </w:r>
          </w:p>
        </w:tc>
        <w:tc>
          <w:tcPr>
            <w:tcW w:w="1793" w:type="dxa"/>
            <w:shd w:val="clear" w:color="auto" w:fill="auto"/>
          </w:tcPr>
          <w:p w14:paraId="474FB786" w14:textId="77777777" w:rsidR="00081F4F" w:rsidRPr="00EF213C" w:rsidRDefault="00081F4F" w:rsidP="000721E5">
            <w:pPr>
              <w:spacing w:after="0" w:line="240" w:lineRule="auto"/>
              <w:rPr>
                <w:rFonts w:cstheme="minorHAnsi"/>
                <w:sz w:val="16"/>
                <w:szCs w:val="16"/>
              </w:rPr>
            </w:pPr>
            <w:proofErr w:type="spellStart"/>
            <w:r w:rsidRPr="00EF213C">
              <w:rPr>
                <w:rFonts w:cstheme="minorHAnsi"/>
                <w:sz w:val="16"/>
                <w:szCs w:val="16"/>
              </w:rPr>
              <w:t>Porucha</w:t>
            </w:r>
            <w:proofErr w:type="spellEnd"/>
            <w:r w:rsidRPr="00EF213C">
              <w:rPr>
                <w:rFonts w:cstheme="minorHAnsi"/>
                <w:sz w:val="16"/>
                <w:szCs w:val="16"/>
              </w:rPr>
              <w:t xml:space="preserve"> </w:t>
            </w:r>
            <w:proofErr w:type="spellStart"/>
            <w:r w:rsidRPr="00EF213C">
              <w:rPr>
                <w:rFonts w:cstheme="minorHAnsi"/>
                <w:sz w:val="16"/>
                <w:szCs w:val="16"/>
              </w:rPr>
              <w:t>hardwaru</w:t>
            </w:r>
            <w:proofErr w:type="spellEnd"/>
            <w:r w:rsidRPr="00EF213C">
              <w:rPr>
                <w:rFonts w:cstheme="minorHAnsi"/>
                <w:sz w:val="16"/>
                <w:szCs w:val="16"/>
              </w:rPr>
              <w:t xml:space="preserve">, </w:t>
            </w:r>
            <w:proofErr w:type="spellStart"/>
            <w:r w:rsidRPr="00EF213C">
              <w:rPr>
                <w:rFonts w:cstheme="minorHAnsi"/>
                <w:sz w:val="16"/>
                <w:szCs w:val="16"/>
              </w:rPr>
              <w:t>nejistota</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p>
        </w:tc>
        <w:tc>
          <w:tcPr>
            <w:tcW w:w="1984" w:type="dxa"/>
            <w:shd w:val="clear" w:color="auto" w:fill="auto"/>
          </w:tcPr>
          <w:p w14:paraId="58407A9A" w14:textId="77777777" w:rsidR="00081F4F" w:rsidRPr="00EF213C" w:rsidRDefault="00081F4F" w:rsidP="00E305FC">
            <w:pPr>
              <w:spacing w:after="0" w:line="240" w:lineRule="auto"/>
              <w:rPr>
                <w:rFonts w:cstheme="minorHAnsi"/>
                <w:sz w:val="16"/>
                <w:szCs w:val="16"/>
              </w:rPr>
            </w:pPr>
            <w:proofErr w:type="spellStart"/>
            <w:r w:rsidRPr="00EF213C">
              <w:rPr>
                <w:rFonts w:cstheme="minorHAnsi"/>
                <w:sz w:val="16"/>
                <w:szCs w:val="16"/>
              </w:rPr>
              <w:t>Zařízení</w:t>
            </w:r>
            <w:proofErr w:type="spellEnd"/>
            <w:r w:rsidRPr="00EF213C">
              <w:rPr>
                <w:rFonts w:cstheme="minorHAnsi"/>
                <w:sz w:val="16"/>
                <w:szCs w:val="16"/>
              </w:rPr>
              <w:t xml:space="preserve"> </w:t>
            </w:r>
            <w:proofErr w:type="spellStart"/>
            <w:r w:rsidRPr="00EF213C">
              <w:rPr>
                <w:rFonts w:cstheme="minorHAnsi"/>
                <w:sz w:val="16"/>
                <w:szCs w:val="16"/>
              </w:rPr>
              <w:t>znovu</w:t>
            </w:r>
            <w:proofErr w:type="spellEnd"/>
            <w:r w:rsidRPr="00EF213C">
              <w:rPr>
                <w:rFonts w:cstheme="minorHAnsi"/>
                <w:sz w:val="16"/>
                <w:szCs w:val="16"/>
              </w:rPr>
              <w:t xml:space="preserve"> </w:t>
            </w:r>
            <w:proofErr w:type="spellStart"/>
            <w:r w:rsidRPr="00EF213C">
              <w:rPr>
                <w:rFonts w:cstheme="minorHAnsi"/>
                <w:sz w:val="16"/>
                <w:szCs w:val="16"/>
              </w:rPr>
              <w:t>zapněte</w:t>
            </w:r>
            <w:proofErr w:type="spellEnd"/>
            <w:r w:rsidRPr="00EF213C">
              <w:rPr>
                <w:rFonts w:cstheme="minorHAnsi"/>
                <w:sz w:val="16"/>
                <w:szCs w:val="16"/>
              </w:rPr>
              <w:t xml:space="preserve">. </w:t>
            </w:r>
            <w:proofErr w:type="spellStart"/>
            <w:r w:rsidRPr="00EF213C">
              <w:rPr>
                <w:rFonts w:cstheme="minorHAnsi"/>
                <w:sz w:val="16"/>
                <w:szCs w:val="16"/>
              </w:rPr>
              <w:t>Pokud</w:t>
            </w:r>
            <w:proofErr w:type="spellEnd"/>
            <w:r w:rsidRPr="00EF213C">
              <w:rPr>
                <w:rFonts w:cstheme="minorHAnsi"/>
                <w:sz w:val="16"/>
                <w:szCs w:val="16"/>
              </w:rPr>
              <w:t xml:space="preserve"> </w:t>
            </w:r>
            <w:proofErr w:type="spellStart"/>
            <w:r w:rsidRPr="00EF213C">
              <w:rPr>
                <w:rFonts w:cstheme="minorHAnsi"/>
                <w:sz w:val="16"/>
                <w:szCs w:val="16"/>
              </w:rPr>
              <w:t>opakovaný</w:t>
            </w:r>
            <w:proofErr w:type="spellEnd"/>
            <w:r w:rsidRPr="00EF213C">
              <w:rPr>
                <w:rFonts w:cstheme="minorHAnsi"/>
                <w:sz w:val="16"/>
                <w:szCs w:val="16"/>
              </w:rPr>
              <w:t xml:space="preserve"> restart </w:t>
            </w:r>
            <w:proofErr w:type="spellStart"/>
            <w:r w:rsidRPr="00EF213C">
              <w:rPr>
                <w:rFonts w:cstheme="minorHAnsi"/>
                <w:sz w:val="16"/>
                <w:szCs w:val="16"/>
              </w:rPr>
              <w:t>přístroje</w:t>
            </w:r>
            <w:proofErr w:type="spellEnd"/>
            <w:r w:rsidRPr="00EF213C">
              <w:rPr>
                <w:rFonts w:cstheme="minorHAnsi"/>
                <w:sz w:val="16"/>
                <w:szCs w:val="16"/>
              </w:rPr>
              <w:t xml:space="preserve"> </w:t>
            </w:r>
            <w:proofErr w:type="spellStart"/>
            <w:r w:rsidRPr="00EF213C">
              <w:rPr>
                <w:rFonts w:cstheme="minorHAnsi"/>
                <w:sz w:val="16"/>
                <w:szCs w:val="16"/>
              </w:rPr>
              <w:t>nemůže</w:t>
            </w:r>
            <w:proofErr w:type="spellEnd"/>
            <w:r w:rsidRPr="00EF213C">
              <w:rPr>
                <w:rFonts w:cstheme="minorHAnsi"/>
                <w:sz w:val="16"/>
                <w:szCs w:val="16"/>
              </w:rPr>
              <w:t xml:space="preserve"> </w:t>
            </w:r>
            <w:proofErr w:type="spellStart"/>
            <w:r w:rsidRPr="00EF213C">
              <w:rPr>
                <w:rFonts w:cstheme="minorHAnsi"/>
                <w:sz w:val="16"/>
                <w:szCs w:val="16"/>
              </w:rPr>
              <w:t>problém</w:t>
            </w:r>
            <w:proofErr w:type="spellEnd"/>
            <w:r w:rsidRPr="00EF213C">
              <w:rPr>
                <w:rFonts w:cstheme="minorHAnsi"/>
                <w:sz w:val="16"/>
                <w:szCs w:val="16"/>
              </w:rPr>
              <w:t xml:space="preserve"> </w:t>
            </w:r>
            <w:proofErr w:type="spellStart"/>
            <w:r w:rsidRPr="00EF213C">
              <w:rPr>
                <w:rFonts w:cstheme="minorHAnsi"/>
                <w:sz w:val="16"/>
                <w:szCs w:val="16"/>
              </w:rPr>
              <w:t>vyřešit</w:t>
            </w:r>
            <w:proofErr w:type="spellEnd"/>
            <w:r w:rsidRPr="00EF213C">
              <w:rPr>
                <w:rFonts w:cstheme="minorHAnsi"/>
                <w:sz w:val="16"/>
                <w:szCs w:val="16"/>
              </w:rPr>
              <w:t xml:space="preserve">, </w:t>
            </w:r>
            <w:proofErr w:type="spellStart"/>
            <w:r w:rsidRPr="00EF213C">
              <w:rPr>
                <w:rFonts w:cstheme="minorHAnsi"/>
                <w:sz w:val="16"/>
                <w:szCs w:val="16"/>
              </w:rPr>
              <w:t>kontaktujte</w:t>
            </w:r>
            <w:proofErr w:type="spellEnd"/>
            <w:r w:rsidRPr="00EF213C">
              <w:rPr>
                <w:rFonts w:cstheme="minorHAnsi"/>
                <w:sz w:val="16"/>
                <w:szCs w:val="16"/>
              </w:rPr>
              <w:t xml:space="preserve"> </w:t>
            </w:r>
            <w:proofErr w:type="spellStart"/>
            <w:r w:rsidRPr="00EF213C">
              <w:rPr>
                <w:rFonts w:cstheme="minorHAnsi"/>
                <w:sz w:val="16"/>
                <w:szCs w:val="16"/>
              </w:rPr>
              <w:t>servisní</w:t>
            </w:r>
            <w:proofErr w:type="spellEnd"/>
            <w:r w:rsidRPr="00EF213C">
              <w:rPr>
                <w:rFonts w:cstheme="minorHAnsi"/>
                <w:sz w:val="16"/>
                <w:szCs w:val="16"/>
              </w:rPr>
              <w:t xml:space="preserve"> </w:t>
            </w:r>
            <w:proofErr w:type="spellStart"/>
            <w:r w:rsidRPr="00EF213C">
              <w:rPr>
                <w:rFonts w:cstheme="minorHAnsi"/>
                <w:sz w:val="16"/>
                <w:szCs w:val="16"/>
              </w:rPr>
              <w:t>středisko</w:t>
            </w:r>
            <w:proofErr w:type="spellEnd"/>
          </w:p>
        </w:tc>
      </w:tr>
    </w:tbl>
    <w:p w14:paraId="383FE65F" w14:textId="31BE1F7D" w:rsidR="00081F4F" w:rsidRPr="00EF213C" w:rsidRDefault="00081F4F" w:rsidP="00081F4F">
      <w:pPr>
        <w:spacing w:after="0" w:line="240" w:lineRule="auto"/>
        <w:ind w:left="-170" w:right="-170"/>
        <w:jc w:val="both"/>
        <w:rPr>
          <w:rFonts w:cstheme="minorHAnsi"/>
          <w:b/>
          <w:sz w:val="16"/>
          <w:szCs w:val="16"/>
        </w:rPr>
      </w:pPr>
      <w:r w:rsidRPr="00EF213C">
        <w:rPr>
          <w:rFonts w:cstheme="minorHAnsi"/>
          <w:b/>
          <w:sz w:val="16"/>
          <w:szCs w:val="16"/>
        </w:rPr>
        <w:br/>
        <w:t xml:space="preserve">7. </w:t>
      </w:r>
      <w:proofErr w:type="spellStart"/>
      <w:r w:rsidRPr="00EF213C">
        <w:rPr>
          <w:rFonts w:cstheme="minorHAnsi"/>
          <w:b/>
          <w:sz w:val="16"/>
          <w:szCs w:val="16"/>
        </w:rPr>
        <w:t>Technické</w:t>
      </w:r>
      <w:proofErr w:type="spellEnd"/>
      <w:r w:rsidRPr="00EF213C">
        <w:rPr>
          <w:rFonts w:cstheme="minorHAnsi"/>
          <w:b/>
          <w:sz w:val="16"/>
          <w:szCs w:val="16"/>
        </w:rPr>
        <w:t xml:space="preserve"> </w:t>
      </w:r>
      <w:proofErr w:type="spellStart"/>
      <w:r w:rsidRPr="00EF213C">
        <w:rPr>
          <w:rFonts w:cstheme="minorHAnsi"/>
          <w:b/>
          <w:sz w:val="16"/>
          <w:szCs w:val="16"/>
        </w:rPr>
        <w:t>specifikace</w:t>
      </w:r>
      <w:proofErr w:type="spellEnd"/>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tblGrid>
      <w:tr w:rsidR="00081F4F" w:rsidRPr="00EF213C" w14:paraId="56F4E7CD" w14:textId="77777777" w:rsidTr="00EF213C">
        <w:tc>
          <w:tcPr>
            <w:tcW w:w="2552" w:type="dxa"/>
            <w:shd w:val="clear" w:color="auto" w:fill="auto"/>
          </w:tcPr>
          <w:p w14:paraId="0675A16F"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Přesnost</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p>
        </w:tc>
        <w:tc>
          <w:tcPr>
            <w:tcW w:w="1701" w:type="dxa"/>
            <w:shd w:val="clear" w:color="auto" w:fill="auto"/>
          </w:tcPr>
          <w:p w14:paraId="69BEC769"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+/- 1 mm *</w:t>
            </w:r>
          </w:p>
        </w:tc>
      </w:tr>
      <w:tr w:rsidR="00081F4F" w:rsidRPr="00EF213C" w14:paraId="448F02F9" w14:textId="77777777" w:rsidTr="00EF213C">
        <w:tc>
          <w:tcPr>
            <w:tcW w:w="2552" w:type="dxa"/>
            <w:shd w:val="clear" w:color="auto" w:fill="auto"/>
          </w:tcPr>
          <w:p w14:paraId="0C6D8974"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Jednotky</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p>
        </w:tc>
        <w:tc>
          <w:tcPr>
            <w:tcW w:w="1701" w:type="dxa"/>
            <w:shd w:val="clear" w:color="auto" w:fill="auto"/>
          </w:tcPr>
          <w:p w14:paraId="613EE2C8"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m / in / ft</w:t>
            </w:r>
          </w:p>
        </w:tc>
      </w:tr>
      <w:tr w:rsidR="00081F4F" w:rsidRPr="00EF213C" w14:paraId="13D60EEA" w14:textId="77777777" w:rsidTr="00EF213C">
        <w:tc>
          <w:tcPr>
            <w:tcW w:w="2552" w:type="dxa"/>
            <w:shd w:val="clear" w:color="auto" w:fill="auto"/>
          </w:tcPr>
          <w:p w14:paraId="3D71EF03"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Rozsah</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(bez </w:t>
            </w:r>
            <w:proofErr w:type="spellStart"/>
            <w:r w:rsidRPr="00EF213C">
              <w:rPr>
                <w:rFonts w:cstheme="minorHAnsi"/>
                <w:sz w:val="16"/>
                <w:szCs w:val="16"/>
              </w:rPr>
              <w:t>reflektoru</w:t>
            </w:r>
            <w:proofErr w:type="spellEnd"/>
            <w:r w:rsidRPr="00EF213C">
              <w:rPr>
                <w:rFonts w:cstheme="minorHAnsi"/>
                <w:sz w:val="16"/>
                <w:szCs w:val="16"/>
              </w:rPr>
              <w:t>)</w:t>
            </w:r>
          </w:p>
        </w:tc>
        <w:tc>
          <w:tcPr>
            <w:tcW w:w="1701" w:type="dxa"/>
            <w:shd w:val="clear" w:color="auto" w:fill="auto"/>
          </w:tcPr>
          <w:p w14:paraId="56EB16C9"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 xml:space="preserve">0,03–60 </w:t>
            </w:r>
          </w:p>
        </w:tc>
      </w:tr>
      <w:tr w:rsidR="00081F4F" w:rsidRPr="00EF213C" w14:paraId="4C3B7EFC" w14:textId="77777777" w:rsidTr="00EF213C">
        <w:tc>
          <w:tcPr>
            <w:tcW w:w="2552" w:type="dxa"/>
            <w:shd w:val="clear" w:color="auto" w:fill="auto"/>
          </w:tcPr>
          <w:p w14:paraId="1606DE15"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Doba</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
        </w:tc>
        <w:tc>
          <w:tcPr>
            <w:tcW w:w="1701" w:type="dxa"/>
            <w:shd w:val="clear" w:color="auto" w:fill="auto"/>
          </w:tcPr>
          <w:p w14:paraId="20829283"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0.1–3 s</w:t>
            </w:r>
          </w:p>
        </w:tc>
      </w:tr>
      <w:tr w:rsidR="00081F4F" w:rsidRPr="00EF213C" w14:paraId="599BD54F" w14:textId="77777777" w:rsidTr="00EF213C">
        <w:tc>
          <w:tcPr>
            <w:tcW w:w="2552" w:type="dxa"/>
            <w:shd w:val="clear" w:color="auto" w:fill="auto"/>
          </w:tcPr>
          <w:p w14:paraId="218369C2"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Třída</w:t>
            </w:r>
            <w:proofErr w:type="spellEnd"/>
            <w:r w:rsidRPr="00EF213C">
              <w:rPr>
                <w:rFonts w:cstheme="minorHAnsi"/>
                <w:sz w:val="16"/>
                <w:szCs w:val="16"/>
              </w:rPr>
              <w:t xml:space="preserve"> </w:t>
            </w:r>
            <w:proofErr w:type="spellStart"/>
            <w:r w:rsidRPr="00EF213C">
              <w:rPr>
                <w:rFonts w:cstheme="minorHAnsi"/>
                <w:sz w:val="16"/>
                <w:szCs w:val="16"/>
              </w:rPr>
              <w:t>laseru</w:t>
            </w:r>
            <w:proofErr w:type="spellEnd"/>
            <w:r w:rsidRPr="00EF213C">
              <w:rPr>
                <w:rFonts w:cstheme="minorHAnsi"/>
                <w:sz w:val="16"/>
                <w:szCs w:val="16"/>
              </w:rPr>
              <w:t xml:space="preserve"> </w:t>
            </w:r>
          </w:p>
        </w:tc>
        <w:tc>
          <w:tcPr>
            <w:tcW w:w="1701" w:type="dxa"/>
            <w:shd w:val="clear" w:color="auto" w:fill="auto"/>
          </w:tcPr>
          <w:p w14:paraId="497CF3A5"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Třída</w:t>
            </w:r>
            <w:proofErr w:type="spellEnd"/>
            <w:r w:rsidRPr="00EF213C">
              <w:rPr>
                <w:rFonts w:cstheme="minorHAnsi"/>
                <w:sz w:val="16"/>
                <w:szCs w:val="16"/>
              </w:rPr>
              <w:t xml:space="preserve"> II</w:t>
            </w:r>
          </w:p>
        </w:tc>
      </w:tr>
      <w:tr w:rsidR="00081F4F" w:rsidRPr="00EF213C" w14:paraId="1B39E2B5" w14:textId="77777777" w:rsidTr="00EF213C">
        <w:tc>
          <w:tcPr>
            <w:tcW w:w="2552" w:type="dxa"/>
            <w:shd w:val="clear" w:color="auto" w:fill="auto"/>
          </w:tcPr>
          <w:p w14:paraId="4A5325C5"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Druh</w:t>
            </w:r>
            <w:proofErr w:type="spellEnd"/>
            <w:r w:rsidRPr="00EF213C">
              <w:rPr>
                <w:rFonts w:cstheme="minorHAnsi"/>
                <w:sz w:val="16"/>
                <w:szCs w:val="16"/>
              </w:rPr>
              <w:t xml:space="preserve"> </w:t>
            </w:r>
            <w:proofErr w:type="spellStart"/>
            <w:r w:rsidRPr="00EF213C">
              <w:rPr>
                <w:rFonts w:cstheme="minorHAnsi"/>
                <w:sz w:val="16"/>
                <w:szCs w:val="16"/>
              </w:rPr>
              <w:t>laserového</w:t>
            </w:r>
            <w:proofErr w:type="spellEnd"/>
            <w:r w:rsidRPr="00EF213C">
              <w:rPr>
                <w:rFonts w:cstheme="minorHAnsi"/>
                <w:sz w:val="16"/>
                <w:szCs w:val="16"/>
              </w:rPr>
              <w:t xml:space="preserve"> </w:t>
            </w:r>
            <w:proofErr w:type="spellStart"/>
            <w:r w:rsidRPr="00EF213C">
              <w:rPr>
                <w:rFonts w:cstheme="minorHAnsi"/>
                <w:sz w:val="16"/>
                <w:szCs w:val="16"/>
              </w:rPr>
              <w:t>záření</w:t>
            </w:r>
            <w:proofErr w:type="spellEnd"/>
          </w:p>
        </w:tc>
        <w:tc>
          <w:tcPr>
            <w:tcW w:w="1701" w:type="dxa"/>
            <w:shd w:val="clear" w:color="auto" w:fill="auto"/>
          </w:tcPr>
          <w:p w14:paraId="72DCC9E2"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635 nm, &lt; 1 MW</w:t>
            </w:r>
          </w:p>
        </w:tc>
      </w:tr>
      <w:tr w:rsidR="00EF213C" w:rsidRPr="00EF213C" w14:paraId="7D467DD9" w14:textId="77777777" w:rsidTr="00EF213C">
        <w:tc>
          <w:tcPr>
            <w:tcW w:w="2552" w:type="dxa"/>
            <w:shd w:val="clear" w:color="auto" w:fill="auto"/>
          </w:tcPr>
          <w:p w14:paraId="2539DACC" w14:textId="5CCE79E7" w:rsidR="00EF213C" w:rsidRPr="00EF213C" w:rsidRDefault="00EF213C" w:rsidP="000721E5">
            <w:pPr>
              <w:spacing w:after="0" w:line="240" w:lineRule="auto"/>
              <w:rPr>
                <w:rFonts w:cstheme="minorHAnsi"/>
                <w:sz w:val="16"/>
                <w:szCs w:val="16"/>
              </w:rPr>
            </w:pPr>
            <w:proofErr w:type="spellStart"/>
            <w:r w:rsidRPr="00EF213C">
              <w:rPr>
                <w:rFonts w:cstheme="minorHAnsi"/>
                <w:sz w:val="16"/>
                <w:szCs w:val="16"/>
              </w:rPr>
              <w:t>Ochrana</w:t>
            </w:r>
            <w:proofErr w:type="spellEnd"/>
            <w:r w:rsidRPr="00EF213C">
              <w:rPr>
                <w:rFonts w:cstheme="minorHAnsi"/>
                <w:sz w:val="16"/>
                <w:szCs w:val="16"/>
              </w:rPr>
              <w:t xml:space="preserve"> </w:t>
            </w:r>
            <w:proofErr w:type="spellStart"/>
            <w:r w:rsidRPr="00EF213C">
              <w:rPr>
                <w:rFonts w:cstheme="minorHAnsi"/>
                <w:sz w:val="16"/>
                <w:szCs w:val="16"/>
              </w:rPr>
              <w:t>před</w:t>
            </w:r>
            <w:proofErr w:type="spellEnd"/>
            <w:r w:rsidRPr="00EF213C">
              <w:rPr>
                <w:rFonts w:cstheme="minorHAnsi"/>
                <w:sz w:val="16"/>
                <w:szCs w:val="16"/>
              </w:rPr>
              <w:t xml:space="preserve"> </w:t>
            </w:r>
            <w:proofErr w:type="spellStart"/>
            <w:r w:rsidRPr="00EF213C">
              <w:rPr>
                <w:rFonts w:cstheme="minorHAnsi"/>
                <w:sz w:val="16"/>
                <w:szCs w:val="16"/>
              </w:rPr>
              <w:t>prachem</w:t>
            </w:r>
            <w:proofErr w:type="spellEnd"/>
            <w:r w:rsidRPr="00EF213C">
              <w:rPr>
                <w:rFonts w:cstheme="minorHAnsi"/>
                <w:sz w:val="16"/>
                <w:szCs w:val="16"/>
              </w:rPr>
              <w:t xml:space="preserve"> a </w:t>
            </w:r>
            <w:proofErr w:type="spellStart"/>
            <w:r w:rsidRPr="00EF213C">
              <w:rPr>
                <w:rFonts w:cstheme="minorHAnsi"/>
                <w:sz w:val="16"/>
                <w:szCs w:val="16"/>
              </w:rPr>
              <w:t>vodotěsnost</w:t>
            </w:r>
            <w:proofErr w:type="spellEnd"/>
            <w:r w:rsidRPr="00EF213C">
              <w:rPr>
                <w:rFonts w:cstheme="minorHAnsi"/>
                <w:sz w:val="16"/>
                <w:szCs w:val="16"/>
              </w:rPr>
              <w:t xml:space="preserve"> </w:t>
            </w:r>
          </w:p>
        </w:tc>
        <w:tc>
          <w:tcPr>
            <w:tcW w:w="1701" w:type="dxa"/>
            <w:shd w:val="clear" w:color="auto" w:fill="auto"/>
          </w:tcPr>
          <w:p w14:paraId="378B7CFB" w14:textId="40185E3F" w:rsidR="00EF213C" w:rsidRPr="00EF213C" w:rsidRDefault="00051F18" w:rsidP="00EF213C">
            <w:pPr>
              <w:spacing w:after="0" w:line="240" w:lineRule="auto"/>
              <w:jc w:val="both"/>
              <w:rPr>
                <w:rFonts w:cstheme="minorHAnsi"/>
                <w:sz w:val="16"/>
                <w:szCs w:val="16"/>
              </w:rPr>
            </w:pPr>
            <w:r>
              <w:rPr>
                <w:rFonts w:cstheme="minorHAnsi"/>
                <w:sz w:val="16"/>
                <w:szCs w:val="16"/>
              </w:rPr>
              <w:t>I</w:t>
            </w:r>
            <w:r w:rsidR="00EF213C" w:rsidRPr="00EF213C">
              <w:rPr>
                <w:rFonts w:cstheme="minorHAnsi"/>
                <w:sz w:val="16"/>
                <w:szCs w:val="16"/>
              </w:rPr>
              <w:t>P54</w:t>
            </w:r>
          </w:p>
        </w:tc>
      </w:tr>
      <w:tr w:rsidR="00081F4F" w:rsidRPr="00EF213C" w14:paraId="0C6FDC89" w14:textId="77777777" w:rsidTr="00EF213C">
        <w:tc>
          <w:tcPr>
            <w:tcW w:w="2552" w:type="dxa"/>
            <w:shd w:val="clear" w:color="auto" w:fill="auto"/>
          </w:tcPr>
          <w:p w14:paraId="5410D8A1"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Automatické</w:t>
            </w:r>
            <w:proofErr w:type="spellEnd"/>
            <w:r w:rsidRPr="00EF213C">
              <w:rPr>
                <w:rFonts w:cstheme="minorHAnsi"/>
                <w:sz w:val="16"/>
                <w:szCs w:val="16"/>
              </w:rPr>
              <w:t xml:space="preserve"> </w:t>
            </w:r>
            <w:proofErr w:type="spellStart"/>
            <w:r w:rsidRPr="00EF213C">
              <w:rPr>
                <w:rFonts w:cstheme="minorHAnsi"/>
                <w:sz w:val="16"/>
                <w:szCs w:val="16"/>
              </w:rPr>
              <w:t>vypínání</w:t>
            </w:r>
            <w:proofErr w:type="spellEnd"/>
            <w:r w:rsidRPr="00EF213C">
              <w:rPr>
                <w:rFonts w:cstheme="minorHAnsi"/>
                <w:sz w:val="16"/>
                <w:szCs w:val="16"/>
              </w:rPr>
              <w:t xml:space="preserve"> </w:t>
            </w:r>
            <w:proofErr w:type="spellStart"/>
            <w:r w:rsidRPr="00EF213C">
              <w:rPr>
                <w:rFonts w:cstheme="minorHAnsi"/>
                <w:sz w:val="16"/>
                <w:szCs w:val="16"/>
              </w:rPr>
              <w:t>laseru</w:t>
            </w:r>
            <w:proofErr w:type="spellEnd"/>
          </w:p>
        </w:tc>
        <w:tc>
          <w:tcPr>
            <w:tcW w:w="1701" w:type="dxa"/>
            <w:shd w:val="clear" w:color="auto" w:fill="auto"/>
          </w:tcPr>
          <w:p w14:paraId="25536C56"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 xml:space="preserve">60 </w:t>
            </w:r>
            <w:proofErr w:type="spellStart"/>
            <w:r w:rsidRPr="00EF213C">
              <w:rPr>
                <w:rFonts w:cstheme="minorHAnsi"/>
                <w:sz w:val="16"/>
                <w:szCs w:val="16"/>
              </w:rPr>
              <w:t>sekund</w:t>
            </w:r>
            <w:proofErr w:type="spellEnd"/>
          </w:p>
        </w:tc>
      </w:tr>
      <w:tr w:rsidR="00081F4F" w:rsidRPr="00EF213C" w14:paraId="6EB123C1" w14:textId="77777777" w:rsidTr="00EF213C">
        <w:tc>
          <w:tcPr>
            <w:tcW w:w="2552" w:type="dxa"/>
            <w:shd w:val="clear" w:color="auto" w:fill="auto"/>
          </w:tcPr>
          <w:p w14:paraId="3A6C3D93"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Automatické</w:t>
            </w:r>
            <w:proofErr w:type="spellEnd"/>
            <w:r w:rsidRPr="00EF213C">
              <w:rPr>
                <w:rFonts w:cstheme="minorHAnsi"/>
                <w:sz w:val="16"/>
                <w:szCs w:val="16"/>
              </w:rPr>
              <w:t xml:space="preserve"> </w:t>
            </w:r>
            <w:proofErr w:type="spellStart"/>
            <w:r w:rsidRPr="00EF213C">
              <w:rPr>
                <w:rFonts w:cstheme="minorHAnsi"/>
                <w:sz w:val="16"/>
                <w:szCs w:val="16"/>
              </w:rPr>
              <w:t>vypínání</w:t>
            </w:r>
            <w:proofErr w:type="spellEnd"/>
          </w:p>
        </w:tc>
        <w:tc>
          <w:tcPr>
            <w:tcW w:w="1701" w:type="dxa"/>
            <w:shd w:val="clear" w:color="auto" w:fill="auto"/>
          </w:tcPr>
          <w:p w14:paraId="65830704"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480 s</w:t>
            </w:r>
          </w:p>
        </w:tc>
      </w:tr>
      <w:tr w:rsidR="00081F4F" w:rsidRPr="00EF213C" w14:paraId="53303030" w14:textId="77777777" w:rsidTr="00EF213C">
        <w:tc>
          <w:tcPr>
            <w:tcW w:w="2552" w:type="dxa"/>
            <w:shd w:val="clear" w:color="auto" w:fill="auto"/>
          </w:tcPr>
          <w:p w14:paraId="1CB59442"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LED</w:t>
            </w:r>
          </w:p>
        </w:tc>
        <w:tc>
          <w:tcPr>
            <w:tcW w:w="1701" w:type="dxa"/>
            <w:shd w:val="clear" w:color="auto" w:fill="auto"/>
          </w:tcPr>
          <w:p w14:paraId="7D05663D"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bílá</w:t>
            </w:r>
            <w:proofErr w:type="spellEnd"/>
            <w:r w:rsidRPr="00EF213C">
              <w:rPr>
                <w:rFonts w:cstheme="minorHAnsi"/>
                <w:sz w:val="16"/>
                <w:szCs w:val="16"/>
              </w:rPr>
              <w:t xml:space="preserve"> LED</w:t>
            </w:r>
          </w:p>
        </w:tc>
      </w:tr>
      <w:tr w:rsidR="00081F4F" w:rsidRPr="00EF213C" w14:paraId="79059D77" w14:textId="77777777" w:rsidTr="00EF213C">
        <w:tc>
          <w:tcPr>
            <w:tcW w:w="2552" w:type="dxa"/>
            <w:shd w:val="clear" w:color="auto" w:fill="auto"/>
          </w:tcPr>
          <w:p w14:paraId="7AB58F5B"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p>
        </w:tc>
        <w:tc>
          <w:tcPr>
            <w:tcW w:w="1701" w:type="dxa"/>
            <w:shd w:val="clear" w:color="auto" w:fill="auto"/>
          </w:tcPr>
          <w:p w14:paraId="224981CF"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ano</w:t>
            </w:r>
            <w:proofErr w:type="spellEnd"/>
          </w:p>
        </w:tc>
      </w:tr>
      <w:tr w:rsidR="00081F4F" w:rsidRPr="00EF213C" w14:paraId="60D5A4CE" w14:textId="77777777" w:rsidTr="00EF213C">
        <w:tc>
          <w:tcPr>
            <w:tcW w:w="2552" w:type="dxa"/>
            <w:shd w:val="clear" w:color="auto" w:fill="auto"/>
          </w:tcPr>
          <w:p w14:paraId="6776D211"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Indikátor</w:t>
            </w:r>
            <w:proofErr w:type="spellEnd"/>
            <w:r w:rsidRPr="00EF213C">
              <w:rPr>
                <w:rFonts w:cstheme="minorHAnsi"/>
                <w:sz w:val="16"/>
                <w:szCs w:val="16"/>
              </w:rPr>
              <w:t xml:space="preserve"> </w:t>
            </w:r>
            <w:proofErr w:type="spellStart"/>
            <w:r w:rsidRPr="00EF213C">
              <w:rPr>
                <w:rFonts w:cstheme="minorHAnsi"/>
                <w:sz w:val="16"/>
                <w:szCs w:val="16"/>
              </w:rPr>
              <w:t>intenzity</w:t>
            </w:r>
            <w:proofErr w:type="spellEnd"/>
            <w:r w:rsidRPr="00EF213C">
              <w:rPr>
                <w:rFonts w:cstheme="minorHAnsi"/>
                <w:sz w:val="16"/>
                <w:szCs w:val="16"/>
              </w:rPr>
              <w:t xml:space="preserve"> </w:t>
            </w:r>
            <w:proofErr w:type="spellStart"/>
            <w:r w:rsidRPr="00EF213C">
              <w:rPr>
                <w:rFonts w:cstheme="minorHAnsi"/>
                <w:sz w:val="16"/>
                <w:szCs w:val="16"/>
              </w:rPr>
              <w:t>signálu</w:t>
            </w:r>
            <w:proofErr w:type="spellEnd"/>
          </w:p>
        </w:tc>
        <w:tc>
          <w:tcPr>
            <w:tcW w:w="1701" w:type="dxa"/>
            <w:shd w:val="clear" w:color="auto" w:fill="auto"/>
          </w:tcPr>
          <w:p w14:paraId="5465CF7C"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ano</w:t>
            </w:r>
            <w:proofErr w:type="spellEnd"/>
          </w:p>
        </w:tc>
      </w:tr>
      <w:tr w:rsidR="00081F4F" w:rsidRPr="00EF213C" w14:paraId="338BF4F1" w14:textId="77777777" w:rsidTr="00EF213C">
        <w:tc>
          <w:tcPr>
            <w:tcW w:w="2552" w:type="dxa"/>
            <w:shd w:val="clear" w:color="auto" w:fill="auto"/>
          </w:tcPr>
          <w:p w14:paraId="7F206E17"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Datové</w:t>
            </w:r>
            <w:proofErr w:type="spellEnd"/>
            <w:r w:rsidRPr="00EF213C">
              <w:rPr>
                <w:rFonts w:cstheme="minorHAnsi"/>
                <w:sz w:val="16"/>
                <w:szCs w:val="16"/>
              </w:rPr>
              <w:t xml:space="preserve"> </w:t>
            </w:r>
            <w:proofErr w:type="spellStart"/>
            <w:r w:rsidRPr="00EF213C">
              <w:rPr>
                <w:rFonts w:cstheme="minorHAnsi"/>
                <w:sz w:val="16"/>
                <w:szCs w:val="16"/>
              </w:rPr>
              <w:t>úložiště</w:t>
            </w:r>
            <w:proofErr w:type="spellEnd"/>
          </w:p>
        </w:tc>
        <w:tc>
          <w:tcPr>
            <w:tcW w:w="1701" w:type="dxa"/>
            <w:shd w:val="clear" w:color="auto" w:fill="auto"/>
          </w:tcPr>
          <w:p w14:paraId="1A2C60D8" w14:textId="77777777" w:rsidR="00081F4F" w:rsidRPr="00EF213C" w:rsidRDefault="00081F4F" w:rsidP="00E305FC">
            <w:pPr>
              <w:spacing w:after="0" w:line="240" w:lineRule="auto"/>
              <w:jc w:val="both"/>
              <w:rPr>
                <w:rFonts w:cstheme="minorHAnsi"/>
                <w:b/>
                <w:sz w:val="16"/>
                <w:szCs w:val="16"/>
              </w:rPr>
            </w:pPr>
            <w:proofErr w:type="spellStart"/>
            <w:r w:rsidRPr="00EF213C">
              <w:rPr>
                <w:rFonts w:cstheme="minorHAnsi"/>
                <w:sz w:val="16"/>
                <w:szCs w:val="16"/>
              </w:rPr>
              <w:t>ano</w:t>
            </w:r>
            <w:proofErr w:type="spellEnd"/>
          </w:p>
        </w:tc>
      </w:tr>
      <w:tr w:rsidR="00081F4F" w:rsidRPr="00EF213C" w14:paraId="73508D6F" w14:textId="77777777" w:rsidTr="00EF213C">
        <w:tc>
          <w:tcPr>
            <w:tcW w:w="2552" w:type="dxa"/>
            <w:shd w:val="clear" w:color="auto" w:fill="auto"/>
          </w:tcPr>
          <w:p w14:paraId="1B409D6A"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Průběžné</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(max/min)</w:t>
            </w:r>
          </w:p>
        </w:tc>
        <w:tc>
          <w:tcPr>
            <w:tcW w:w="1701" w:type="dxa"/>
            <w:shd w:val="clear" w:color="auto" w:fill="auto"/>
          </w:tcPr>
          <w:p w14:paraId="18E3B983"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ano</w:t>
            </w:r>
            <w:proofErr w:type="spellEnd"/>
          </w:p>
        </w:tc>
      </w:tr>
      <w:tr w:rsidR="00081F4F" w:rsidRPr="00EF213C" w14:paraId="2F0D2F01" w14:textId="77777777" w:rsidTr="00EF213C">
        <w:tc>
          <w:tcPr>
            <w:tcW w:w="2552" w:type="dxa"/>
            <w:shd w:val="clear" w:color="auto" w:fill="auto"/>
          </w:tcPr>
          <w:p w14:paraId="744EDA06"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Sčítání</w:t>
            </w:r>
            <w:proofErr w:type="spellEnd"/>
            <w:r w:rsidRPr="00EF213C">
              <w:rPr>
                <w:rFonts w:cstheme="minorHAnsi"/>
                <w:sz w:val="16"/>
                <w:szCs w:val="16"/>
              </w:rPr>
              <w:t xml:space="preserve"> / </w:t>
            </w:r>
            <w:proofErr w:type="spellStart"/>
            <w:r w:rsidRPr="00EF213C">
              <w:rPr>
                <w:rFonts w:cstheme="minorHAnsi"/>
                <w:sz w:val="16"/>
                <w:szCs w:val="16"/>
              </w:rPr>
              <w:t>odčítání</w:t>
            </w:r>
            <w:proofErr w:type="spellEnd"/>
            <w:r w:rsidRPr="00EF213C">
              <w:rPr>
                <w:rFonts w:cstheme="minorHAnsi"/>
                <w:sz w:val="16"/>
                <w:szCs w:val="16"/>
              </w:rPr>
              <w:t xml:space="preserve"> </w:t>
            </w:r>
          </w:p>
        </w:tc>
        <w:tc>
          <w:tcPr>
            <w:tcW w:w="1701" w:type="dxa"/>
            <w:shd w:val="clear" w:color="auto" w:fill="auto"/>
          </w:tcPr>
          <w:p w14:paraId="100F1E61"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ano</w:t>
            </w:r>
            <w:proofErr w:type="spellEnd"/>
          </w:p>
        </w:tc>
      </w:tr>
      <w:tr w:rsidR="00081F4F" w:rsidRPr="00EF213C" w14:paraId="5246426D" w14:textId="77777777" w:rsidTr="00EF213C">
        <w:tc>
          <w:tcPr>
            <w:tcW w:w="2552" w:type="dxa"/>
            <w:shd w:val="clear" w:color="auto" w:fill="auto"/>
          </w:tcPr>
          <w:p w14:paraId="27D102F2" w14:textId="77777777" w:rsidR="00081F4F" w:rsidRPr="00EF213C" w:rsidRDefault="00081F4F" w:rsidP="000721E5">
            <w:pPr>
              <w:spacing w:after="0" w:line="240" w:lineRule="auto"/>
              <w:rPr>
                <w:rFonts w:cstheme="minorHAnsi"/>
                <w:sz w:val="16"/>
                <w:szCs w:val="16"/>
              </w:rPr>
            </w:pPr>
            <w:proofErr w:type="spellStart"/>
            <w:r w:rsidRPr="00EF213C">
              <w:rPr>
                <w:rFonts w:cstheme="minorHAnsi"/>
                <w:sz w:val="16"/>
                <w:szCs w:val="16"/>
              </w:rPr>
              <w:t>Funkce</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xml:space="preserve"> </w:t>
            </w:r>
            <w:proofErr w:type="spellStart"/>
            <w:r w:rsidRPr="00EF213C">
              <w:rPr>
                <w:rFonts w:cstheme="minorHAnsi"/>
                <w:sz w:val="16"/>
                <w:szCs w:val="16"/>
              </w:rPr>
              <w:t>objemu</w:t>
            </w:r>
            <w:proofErr w:type="spellEnd"/>
            <w:r w:rsidRPr="00EF213C">
              <w:rPr>
                <w:rFonts w:cstheme="minorHAnsi"/>
                <w:sz w:val="16"/>
                <w:szCs w:val="16"/>
              </w:rPr>
              <w:t>/</w:t>
            </w:r>
            <w:proofErr w:type="spellStart"/>
            <w:r w:rsidRPr="00EF213C">
              <w:rPr>
                <w:rFonts w:cstheme="minorHAnsi"/>
                <w:sz w:val="16"/>
                <w:szCs w:val="16"/>
              </w:rPr>
              <w:t>plochy</w:t>
            </w:r>
            <w:proofErr w:type="spellEnd"/>
            <w:r w:rsidRPr="00EF213C">
              <w:rPr>
                <w:rFonts w:cstheme="minorHAnsi"/>
                <w:sz w:val="16"/>
                <w:szCs w:val="16"/>
              </w:rPr>
              <w:t>/</w:t>
            </w:r>
            <w:proofErr w:type="spellStart"/>
            <w:r w:rsidRPr="00EF213C">
              <w:rPr>
                <w:rFonts w:cstheme="minorHAnsi"/>
                <w:sz w:val="16"/>
                <w:szCs w:val="16"/>
              </w:rPr>
              <w:t>Pythagorovy</w:t>
            </w:r>
            <w:proofErr w:type="spellEnd"/>
            <w:r w:rsidRPr="00EF213C">
              <w:rPr>
                <w:rFonts w:cstheme="minorHAnsi"/>
                <w:sz w:val="16"/>
                <w:szCs w:val="16"/>
              </w:rPr>
              <w:t xml:space="preserve"> </w:t>
            </w:r>
            <w:proofErr w:type="spellStart"/>
            <w:r w:rsidRPr="00EF213C">
              <w:rPr>
                <w:rFonts w:cstheme="minorHAnsi"/>
                <w:sz w:val="16"/>
                <w:szCs w:val="16"/>
              </w:rPr>
              <w:t>věty</w:t>
            </w:r>
            <w:proofErr w:type="spellEnd"/>
          </w:p>
        </w:tc>
        <w:tc>
          <w:tcPr>
            <w:tcW w:w="1701" w:type="dxa"/>
            <w:shd w:val="clear" w:color="auto" w:fill="auto"/>
          </w:tcPr>
          <w:p w14:paraId="186ABFA1"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ano</w:t>
            </w:r>
            <w:proofErr w:type="spellEnd"/>
          </w:p>
        </w:tc>
      </w:tr>
      <w:tr w:rsidR="00081F4F" w:rsidRPr="00EF213C" w14:paraId="26AE3599" w14:textId="77777777" w:rsidTr="00EF213C">
        <w:tc>
          <w:tcPr>
            <w:tcW w:w="2552" w:type="dxa"/>
            <w:shd w:val="clear" w:color="auto" w:fill="auto"/>
          </w:tcPr>
          <w:p w14:paraId="6C6F3F9D"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Dělení</w:t>
            </w:r>
            <w:proofErr w:type="spellEnd"/>
            <w:r w:rsidRPr="00EF213C">
              <w:rPr>
                <w:rFonts w:cstheme="minorHAnsi"/>
                <w:sz w:val="16"/>
                <w:szCs w:val="16"/>
              </w:rPr>
              <w:t xml:space="preserve"> </w:t>
            </w:r>
            <w:proofErr w:type="spellStart"/>
            <w:r w:rsidRPr="00EF213C">
              <w:rPr>
                <w:rFonts w:cstheme="minorHAnsi"/>
                <w:sz w:val="16"/>
                <w:szCs w:val="16"/>
              </w:rPr>
              <w:t>vzdálenosti</w:t>
            </w:r>
            <w:proofErr w:type="spellEnd"/>
          </w:p>
        </w:tc>
        <w:tc>
          <w:tcPr>
            <w:tcW w:w="1701" w:type="dxa"/>
            <w:shd w:val="clear" w:color="auto" w:fill="auto"/>
          </w:tcPr>
          <w:p w14:paraId="02E85915"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ano</w:t>
            </w:r>
            <w:proofErr w:type="spellEnd"/>
          </w:p>
        </w:tc>
      </w:tr>
      <w:tr w:rsidR="00081F4F" w:rsidRPr="00EF213C" w14:paraId="3D1C06B4" w14:textId="77777777" w:rsidTr="00EF213C">
        <w:tc>
          <w:tcPr>
            <w:tcW w:w="2552" w:type="dxa"/>
            <w:shd w:val="clear" w:color="auto" w:fill="auto"/>
          </w:tcPr>
          <w:p w14:paraId="044B068E"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Životnost</w:t>
            </w:r>
            <w:proofErr w:type="spellEnd"/>
            <w:r w:rsidRPr="00EF213C">
              <w:rPr>
                <w:rFonts w:cstheme="minorHAnsi"/>
                <w:sz w:val="16"/>
                <w:szCs w:val="16"/>
              </w:rPr>
              <w:t xml:space="preserve"> </w:t>
            </w:r>
            <w:proofErr w:type="spellStart"/>
            <w:r w:rsidRPr="00EF213C">
              <w:rPr>
                <w:rFonts w:cstheme="minorHAnsi"/>
                <w:sz w:val="16"/>
                <w:szCs w:val="16"/>
              </w:rPr>
              <w:t>tlačítka</w:t>
            </w:r>
            <w:proofErr w:type="spellEnd"/>
            <w:r w:rsidRPr="00EF213C">
              <w:rPr>
                <w:rFonts w:cstheme="minorHAnsi"/>
                <w:sz w:val="16"/>
                <w:szCs w:val="16"/>
              </w:rPr>
              <w:t xml:space="preserve">: </w:t>
            </w:r>
          </w:p>
        </w:tc>
        <w:tc>
          <w:tcPr>
            <w:tcW w:w="1701" w:type="dxa"/>
            <w:shd w:val="clear" w:color="auto" w:fill="auto"/>
          </w:tcPr>
          <w:p w14:paraId="4D472324"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 xml:space="preserve">1 </w:t>
            </w:r>
            <w:proofErr w:type="spellStart"/>
            <w:r w:rsidRPr="00EF213C">
              <w:rPr>
                <w:rFonts w:cstheme="minorHAnsi"/>
                <w:sz w:val="16"/>
                <w:szCs w:val="16"/>
              </w:rPr>
              <w:t>miliarda</w:t>
            </w:r>
            <w:proofErr w:type="spellEnd"/>
            <w:r w:rsidRPr="00EF213C">
              <w:rPr>
                <w:rFonts w:cstheme="minorHAnsi"/>
                <w:sz w:val="16"/>
                <w:szCs w:val="16"/>
              </w:rPr>
              <w:t xml:space="preserve"> </w:t>
            </w:r>
            <w:proofErr w:type="spellStart"/>
            <w:r w:rsidRPr="00EF213C">
              <w:rPr>
                <w:rFonts w:cstheme="minorHAnsi"/>
                <w:sz w:val="16"/>
                <w:szCs w:val="16"/>
              </w:rPr>
              <w:t>stisknutí</w:t>
            </w:r>
            <w:proofErr w:type="spellEnd"/>
          </w:p>
        </w:tc>
      </w:tr>
      <w:tr w:rsidR="00081F4F" w:rsidRPr="00EF213C" w14:paraId="774FCEAE" w14:textId="77777777" w:rsidTr="00EF213C">
        <w:tc>
          <w:tcPr>
            <w:tcW w:w="2552" w:type="dxa"/>
            <w:shd w:val="clear" w:color="auto" w:fill="auto"/>
          </w:tcPr>
          <w:p w14:paraId="7739ED12"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lastRenderedPageBreak/>
              <w:t>Typ</w:t>
            </w:r>
            <w:proofErr w:type="spellEnd"/>
            <w:r w:rsidRPr="00EF213C">
              <w:rPr>
                <w:rFonts w:cstheme="minorHAnsi"/>
                <w:sz w:val="16"/>
                <w:szCs w:val="16"/>
              </w:rPr>
              <w:t xml:space="preserve"> a </w:t>
            </w:r>
            <w:proofErr w:type="spellStart"/>
            <w:r w:rsidRPr="00EF213C">
              <w:rPr>
                <w:rFonts w:cstheme="minorHAnsi"/>
                <w:sz w:val="16"/>
                <w:szCs w:val="16"/>
              </w:rPr>
              <w:t>životnost</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p>
        </w:tc>
        <w:tc>
          <w:tcPr>
            <w:tcW w:w="1701" w:type="dxa"/>
            <w:shd w:val="clear" w:color="auto" w:fill="auto"/>
          </w:tcPr>
          <w:p w14:paraId="0448C8E6"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 xml:space="preserve">AAA </w:t>
            </w:r>
            <w:proofErr w:type="spellStart"/>
            <w:r w:rsidRPr="00EF213C">
              <w:rPr>
                <w:rFonts w:cstheme="minorHAnsi"/>
                <w:sz w:val="16"/>
                <w:szCs w:val="16"/>
              </w:rPr>
              <w:t>alkalické</w:t>
            </w:r>
            <w:proofErr w:type="spellEnd"/>
            <w:r w:rsidRPr="00EF213C">
              <w:rPr>
                <w:rFonts w:cstheme="minorHAnsi"/>
                <w:sz w:val="16"/>
                <w:szCs w:val="16"/>
              </w:rPr>
              <w:t xml:space="preserve"> </w:t>
            </w:r>
            <w:proofErr w:type="spellStart"/>
            <w:r w:rsidRPr="00EF213C">
              <w:rPr>
                <w:rFonts w:cstheme="minorHAnsi"/>
                <w:sz w:val="16"/>
                <w:szCs w:val="16"/>
              </w:rPr>
              <w:t>baterie</w:t>
            </w:r>
            <w:proofErr w:type="spellEnd"/>
            <w:r w:rsidRPr="00EF213C">
              <w:rPr>
                <w:rFonts w:cstheme="minorHAnsi"/>
                <w:sz w:val="16"/>
                <w:szCs w:val="16"/>
              </w:rPr>
              <w:t xml:space="preserve"> (2 * 1.5) </w:t>
            </w:r>
            <w:proofErr w:type="spellStart"/>
            <w:r w:rsidRPr="00EF213C">
              <w:rPr>
                <w:rFonts w:cstheme="minorHAnsi"/>
                <w:sz w:val="16"/>
                <w:szCs w:val="16"/>
              </w:rPr>
              <w:t>až</w:t>
            </w:r>
            <w:proofErr w:type="spellEnd"/>
            <w:r w:rsidRPr="00EF213C">
              <w:rPr>
                <w:rFonts w:cstheme="minorHAnsi"/>
                <w:sz w:val="16"/>
                <w:szCs w:val="16"/>
              </w:rPr>
              <w:t xml:space="preserve"> 15 </w:t>
            </w:r>
            <w:proofErr w:type="spellStart"/>
            <w:r w:rsidRPr="00EF213C">
              <w:rPr>
                <w:rFonts w:cstheme="minorHAnsi"/>
                <w:sz w:val="16"/>
                <w:szCs w:val="16"/>
              </w:rPr>
              <w:t>tisíc</w:t>
            </w:r>
            <w:proofErr w:type="spellEnd"/>
            <w:r w:rsidRPr="00EF213C">
              <w:rPr>
                <w:rFonts w:cstheme="minorHAnsi"/>
                <w:sz w:val="16"/>
                <w:szCs w:val="16"/>
              </w:rPr>
              <w:t xml:space="preserve"> </w:t>
            </w:r>
            <w:proofErr w:type="spellStart"/>
            <w:r w:rsidRPr="00EF213C">
              <w:rPr>
                <w:rFonts w:cstheme="minorHAnsi"/>
                <w:sz w:val="16"/>
                <w:szCs w:val="16"/>
              </w:rPr>
              <w:t>inkluzí</w:t>
            </w:r>
            <w:proofErr w:type="spellEnd"/>
          </w:p>
        </w:tc>
      </w:tr>
      <w:tr w:rsidR="00081F4F" w:rsidRPr="00EF213C" w14:paraId="17E86F00" w14:textId="77777777" w:rsidTr="00EF213C">
        <w:tc>
          <w:tcPr>
            <w:tcW w:w="2552" w:type="dxa"/>
            <w:shd w:val="clear" w:color="auto" w:fill="auto"/>
          </w:tcPr>
          <w:p w14:paraId="4BB8F314"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Rozsah</w:t>
            </w:r>
            <w:proofErr w:type="spellEnd"/>
            <w:r w:rsidRPr="00EF213C">
              <w:rPr>
                <w:rFonts w:cstheme="minorHAnsi"/>
                <w:sz w:val="16"/>
                <w:szCs w:val="16"/>
              </w:rPr>
              <w:t xml:space="preserve"> </w:t>
            </w:r>
            <w:proofErr w:type="spellStart"/>
            <w:r w:rsidRPr="00EF213C">
              <w:rPr>
                <w:rFonts w:cstheme="minorHAnsi"/>
                <w:sz w:val="16"/>
                <w:szCs w:val="16"/>
              </w:rPr>
              <w:t>provozní</w:t>
            </w:r>
            <w:proofErr w:type="spellEnd"/>
            <w:r w:rsidRPr="00EF213C">
              <w:rPr>
                <w:rFonts w:cstheme="minorHAnsi"/>
                <w:sz w:val="16"/>
                <w:szCs w:val="16"/>
              </w:rPr>
              <w:t xml:space="preserve"> </w:t>
            </w:r>
            <w:proofErr w:type="spellStart"/>
            <w:r w:rsidRPr="00EF213C">
              <w:rPr>
                <w:rFonts w:cstheme="minorHAnsi"/>
                <w:sz w:val="16"/>
                <w:szCs w:val="16"/>
              </w:rPr>
              <w:t>teploty</w:t>
            </w:r>
            <w:proofErr w:type="spellEnd"/>
          </w:p>
        </w:tc>
        <w:tc>
          <w:tcPr>
            <w:tcW w:w="1701" w:type="dxa"/>
            <w:shd w:val="clear" w:color="auto" w:fill="auto"/>
          </w:tcPr>
          <w:p w14:paraId="11522880"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0 ˚С – 40 ˚С</w:t>
            </w:r>
          </w:p>
        </w:tc>
      </w:tr>
      <w:tr w:rsidR="00081F4F" w:rsidRPr="00EF213C" w14:paraId="4E899B11" w14:textId="77777777" w:rsidTr="00EF213C">
        <w:tc>
          <w:tcPr>
            <w:tcW w:w="2552" w:type="dxa"/>
            <w:shd w:val="clear" w:color="auto" w:fill="auto"/>
          </w:tcPr>
          <w:p w14:paraId="4AF704D4"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Rozsah</w:t>
            </w:r>
            <w:proofErr w:type="spellEnd"/>
            <w:r w:rsidRPr="00EF213C">
              <w:rPr>
                <w:rFonts w:cstheme="minorHAnsi"/>
                <w:sz w:val="16"/>
                <w:szCs w:val="16"/>
              </w:rPr>
              <w:t xml:space="preserve"> </w:t>
            </w:r>
            <w:proofErr w:type="spellStart"/>
            <w:r w:rsidRPr="00EF213C">
              <w:rPr>
                <w:rFonts w:cstheme="minorHAnsi"/>
                <w:sz w:val="16"/>
                <w:szCs w:val="16"/>
              </w:rPr>
              <w:t>skladovací</w:t>
            </w:r>
            <w:proofErr w:type="spellEnd"/>
            <w:r w:rsidRPr="00EF213C">
              <w:rPr>
                <w:rFonts w:cstheme="minorHAnsi"/>
                <w:sz w:val="16"/>
                <w:szCs w:val="16"/>
              </w:rPr>
              <w:t xml:space="preserve"> </w:t>
            </w:r>
            <w:proofErr w:type="spellStart"/>
            <w:r w:rsidRPr="00EF213C">
              <w:rPr>
                <w:rFonts w:cstheme="minorHAnsi"/>
                <w:sz w:val="16"/>
                <w:szCs w:val="16"/>
              </w:rPr>
              <w:t>teploty</w:t>
            </w:r>
            <w:proofErr w:type="spellEnd"/>
          </w:p>
        </w:tc>
        <w:tc>
          <w:tcPr>
            <w:tcW w:w="1701" w:type="dxa"/>
            <w:shd w:val="clear" w:color="auto" w:fill="auto"/>
          </w:tcPr>
          <w:p w14:paraId="01810AD7"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- 25 ˚С – 40 ˚С</w:t>
            </w:r>
          </w:p>
        </w:tc>
      </w:tr>
      <w:tr w:rsidR="00081F4F" w:rsidRPr="00EF213C" w14:paraId="56A89838" w14:textId="77777777" w:rsidTr="00EF213C">
        <w:tc>
          <w:tcPr>
            <w:tcW w:w="2552" w:type="dxa"/>
            <w:shd w:val="clear" w:color="auto" w:fill="auto"/>
          </w:tcPr>
          <w:p w14:paraId="100EC787" w14:textId="77777777" w:rsidR="00081F4F" w:rsidRPr="00EF213C" w:rsidRDefault="00081F4F" w:rsidP="00E305FC">
            <w:pPr>
              <w:spacing w:after="0" w:line="240" w:lineRule="auto"/>
              <w:jc w:val="both"/>
              <w:rPr>
                <w:rFonts w:cstheme="minorHAnsi"/>
                <w:sz w:val="16"/>
                <w:szCs w:val="16"/>
              </w:rPr>
            </w:pPr>
            <w:proofErr w:type="spellStart"/>
            <w:r w:rsidRPr="00EF213C">
              <w:rPr>
                <w:rFonts w:cstheme="minorHAnsi"/>
                <w:sz w:val="16"/>
                <w:szCs w:val="16"/>
              </w:rPr>
              <w:t>Hmotnost</w:t>
            </w:r>
            <w:proofErr w:type="spellEnd"/>
          </w:p>
        </w:tc>
        <w:tc>
          <w:tcPr>
            <w:tcW w:w="1701" w:type="dxa"/>
            <w:shd w:val="clear" w:color="auto" w:fill="auto"/>
          </w:tcPr>
          <w:p w14:paraId="220937A6" w14:textId="77777777" w:rsidR="00081F4F" w:rsidRPr="00EF213C" w:rsidRDefault="00081F4F" w:rsidP="00E305FC">
            <w:pPr>
              <w:spacing w:after="0" w:line="240" w:lineRule="auto"/>
              <w:jc w:val="both"/>
              <w:rPr>
                <w:rFonts w:cstheme="minorHAnsi"/>
                <w:sz w:val="16"/>
                <w:szCs w:val="16"/>
              </w:rPr>
            </w:pPr>
            <w:r w:rsidRPr="00EF213C">
              <w:rPr>
                <w:rFonts w:cstheme="minorHAnsi"/>
                <w:sz w:val="16"/>
                <w:szCs w:val="16"/>
              </w:rPr>
              <w:t>104 g</w:t>
            </w:r>
          </w:p>
        </w:tc>
      </w:tr>
    </w:tbl>
    <w:p w14:paraId="54DDF3CC" w14:textId="476B590E" w:rsidR="00081F4F" w:rsidRPr="00EF213C" w:rsidRDefault="00081F4F" w:rsidP="00081F4F">
      <w:pPr>
        <w:spacing w:after="0" w:line="240" w:lineRule="auto"/>
        <w:rPr>
          <w:rFonts w:cstheme="minorHAnsi"/>
          <w:sz w:val="16"/>
          <w:szCs w:val="16"/>
        </w:rPr>
        <w:sectPr w:rsidR="00081F4F" w:rsidRPr="00EF213C" w:rsidSect="00081F4F">
          <w:type w:val="continuous"/>
          <w:pgSz w:w="5103" w:h="7938" w:code="5"/>
          <w:pgMar w:top="567" w:right="567" w:bottom="567" w:left="567" w:header="283" w:footer="283" w:gutter="0"/>
          <w:cols w:space="708"/>
          <w:docGrid w:linePitch="360"/>
        </w:sectPr>
      </w:pPr>
    </w:p>
    <w:p w14:paraId="1E79641C" w14:textId="6C33B5DC" w:rsidR="00EF213C" w:rsidRDefault="00081F4F" w:rsidP="00EF213C">
      <w:pPr>
        <w:spacing w:after="0" w:line="240" w:lineRule="auto"/>
        <w:ind w:left="-170" w:right="-170"/>
        <w:jc w:val="both"/>
        <w:rPr>
          <w:rFonts w:cstheme="minorHAnsi"/>
          <w:sz w:val="16"/>
          <w:szCs w:val="16"/>
        </w:rPr>
      </w:pPr>
      <w:r w:rsidRPr="00EF213C">
        <w:rPr>
          <w:rFonts w:cstheme="minorHAnsi"/>
          <w:sz w:val="16"/>
          <w:szCs w:val="16"/>
        </w:rPr>
        <w:t xml:space="preserve">* Za </w:t>
      </w:r>
      <w:proofErr w:type="spellStart"/>
      <w:r w:rsidRPr="00EF213C">
        <w:rPr>
          <w:rFonts w:cstheme="minorHAnsi"/>
          <w:sz w:val="16"/>
          <w:szCs w:val="16"/>
        </w:rPr>
        <w:t>nepříznivých</w:t>
      </w:r>
      <w:proofErr w:type="spellEnd"/>
      <w:r w:rsidRPr="00EF213C">
        <w:rPr>
          <w:rFonts w:cstheme="minorHAnsi"/>
          <w:sz w:val="16"/>
          <w:szCs w:val="16"/>
        </w:rPr>
        <w:t xml:space="preserve"> </w:t>
      </w:r>
      <w:proofErr w:type="spellStart"/>
      <w:r w:rsidRPr="00EF213C">
        <w:rPr>
          <w:rFonts w:cstheme="minorHAnsi"/>
          <w:sz w:val="16"/>
          <w:szCs w:val="16"/>
        </w:rPr>
        <w:t>podmínek</w:t>
      </w:r>
      <w:proofErr w:type="spellEnd"/>
      <w:r w:rsidRPr="00EF213C">
        <w:rPr>
          <w:rFonts w:cstheme="minorHAnsi"/>
          <w:sz w:val="16"/>
          <w:szCs w:val="16"/>
        </w:rPr>
        <w:t xml:space="preserve"> se </w:t>
      </w:r>
      <w:proofErr w:type="spellStart"/>
      <w:r w:rsidRPr="00EF213C">
        <w:rPr>
          <w:rFonts w:cstheme="minorHAnsi"/>
          <w:sz w:val="16"/>
          <w:szCs w:val="16"/>
        </w:rPr>
        <w:t>může</w:t>
      </w:r>
      <w:proofErr w:type="spellEnd"/>
      <w:r w:rsidRPr="00EF213C">
        <w:rPr>
          <w:rFonts w:cstheme="minorHAnsi"/>
          <w:sz w:val="16"/>
          <w:szCs w:val="16"/>
        </w:rPr>
        <w:t xml:space="preserve"> </w:t>
      </w:r>
      <w:proofErr w:type="spellStart"/>
      <w:r w:rsidRPr="00EF213C">
        <w:rPr>
          <w:rFonts w:cstheme="minorHAnsi"/>
          <w:sz w:val="16"/>
          <w:szCs w:val="16"/>
        </w:rPr>
        <w:t>zvýšit</w:t>
      </w:r>
      <w:proofErr w:type="spellEnd"/>
      <w:r w:rsidRPr="00EF213C">
        <w:rPr>
          <w:rFonts w:cstheme="minorHAnsi"/>
          <w:sz w:val="16"/>
          <w:szCs w:val="16"/>
        </w:rPr>
        <w:t xml:space="preserve"> </w:t>
      </w:r>
      <w:proofErr w:type="spellStart"/>
      <w:r w:rsidRPr="00EF213C">
        <w:rPr>
          <w:rFonts w:cstheme="minorHAnsi"/>
          <w:sz w:val="16"/>
          <w:szCs w:val="16"/>
        </w:rPr>
        <w:t>nepřesnost</w:t>
      </w:r>
      <w:proofErr w:type="spellEnd"/>
      <w:r w:rsidRPr="00EF213C">
        <w:rPr>
          <w:rFonts w:cstheme="minorHAnsi"/>
          <w:sz w:val="16"/>
          <w:szCs w:val="16"/>
        </w:rPr>
        <w:t xml:space="preserve"> </w:t>
      </w:r>
      <w:proofErr w:type="spellStart"/>
      <w:r w:rsidRPr="00EF213C">
        <w:rPr>
          <w:rFonts w:cstheme="minorHAnsi"/>
          <w:sz w:val="16"/>
          <w:szCs w:val="16"/>
        </w:rPr>
        <w:t>měření</w:t>
      </w:r>
      <w:proofErr w:type="spellEnd"/>
      <w:r w:rsidRPr="00EF213C">
        <w:rPr>
          <w:rFonts w:cstheme="minorHAnsi"/>
          <w:sz w:val="16"/>
          <w:szCs w:val="16"/>
        </w:rPr>
        <w:t>: ± 1 mm + 40 PPM</w:t>
      </w:r>
    </w:p>
    <w:p w14:paraId="16D4A26C" w14:textId="77777777" w:rsidR="00FD5963" w:rsidRPr="00EF213C" w:rsidRDefault="00FD5963" w:rsidP="00EF213C">
      <w:pPr>
        <w:spacing w:after="0" w:line="240" w:lineRule="auto"/>
        <w:ind w:left="-170" w:right="-170"/>
        <w:jc w:val="both"/>
        <w:rPr>
          <w:rFonts w:cstheme="minorHAnsi"/>
          <w:sz w:val="16"/>
          <w:szCs w:val="16"/>
        </w:rPr>
      </w:pPr>
    </w:p>
    <w:p w14:paraId="08938A0C" w14:textId="77777777" w:rsidR="00EF213C" w:rsidRPr="00EF213C" w:rsidRDefault="00081F4F" w:rsidP="00EF213C">
      <w:pPr>
        <w:spacing w:after="0" w:line="240" w:lineRule="auto"/>
        <w:ind w:left="-170" w:right="-170"/>
        <w:jc w:val="both"/>
        <w:rPr>
          <w:rFonts w:cstheme="minorHAnsi"/>
          <w:b/>
          <w:sz w:val="16"/>
          <w:szCs w:val="16"/>
        </w:rPr>
      </w:pPr>
      <w:r w:rsidRPr="00EF213C">
        <w:rPr>
          <w:rFonts w:cstheme="minorHAnsi"/>
          <w:sz w:val="16"/>
          <w:szCs w:val="16"/>
        </w:rPr>
        <w:br/>
      </w:r>
    </w:p>
    <w:p w14:paraId="396C8FF7" w14:textId="2EF2E91D" w:rsidR="00081F4F" w:rsidRPr="00FD5963" w:rsidRDefault="00081F4F" w:rsidP="00FD5963">
      <w:pPr>
        <w:spacing w:after="0" w:line="240" w:lineRule="auto"/>
        <w:ind w:left="-170" w:right="-170"/>
        <w:jc w:val="both"/>
        <w:rPr>
          <w:rFonts w:cstheme="minorHAnsi"/>
          <w:b/>
          <w:sz w:val="16"/>
          <w:szCs w:val="16"/>
        </w:rPr>
        <w:sectPr w:rsidR="00081F4F" w:rsidRPr="00FD5963" w:rsidSect="003C7912">
          <w:type w:val="continuous"/>
          <w:pgSz w:w="5103" w:h="7938" w:code="5"/>
          <w:pgMar w:top="567" w:right="567" w:bottom="567" w:left="567" w:header="283" w:footer="283" w:gutter="0"/>
          <w:cols w:num="2" w:space="708"/>
          <w:docGrid w:linePitch="360"/>
        </w:sectPr>
      </w:pPr>
    </w:p>
    <w:p w14:paraId="2333CB2B" w14:textId="77777777" w:rsidR="00FD5963" w:rsidRDefault="00FD5963" w:rsidP="00FD5963">
      <w:pPr>
        <w:spacing w:after="0" w:line="240" w:lineRule="auto"/>
        <w:ind w:left="-170" w:right="-170"/>
        <w:jc w:val="both"/>
        <w:rPr>
          <w:rFonts w:cstheme="minorHAnsi"/>
          <w:b/>
          <w:sz w:val="16"/>
          <w:szCs w:val="16"/>
        </w:rPr>
      </w:pPr>
    </w:p>
    <w:p w14:paraId="6E7F5464" w14:textId="37506B5E" w:rsidR="00FD5963" w:rsidRPr="00FD5963" w:rsidRDefault="00FD5963" w:rsidP="00FD5963">
      <w:pPr>
        <w:spacing w:after="0" w:line="240" w:lineRule="auto"/>
        <w:ind w:left="-170" w:right="-170"/>
        <w:jc w:val="both"/>
        <w:rPr>
          <w:rFonts w:cstheme="minorHAnsi"/>
          <w:b/>
          <w:sz w:val="16"/>
          <w:szCs w:val="16"/>
        </w:rPr>
      </w:pPr>
      <w:r w:rsidRPr="00FD5963">
        <w:rPr>
          <w:rFonts w:cstheme="minorHAnsi"/>
          <w:b/>
          <w:sz w:val="16"/>
          <w:szCs w:val="16"/>
        </w:rPr>
        <w:t xml:space="preserve">8. </w:t>
      </w:r>
      <w:proofErr w:type="spellStart"/>
      <w:r w:rsidRPr="00FD5963">
        <w:rPr>
          <w:rFonts w:cstheme="minorHAnsi"/>
          <w:b/>
          <w:sz w:val="16"/>
          <w:szCs w:val="16"/>
        </w:rPr>
        <w:t>Zacházení</w:t>
      </w:r>
      <w:proofErr w:type="spellEnd"/>
      <w:r w:rsidRPr="00FD5963">
        <w:rPr>
          <w:rFonts w:cstheme="minorHAnsi"/>
          <w:b/>
          <w:sz w:val="16"/>
          <w:szCs w:val="16"/>
        </w:rPr>
        <w:t xml:space="preserve"> </w:t>
      </w:r>
    </w:p>
    <w:p w14:paraId="25D56DF3" w14:textId="37E5C997" w:rsidR="00FD5963" w:rsidRDefault="00FD5963" w:rsidP="00FD5963">
      <w:pPr>
        <w:spacing w:after="0" w:line="240" w:lineRule="auto"/>
        <w:ind w:left="-170" w:right="-170"/>
        <w:jc w:val="both"/>
        <w:rPr>
          <w:rFonts w:cstheme="minorHAnsi"/>
          <w:sz w:val="16"/>
          <w:szCs w:val="16"/>
        </w:rPr>
      </w:pPr>
      <w:proofErr w:type="spellStart"/>
      <w:r w:rsidRPr="00FD5963">
        <w:rPr>
          <w:rFonts w:cstheme="minorHAnsi"/>
          <w:sz w:val="16"/>
          <w:szCs w:val="16"/>
        </w:rPr>
        <w:t>Přístroj</w:t>
      </w:r>
      <w:proofErr w:type="spellEnd"/>
      <w:r w:rsidRPr="00FD5963">
        <w:rPr>
          <w:rFonts w:cstheme="minorHAnsi"/>
          <w:sz w:val="16"/>
          <w:szCs w:val="16"/>
        </w:rPr>
        <w:t xml:space="preserve"> </w:t>
      </w:r>
      <w:proofErr w:type="spellStart"/>
      <w:r w:rsidRPr="00FD5963">
        <w:rPr>
          <w:rFonts w:cstheme="minorHAnsi"/>
          <w:sz w:val="16"/>
          <w:szCs w:val="16"/>
        </w:rPr>
        <w:t>otřete</w:t>
      </w:r>
      <w:proofErr w:type="spellEnd"/>
      <w:r w:rsidRPr="00FD5963">
        <w:rPr>
          <w:rFonts w:cstheme="minorHAnsi"/>
          <w:sz w:val="16"/>
          <w:szCs w:val="16"/>
        </w:rPr>
        <w:t xml:space="preserve"> </w:t>
      </w:r>
      <w:proofErr w:type="spellStart"/>
      <w:r w:rsidRPr="00FD5963">
        <w:rPr>
          <w:rFonts w:cstheme="minorHAnsi"/>
          <w:sz w:val="16"/>
          <w:szCs w:val="16"/>
        </w:rPr>
        <w:t>měkkým</w:t>
      </w:r>
      <w:proofErr w:type="spellEnd"/>
      <w:r w:rsidRPr="00FD5963">
        <w:rPr>
          <w:rFonts w:cstheme="minorHAnsi"/>
          <w:sz w:val="16"/>
          <w:szCs w:val="16"/>
        </w:rPr>
        <w:t xml:space="preserve"> </w:t>
      </w:r>
      <w:proofErr w:type="spellStart"/>
      <w:r w:rsidRPr="00FD5963">
        <w:rPr>
          <w:rFonts w:cstheme="minorHAnsi"/>
          <w:sz w:val="16"/>
          <w:szCs w:val="16"/>
        </w:rPr>
        <w:t>vlhkým</w:t>
      </w:r>
      <w:proofErr w:type="spellEnd"/>
      <w:r w:rsidRPr="00FD5963">
        <w:rPr>
          <w:rFonts w:cstheme="minorHAnsi"/>
          <w:sz w:val="16"/>
          <w:szCs w:val="16"/>
        </w:rPr>
        <w:t xml:space="preserve"> </w:t>
      </w:r>
      <w:proofErr w:type="spellStart"/>
      <w:r w:rsidRPr="00FD5963">
        <w:rPr>
          <w:rFonts w:cstheme="minorHAnsi"/>
          <w:sz w:val="16"/>
          <w:szCs w:val="16"/>
        </w:rPr>
        <w:t>hadříkem</w:t>
      </w:r>
      <w:proofErr w:type="spellEnd"/>
      <w:r w:rsidRPr="00FD5963">
        <w:rPr>
          <w:rFonts w:cstheme="minorHAnsi"/>
          <w:sz w:val="16"/>
          <w:szCs w:val="16"/>
        </w:rPr>
        <w:t xml:space="preserve">. </w:t>
      </w:r>
      <w:proofErr w:type="spellStart"/>
      <w:r w:rsidRPr="00FD5963">
        <w:rPr>
          <w:rFonts w:cstheme="minorHAnsi"/>
          <w:sz w:val="16"/>
          <w:szCs w:val="16"/>
        </w:rPr>
        <w:t>Přístroj</w:t>
      </w:r>
      <w:proofErr w:type="spellEnd"/>
      <w:r w:rsidRPr="00FD5963">
        <w:rPr>
          <w:rFonts w:cstheme="minorHAnsi"/>
          <w:sz w:val="16"/>
          <w:szCs w:val="16"/>
        </w:rPr>
        <w:t xml:space="preserve"> </w:t>
      </w:r>
      <w:proofErr w:type="spellStart"/>
      <w:r w:rsidRPr="00FD5963">
        <w:rPr>
          <w:rFonts w:cstheme="minorHAnsi"/>
          <w:sz w:val="16"/>
          <w:szCs w:val="16"/>
        </w:rPr>
        <w:t>neponořujte</w:t>
      </w:r>
      <w:proofErr w:type="spellEnd"/>
      <w:r w:rsidRPr="00FD5963">
        <w:rPr>
          <w:rFonts w:cstheme="minorHAnsi"/>
          <w:sz w:val="16"/>
          <w:szCs w:val="16"/>
        </w:rPr>
        <w:t xml:space="preserve"> do </w:t>
      </w:r>
      <w:proofErr w:type="spellStart"/>
      <w:r w:rsidRPr="00FD5963">
        <w:rPr>
          <w:rFonts w:cstheme="minorHAnsi"/>
          <w:sz w:val="16"/>
          <w:szCs w:val="16"/>
        </w:rPr>
        <w:t>vody</w:t>
      </w:r>
      <w:proofErr w:type="spellEnd"/>
      <w:r w:rsidRPr="00FD5963">
        <w:rPr>
          <w:rFonts w:cstheme="minorHAnsi"/>
          <w:sz w:val="16"/>
          <w:szCs w:val="16"/>
        </w:rPr>
        <w:t xml:space="preserve">. </w:t>
      </w:r>
      <w:proofErr w:type="spellStart"/>
      <w:r w:rsidRPr="00FD5963">
        <w:rPr>
          <w:rFonts w:cstheme="minorHAnsi"/>
          <w:sz w:val="16"/>
          <w:szCs w:val="16"/>
        </w:rPr>
        <w:t>Nepoužívejte</w:t>
      </w:r>
      <w:proofErr w:type="spellEnd"/>
      <w:r w:rsidRPr="00FD5963">
        <w:rPr>
          <w:rFonts w:cstheme="minorHAnsi"/>
          <w:sz w:val="16"/>
          <w:szCs w:val="16"/>
        </w:rPr>
        <w:t xml:space="preserve"> </w:t>
      </w:r>
      <w:proofErr w:type="spellStart"/>
      <w:r w:rsidRPr="00FD5963">
        <w:rPr>
          <w:rFonts w:cstheme="minorHAnsi"/>
          <w:sz w:val="16"/>
          <w:szCs w:val="16"/>
        </w:rPr>
        <w:t>agresivní</w:t>
      </w:r>
      <w:proofErr w:type="spellEnd"/>
      <w:r w:rsidRPr="00FD5963">
        <w:rPr>
          <w:rFonts w:cstheme="minorHAnsi"/>
          <w:sz w:val="16"/>
          <w:szCs w:val="16"/>
        </w:rPr>
        <w:t xml:space="preserve"> </w:t>
      </w:r>
      <w:proofErr w:type="spellStart"/>
      <w:r w:rsidRPr="00FD5963">
        <w:rPr>
          <w:rFonts w:cstheme="minorHAnsi"/>
          <w:sz w:val="16"/>
          <w:szCs w:val="16"/>
        </w:rPr>
        <w:t>čistící</w:t>
      </w:r>
      <w:proofErr w:type="spellEnd"/>
      <w:r w:rsidRPr="00FD5963">
        <w:rPr>
          <w:rFonts w:cstheme="minorHAnsi"/>
          <w:sz w:val="16"/>
          <w:szCs w:val="16"/>
        </w:rPr>
        <w:t xml:space="preserve"> </w:t>
      </w:r>
      <w:proofErr w:type="spellStart"/>
      <w:r w:rsidRPr="00FD5963">
        <w:rPr>
          <w:rFonts w:cstheme="minorHAnsi"/>
          <w:sz w:val="16"/>
          <w:szCs w:val="16"/>
        </w:rPr>
        <w:t>přípravky</w:t>
      </w:r>
      <w:proofErr w:type="spellEnd"/>
      <w:r w:rsidRPr="00FD5963">
        <w:rPr>
          <w:rFonts w:cstheme="minorHAnsi"/>
          <w:sz w:val="16"/>
          <w:szCs w:val="16"/>
        </w:rPr>
        <w:t>.</w:t>
      </w:r>
    </w:p>
    <w:p w14:paraId="05736759" w14:textId="77777777" w:rsidR="00FD5963" w:rsidRPr="00FD5963" w:rsidRDefault="00FD5963" w:rsidP="00FD5963">
      <w:pPr>
        <w:spacing w:after="0" w:line="240" w:lineRule="auto"/>
        <w:ind w:left="-170" w:right="-170"/>
        <w:jc w:val="both"/>
        <w:rPr>
          <w:rFonts w:cstheme="minorHAnsi"/>
          <w:b/>
          <w:sz w:val="16"/>
          <w:szCs w:val="16"/>
        </w:rPr>
      </w:pPr>
    </w:p>
    <w:p w14:paraId="718D5878" w14:textId="1F23B0E6" w:rsidR="00081F4F" w:rsidRDefault="00081F4F" w:rsidP="00EF213C">
      <w:pPr>
        <w:spacing w:after="0" w:line="240" w:lineRule="auto"/>
        <w:ind w:left="-170" w:right="-170" w:hanging="10"/>
        <w:jc w:val="both"/>
        <w:rPr>
          <w:rFonts w:eastAsia="Segoe UI" w:cs="Calibri"/>
          <w:b/>
          <w:bCs/>
          <w:color w:val="181717"/>
          <w:sz w:val="20"/>
          <w:szCs w:val="20"/>
        </w:rPr>
      </w:pPr>
    </w:p>
    <w:p w14:paraId="3746266C" w14:textId="193CBFEC" w:rsidR="00EF213C" w:rsidRDefault="00EF213C" w:rsidP="00EF213C">
      <w:pPr>
        <w:spacing w:after="0" w:line="240" w:lineRule="auto"/>
        <w:ind w:left="-170" w:right="-170" w:hanging="10"/>
        <w:jc w:val="both"/>
        <w:rPr>
          <w:rFonts w:eastAsia="Segoe UI" w:cs="Calibri"/>
          <w:b/>
          <w:bCs/>
          <w:color w:val="181717"/>
          <w:sz w:val="20"/>
          <w:szCs w:val="20"/>
        </w:rPr>
      </w:pPr>
    </w:p>
    <w:p w14:paraId="4A9B8D89" w14:textId="4C91A194" w:rsidR="00EF213C" w:rsidRDefault="00EF213C" w:rsidP="00EF213C">
      <w:pPr>
        <w:spacing w:after="0" w:line="240" w:lineRule="auto"/>
        <w:ind w:left="-170" w:right="-170" w:hanging="10"/>
        <w:jc w:val="both"/>
        <w:rPr>
          <w:rFonts w:eastAsia="Segoe UI" w:cs="Calibri"/>
          <w:b/>
          <w:bCs/>
          <w:color w:val="181717"/>
          <w:sz w:val="20"/>
          <w:szCs w:val="20"/>
        </w:rPr>
      </w:pPr>
    </w:p>
    <w:p w14:paraId="09F07852" w14:textId="69449530" w:rsidR="00EF213C" w:rsidRDefault="00EF213C" w:rsidP="00EF213C">
      <w:pPr>
        <w:spacing w:after="0" w:line="240" w:lineRule="auto"/>
        <w:ind w:left="-170" w:right="-170" w:hanging="10"/>
        <w:jc w:val="both"/>
        <w:rPr>
          <w:rFonts w:eastAsia="Segoe UI" w:cs="Calibri"/>
          <w:b/>
          <w:bCs/>
          <w:color w:val="181717"/>
          <w:sz w:val="20"/>
          <w:szCs w:val="20"/>
        </w:rPr>
      </w:pPr>
    </w:p>
    <w:p w14:paraId="071C4382" w14:textId="6256895F" w:rsidR="00EF213C" w:rsidRDefault="00EF213C" w:rsidP="00EF213C">
      <w:pPr>
        <w:spacing w:after="0" w:line="240" w:lineRule="auto"/>
        <w:ind w:left="-170" w:right="-170" w:hanging="10"/>
        <w:jc w:val="both"/>
        <w:rPr>
          <w:rFonts w:eastAsia="Segoe UI" w:cs="Calibri"/>
          <w:b/>
          <w:bCs/>
          <w:color w:val="181717"/>
          <w:sz w:val="20"/>
          <w:szCs w:val="20"/>
        </w:rPr>
      </w:pPr>
    </w:p>
    <w:p w14:paraId="2CE0F5BA" w14:textId="4D3FAFD8" w:rsidR="00EF213C" w:rsidRDefault="00EF213C" w:rsidP="00EF213C">
      <w:pPr>
        <w:spacing w:after="0" w:line="240" w:lineRule="auto"/>
        <w:ind w:left="-170" w:right="-170" w:hanging="10"/>
        <w:jc w:val="both"/>
        <w:rPr>
          <w:rFonts w:eastAsia="Segoe UI" w:cs="Calibri"/>
          <w:b/>
          <w:bCs/>
          <w:color w:val="181717"/>
          <w:sz w:val="20"/>
          <w:szCs w:val="20"/>
        </w:rPr>
      </w:pPr>
    </w:p>
    <w:p w14:paraId="1F49D20E" w14:textId="6E0C1BBB" w:rsidR="00EF213C" w:rsidRDefault="00EF213C" w:rsidP="00EF213C">
      <w:pPr>
        <w:spacing w:after="0" w:line="240" w:lineRule="auto"/>
        <w:ind w:left="-170" w:right="-170" w:hanging="10"/>
        <w:jc w:val="both"/>
        <w:rPr>
          <w:rFonts w:eastAsia="Segoe UI" w:cs="Calibri"/>
          <w:b/>
          <w:bCs/>
          <w:color w:val="181717"/>
          <w:sz w:val="20"/>
          <w:szCs w:val="20"/>
        </w:rPr>
      </w:pPr>
    </w:p>
    <w:p w14:paraId="6190BB0F" w14:textId="08651E79" w:rsidR="00EF213C" w:rsidRDefault="00EF213C" w:rsidP="00EF213C">
      <w:pPr>
        <w:spacing w:after="0" w:line="240" w:lineRule="auto"/>
        <w:ind w:left="-170" w:right="-170" w:hanging="10"/>
        <w:jc w:val="both"/>
        <w:rPr>
          <w:rFonts w:eastAsia="Segoe UI" w:cs="Calibri"/>
          <w:b/>
          <w:bCs/>
          <w:color w:val="181717"/>
          <w:sz w:val="20"/>
          <w:szCs w:val="20"/>
        </w:rPr>
      </w:pPr>
    </w:p>
    <w:p w14:paraId="2A4EAA47" w14:textId="26E7209D" w:rsidR="00EF213C" w:rsidRDefault="00EF213C" w:rsidP="00EF213C">
      <w:pPr>
        <w:spacing w:after="0" w:line="240" w:lineRule="auto"/>
        <w:ind w:left="-170" w:right="-170" w:hanging="10"/>
        <w:jc w:val="both"/>
        <w:rPr>
          <w:rFonts w:eastAsia="Segoe UI" w:cs="Calibri"/>
          <w:b/>
          <w:bCs/>
          <w:color w:val="181717"/>
          <w:sz w:val="20"/>
          <w:szCs w:val="20"/>
        </w:rPr>
      </w:pPr>
    </w:p>
    <w:p w14:paraId="0BDAF111" w14:textId="695EDE55" w:rsidR="00EF213C" w:rsidRDefault="00EF213C" w:rsidP="00EF213C">
      <w:pPr>
        <w:spacing w:after="0" w:line="240" w:lineRule="auto"/>
        <w:ind w:left="-170" w:right="-170" w:hanging="10"/>
        <w:jc w:val="both"/>
        <w:rPr>
          <w:rFonts w:eastAsia="Segoe UI" w:cs="Calibri"/>
          <w:b/>
          <w:bCs/>
          <w:color w:val="181717"/>
          <w:sz w:val="20"/>
          <w:szCs w:val="20"/>
        </w:rPr>
      </w:pPr>
    </w:p>
    <w:p w14:paraId="778455D1" w14:textId="2ADD2531" w:rsidR="00EF213C" w:rsidRDefault="00EF213C" w:rsidP="00EF213C">
      <w:pPr>
        <w:spacing w:after="0" w:line="240" w:lineRule="auto"/>
        <w:ind w:left="-170" w:right="-170" w:hanging="10"/>
        <w:jc w:val="both"/>
        <w:rPr>
          <w:rFonts w:eastAsia="Segoe UI" w:cs="Calibri"/>
          <w:b/>
          <w:bCs/>
          <w:color w:val="181717"/>
          <w:sz w:val="20"/>
          <w:szCs w:val="20"/>
        </w:rPr>
      </w:pPr>
    </w:p>
    <w:p w14:paraId="00E8A2CB" w14:textId="77B9FEFD" w:rsidR="00EF213C" w:rsidRDefault="00EF213C" w:rsidP="00EF213C">
      <w:pPr>
        <w:spacing w:after="0" w:line="240" w:lineRule="auto"/>
        <w:ind w:left="-170" w:right="-170" w:hanging="10"/>
        <w:jc w:val="both"/>
        <w:rPr>
          <w:rFonts w:eastAsia="Segoe UI" w:cs="Calibri"/>
          <w:b/>
          <w:bCs/>
          <w:color w:val="181717"/>
          <w:sz w:val="20"/>
          <w:szCs w:val="20"/>
        </w:rPr>
      </w:pPr>
    </w:p>
    <w:p w14:paraId="3578276C" w14:textId="5D8D34D2" w:rsidR="00EF213C" w:rsidRDefault="00EF213C" w:rsidP="00EF213C">
      <w:pPr>
        <w:spacing w:after="0" w:line="240" w:lineRule="auto"/>
        <w:ind w:left="-170" w:right="-170" w:hanging="10"/>
        <w:jc w:val="both"/>
        <w:rPr>
          <w:rFonts w:eastAsia="Segoe UI" w:cs="Calibri"/>
          <w:b/>
          <w:bCs/>
          <w:color w:val="181717"/>
          <w:sz w:val="20"/>
          <w:szCs w:val="20"/>
        </w:rPr>
      </w:pPr>
    </w:p>
    <w:p w14:paraId="0D304D49" w14:textId="111199B4" w:rsidR="00EF213C" w:rsidRDefault="00EF213C" w:rsidP="00EF213C">
      <w:pPr>
        <w:spacing w:after="0" w:line="240" w:lineRule="auto"/>
        <w:ind w:left="-170" w:right="-170" w:hanging="10"/>
        <w:jc w:val="both"/>
        <w:rPr>
          <w:rFonts w:eastAsia="Segoe UI" w:cs="Calibri"/>
          <w:b/>
          <w:bCs/>
          <w:color w:val="181717"/>
          <w:sz w:val="20"/>
          <w:szCs w:val="20"/>
        </w:rPr>
      </w:pPr>
    </w:p>
    <w:p w14:paraId="6B4239FF" w14:textId="66B7E0E6" w:rsidR="00EF213C" w:rsidRDefault="00EF213C" w:rsidP="00EF213C">
      <w:pPr>
        <w:spacing w:after="0" w:line="240" w:lineRule="auto"/>
        <w:ind w:left="-170" w:right="-170" w:hanging="10"/>
        <w:jc w:val="both"/>
        <w:rPr>
          <w:rFonts w:eastAsia="Segoe UI" w:cs="Calibri"/>
          <w:b/>
          <w:bCs/>
          <w:color w:val="181717"/>
          <w:sz w:val="20"/>
          <w:szCs w:val="20"/>
        </w:rPr>
      </w:pPr>
    </w:p>
    <w:p w14:paraId="373BBBBC" w14:textId="099DEF85" w:rsidR="00EF213C" w:rsidRDefault="00EF213C" w:rsidP="00EF213C">
      <w:pPr>
        <w:spacing w:after="0" w:line="240" w:lineRule="auto"/>
        <w:ind w:left="-170" w:right="-170" w:hanging="10"/>
        <w:jc w:val="both"/>
        <w:rPr>
          <w:rFonts w:eastAsia="Segoe UI" w:cs="Calibri"/>
          <w:b/>
          <w:bCs/>
          <w:color w:val="181717"/>
          <w:sz w:val="20"/>
          <w:szCs w:val="20"/>
        </w:rPr>
      </w:pPr>
    </w:p>
    <w:p w14:paraId="0AFA7B17" w14:textId="4650D68E" w:rsidR="00EF213C" w:rsidRDefault="00EF213C" w:rsidP="00EF213C">
      <w:pPr>
        <w:spacing w:after="0" w:line="240" w:lineRule="auto"/>
        <w:ind w:left="-170" w:right="-170" w:hanging="10"/>
        <w:jc w:val="both"/>
        <w:rPr>
          <w:rFonts w:eastAsia="Segoe UI" w:cs="Calibri"/>
          <w:b/>
          <w:bCs/>
          <w:color w:val="181717"/>
          <w:sz w:val="20"/>
          <w:szCs w:val="20"/>
        </w:rPr>
      </w:pPr>
    </w:p>
    <w:p w14:paraId="2643DE14" w14:textId="14AB6C9A" w:rsidR="00EF213C" w:rsidRDefault="00EF213C" w:rsidP="00EF213C">
      <w:pPr>
        <w:spacing w:after="0" w:line="240" w:lineRule="auto"/>
        <w:ind w:left="-170" w:right="-170" w:hanging="10"/>
        <w:jc w:val="both"/>
        <w:rPr>
          <w:rFonts w:eastAsia="Segoe UI" w:cs="Calibri"/>
          <w:b/>
          <w:bCs/>
          <w:color w:val="181717"/>
          <w:sz w:val="20"/>
          <w:szCs w:val="20"/>
        </w:rPr>
      </w:pPr>
    </w:p>
    <w:p w14:paraId="0F72006D" w14:textId="23871D15" w:rsidR="00EF213C" w:rsidRDefault="00EF213C" w:rsidP="00EF213C">
      <w:pPr>
        <w:spacing w:after="0" w:line="240" w:lineRule="auto"/>
        <w:ind w:left="-170" w:right="-170" w:hanging="10"/>
        <w:jc w:val="both"/>
        <w:rPr>
          <w:rFonts w:eastAsia="Segoe UI" w:cs="Calibri"/>
          <w:b/>
          <w:bCs/>
          <w:color w:val="181717"/>
          <w:sz w:val="20"/>
          <w:szCs w:val="20"/>
        </w:rPr>
      </w:pPr>
    </w:p>
    <w:p w14:paraId="11736D0C" w14:textId="142B249A" w:rsidR="00EF213C" w:rsidRDefault="00EF213C" w:rsidP="00EF213C">
      <w:pPr>
        <w:spacing w:after="0" w:line="240" w:lineRule="auto"/>
        <w:ind w:left="-170" w:right="-170" w:hanging="10"/>
        <w:jc w:val="both"/>
        <w:rPr>
          <w:rFonts w:eastAsia="Segoe UI" w:cs="Calibri"/>
          <w:b/>
          <w:bCs/>
          <w:color w:val="181717"/>
          <w:sz w:val="20"/>
          <w:szCs w:val="20"/>
        </w:rPr>
      </w:pPr>
    </w:p>
    <w:p w14:paraId="5627E71C" w14:textId="53D9FBBB" w:rsidR="00EF213C" w:rsidRDefault="00EF213C" w:rsidP="00EF213C">
      <w:pPr>
        <w:spacing w:after="0" w:line="240" w:lineRule="auto"/>
        <w:ind w:left="-170" w:right="-170" w:hanging="10"/>
        <w:jc w:val="both"/>
        <w:rPr>
          <w:rFonts w:eastAsia="Segoe UI" w:cs="Calibri"/>
          <w:b/>
          <w:bCs/>
          <w:color w:val="181717"/>
          <w:sz w:val="20"/>
          <w:szCs w:val="20"/>
        </w:rPr>
      </w:pPr>
    </w:p>
    <w:p w14:paraId="6C9B179D" w14:textId="14E5C458" w:rsidR="00EF213C" w:rsidRDefault="00EF213C" w:rsidP="00EF213C">
      <w:pPr>
        <w:spacing w:after="0" w:line="240" w:lineRule="auto"/>
        <w:ind w:left="-170" w:right="-170" w:hanging="10"/>
        <w:jc w:val="both"/>
        <w:rPr>
          <w:rFonts w:eastAsia="Segoe UI" w:cs="Calibri"/>
          <w:b/>
          <w:bCs/>
          <w:color w:val="181717"/>
          <w:sz w:val="20"/>
          <w:szCs w:val="20"/>
        </w:rPr>
      </w:pPr>
    </w:p>
    <w:p w14:paraId="4DAA236F" w14:textId="131E2D66" w:rsidR="00EF213C" w:rsidRDefault="00EF213C" w:rsidP="00EF213C">
      <w:pPr>
        <w:spacing w:after="0" w:line="240" w:lineRule="auto"/>
        <w:ind w:left="-170" w:right="-170" w:hanging="10"/>
        <w:jc w:val="both"/>
        <w:rPr>
          <w:rFonts w:eastAsia="Segoe UI" w:cs="Calibri"/>
          <w:b/>
          <w:bCs/>
          <w:color w:val="181717"/>
          <w:sz w:val="20"/>
          <w:szCs w:val="20"/>
        </w:rPr>
      </w:pPr>
    </w:p>
    <w:p w14:paraId="07C04DE4" w14:textId="7778E144" w:rsidR="00EF213C" w:rsidRDefault="00EF213C" w:rsidP="00EF213C">
      <w:pPr>
        <w:spacing w:after="0" w:line="240" w:lineRule="auto"/>
        <w:ind w:left="-170" w:right="-170" w:hanging="10"/>
        <w:jc w:val="both"/>
        <w:rPr>
          <w:rFonts w:eastAsia="Segoe UI" w:cs="Calibri"/>
          <w:b/>
          <w:bCs/>
          <w:color w:val="181717"/>
          <w:sz w:val="20"/>
          <w:szCs w:val="20"/>
        </w:rPr>
      </w:pPr>
    </w:p>
    <w:p w14:paraId="7366EBCE" w14:textId="4E7132A6" w:rsidR="00EF213C" w:rsidRDefault="00EF213C" w:rsidP="00EF213C">
      <w:pPr>
        <w:spacing w:after="0" w:line="240" w:lineRule="auto"/>
        <w:ind w:left="-170" w:right="-170" w:hanging="10"/>
        <w:jc w:val="both"/>
        <w:rPr>
          <w:rFonts w:eastAsia="Segoe UI" w:cs="Calibri"/>
          <w:b/>
          <w:bCs/>
          <w:color w:val="181717"/>
          <w:sz w:val="20"/>
          <w:szCs w:val="20"/>
        </w:rPr>
      </w:pPr>
    </w:p>
    <w:p w14:paraId="67B0EB09" w14:textId="0935A538" w:rsidR="00EF213C" w:rsidRDefault="00EF213C" w:rsidP="00EF213C">
      <w:pPr>
        <w:spacing w:after="0" w:line="240" w:lineRule="auto"/>
        <w:ind w:left="-170" w:right="-170" w:hanging="10"/>
        <w:jc w:val="both"/>
        <w:rPr>
          <w:rFonts w:eastAsia="Segoe UI" w:cs="Calibri"/>
          <w:b/>
          <w:bCs/>
          <w:color w:val="181717"/>
          <w:sz w:val="20"/>
          <w:szCs w:val="20"/>
        </w:rPr>
      </w:pPr>
    </w:p>
    <w:p w14:paraId="6A100CDD" w14:textId="04CA6AFB" w:rsidR="00EF213C" w:rsidRDefault="00EF213C" w:rsidP="00EF213C">
      <w:pPr>
        <w:spacing w:after="0" w:line="240" w:lineRule="auto"/>
        <w:ind w:left="-170" w:right="-170" w:hanging="10"/>
        <w:jc w:val="both"/>
        <w:rPr>
          <w:rFonts w:eastAsia="Segoe UI" w:cs="Calibri"/>
          <w:b/>
          <w:bCs/>
          <w:color w:val="181717"/>
          <w:sz w:val="20"/>
          <w:szCs w:val="20"/>
        </w:rPr>
      </w:pPr>
    </w:p>
    <w:p w14:paraId="6476D9DA" w14:textId="3E9062A7" w:rsidR="00EF213C" w:rsidRDefault="00EF213C" w:rsidP="00EF213C">
      <w:pPr>
        <w:spacing w:after="0" w:line="240" w:lineRule="auto"/>
        <w:ind w:left="-170" w:right="-170" w:hanging="10"/>
        <w:jc w:val="both"/>
        <w:rPr>
          <w:rFonts w:eastAsia="Segoe UI" w:cs="Calibri"/>
          <w:b/>
          <w:bCs/>
          <w:color w:val="181717"/>
          <w:sz w:val="20"/>
          <w:szCs w:val="20"/>
        </w:rPr>
      </w:pPr>
    </w:p>
    <w:p w14:paraId="44256E12" w14:textId="6AFC745D" w:rsidR="00EF213C" w:rsidRDefault="00EF213C" w:rsidP="00EF213C">
      <w:pPr>
        <w:spacing w:after="0" w:line="240" w:lineRule="auto"/>
        <w:ind w:left="-170" w:right="-170" w:hanging="10"/>
        <w:jc w:val="both"/>
        <w:rPr>
          <w:rFonts w:eastAsia="Segoe UI" w:cs="Calibri"/>
          <w:b/>
          <w:bCs/>
          <w:color w:val="181717"/>
          <w:sz w:val="20"/>
          <w:szCs w:val="20"/>
        </w:rPr>
      </w:pPr>
    </w:p>
    <w:p w14:paraId="72090D17" w14:textId="60482E8E" w:rsidR="00EF213C" w:rsidRDefault="00EF213C" w:rsidP="00EF213C">
      <w:pPr>
        <w:spacing w:after="0" w:line="240" w:lineRule="auto"/>
        <w:ind w:left="-170" w:right="-170" w:hanging="10"/>
        <w:jc w:val="both"/>
        <w:rPr>
          <w:rFonts w:eastAsia="Segoe UI" w:cs="Calibri"/>
          <w:b/>
          <w:bCs/>
          <w:color w:val="181717"/>
          <w:sz w:val="20"/>
          <w:szCs w:val="20"/>
        </w:rPr>
      </w:pPr>
    </w:p>
    <w:p w14:paraId="4C2ED986" w14:textId="3C5BBEA6" w:rsidR="00EF213C" w:rsidRDefault="00EF213C" w:rsidP="00EF213C">
      <w:pPr>
        <w:spacing w:after="0" w:line="240" w:lineRule="auto"/>
        <w:ind w:left="-170" w:right="-170" w:hanging="10"/>
        <w:jc w:val="both"/>
        <w:rPr>
          <w:rFonts w:eastAsia="Segoe UI" w:cs="Calibri"/>
          <w:b/>
          <w:bCs/>
          <w:color w:val="181717"/>
          <w:sz w:val="20"/>
          <w:szCs w:val="20"/>
        </w:rPr>
      </w:pPr>
    </w:p>
    <w:p w14:paraId="26ADBF65" w14:textId="72945E67" w:rsidR="00EF213C" w:rsidRDefault="00EF213C" w:rsidP="00EF213C">
      <w:pPr>
        <w:spacing w:after="0" w:line="240" w:lineRule="auto"/>
        <w:ind w:left="-170" w:right="-170" w:hanging="10"/>
        <w:jc w:val="both"/>
        <w:rPr>
          <w:rFonts w:eastAsia="Segoe UI" w:cs="Calibri"/>
          <w:b/>
          <w:bCs/>
          <w:color w:val="181717"/>
          <w:sz w:val="20"/>
          <w:szCs w:val="20"/>
        </w:rPr>
      </w:pPr>
    </w:p>
    <w:p w14:paraId="67214BD3" w14:textId="77777777" w:rsidR="00EF213C" w:rsidRDefault="00EF213C" w:rsidP="00EF213C">
      <w:pPr>
        <w:spacing w:after="0" w:line="240" w:lineRule="auto"/>
        <w:ind w:left="-170" w:right="-170" w:hanging="10"/>
        <w:jc w:val="both"/>
        <w:rPr>
          <w:rFonts w:eastAsia="Segoe UI" w:cs="Calibri"/>
          <w:b/>
          <w:bCs/>
          <w:color w:val="181717"/>
          <w:sz w:val="20"/>
          <w:szCs w:val="20"/>
        </w:rPr>
        <w:sectPr w:rsidR="00EF213C" w:rsidSect="003C7912">
          <w:type w:val="continuous"/>
          <w:pgSz w:w="5103" w:h="7938" w:code="5"/>
          <w:pgMar w:top="567" w:right="567" w:bottom="567" w:left="567" w:header="283" w:footer="283" w:gutter="0"/>
          <w:cols w:num="2" w:space="708"/>
          <w:docGrid w:linePitch="360"/>
        </w:sectPr>
      </w:pPr>
    </w:p>
    <w:p w14:paraId="0366CD73" w14:textId="77777777" w:rsidR="00EF213C" w:rsidRPr="00EF213C" w:rsidRDefault="00EF213C" w:rsidP="00FD5963">
      <w:pPr>
        <w:spacing w:line="240" w:lineRule="auto"/>
        <w:ind w:left="-170" w:right="-170"/>
        <w:jc w:val="center"/>
        <w:rPr>
          <w:rFonts w:ascii="Calibri" w:hAnsi="Calibri" w:cs="Calibri"/>
          <w:b/>
          <w:bCs/>
          <w:sz w:val="16"/>
          <w:szCs w:val="16"/>
        </w:rPr>
      </w:pPr>
      <w:r w:rsidRPr="00EF213C">
        <w:rPr>
          <w:rFonts w:eastAsia="Segoe UI" w:cs="Calibri"/>
          <w:b/>
          <w:bCs/>
          <w:color w:val="181717"/>
          <w:sz w:val="16"/>
          <w:szCs w:val="16"/>
        </w:rPr>
        <w:lastRenderedPageBreak/>
        <w:t>P</w:t>
      </w:r>
      <w:r w:rsidRPr="00EF213C">
        <w:rPr>
          <w:rFonts w:ascii="Calibri" w:hAnsi="Calibri" w:cs="Calibri"/>
          <w:b/>
          <w:bCs/>
          <w:sz w:val="16"/>
          <w:szCs w:val="16"/>
        </w:rPr>
        <w:t>ROHLÁŠENÍ O SHODĚ ES</w:t>
      </w:r>
    </w:p>
    <w:p w14:paraId="19E4688E" w14:textId="77777777" w:rsidR="00EF213C" w:rsidRPr="00EF213C" w:rsidRDefault="00EF213C" w:rsidP="00FD5963">
      <w:pPr>
        <w:spacing w:line="240" w:lineRule="auto"/>
        <w:ind w:left="-170" w:right="-170"/>
        <w:jc w:val="both"/>
        <w:rPr>
          <w:rFonts w:ascii="Calibri" w:hAnsi="Calibri" w:cs="Calibri"/>
          <w:b/>
          <w:bCs/>
          <w:sz w:val="16"/>
          <w:szCs w:val="16"/>
        </w:rPr>
      </w:pPr>
      <w:r w:rsidRPr="00EF213C">
        <w:rPr>
          <w:rFonts w:ascii="Calibri" w:hAnsi="Calibri" w:cs="Calibri"/>
          <w:sz w:val="16"/>
          <w:szCs w:val="16"/>
        </w:rPr>
        <w:t xml:space="preserve">My, Vega Trade Company Limited, </w:t>
      </w:r>
      <w:proofErr w:type="spellStart"/>
      <w:r w:rsidRPr="00EF213C">
        <w:rPr>
          <w:rFonts w:ascii="Calibri" w:hAnsi="Calibri" w:cs="Calibri"/>
          <w:sz w:val="16"/>
          <w:szCs w:val="16"/>
        </w:rPr>
        <w:t>jakožto</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zodpovědný</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výrobce</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prohlašujeme</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že</w:t>
      </w:r>
      <w:proofErr w:type="spellEnd"/>
      <w:r w:rsidRPr="00EF213C">
        <w:rPr>
          <w:rFonts w:ascii="Calibri" w:hAnsi="Calibri" w:cs="Calibri"/>
          <w:sz w:val="16"/>
          <w:szCs w:val="16"/>
        </w:rPr>
        <w:t xml:space="preserve"> </w:t>
      </w:r>
      <w:proofErr w:type="spellStart"/>
      <w:r w:rsidRPr="00EF213C">
        <w:rPr>
          <w:rFonts w:ascii="Calibri" w:hAnsi="Calibri"/>
          <w:b/>
          <w:sz w:val="16"/>
          <w:szCs w:val="16"/>
        </w:rPr>
        <w:t>laserový</w:t>
      </w:r>
      <w:proofErr w:type="spellEnd"/>
      <w:r w:rsidRPr="00EF213C">
        <w:rPr>
          <w:rFonts w:ascii="Calibri" w:hAnsi="Calibri"/>
          <w:b/>
          <w:sz w:val="16"/>
          <w:szCs w:val="16"/>
        </w:rPr>
        <w:t xml:space="preserve"> </w:t>
      </w:r>
      <w:proofErr w:type="spellStart"/>
      <w:r w:rsidRPr="00EF213C">
        <w:rPr>
          <w:rFonts w:ascii="Calibri" w:hAnsi="Calibri"/>
          <w:b/>
          <w:sz w:val="16"/>
          <w:szCs w:val="16"/>
        </w:rPr>
        <w:t>dálkoměr</w:t>
      </w:r>
      <w:proofErr w:type="spellEnd"/>
      <w:r w:rsidRPr="00EF213C">
        <w:rPr>
          <w:rFonts w:ascii="Calibri" w:hAnsi="Calibri" w:cs="Calibri"/>
          <w:sz w:val="16"/>
          <w:szCs w:val="16"/>
        </w:rPr>
        <w:t xml:space="preserve"> </w:t>
      </w:r>
      <w:r w:rsidRPr="00EF213C">
        <w:rPr>
          <w:rFonts w:ascii="Calibri" w:hAnsi="Calibri" w:cs="Calibri"/>
          <w:b/>
          <w:bCs/>
          <w:sz w:val="16"/>
          <w:szCs w:val="16"/>
        </w:rPr>
        <w:t xml:space="preserve">TM </w:t>
      </w:r>
      <w:proofErr w:type="spellStart"/>
      <w:r w:rsidRPr="00EF213C">
        <w:rPr>
          <w:rFonts w:ascii="Calibri" w:hAnsi="Calibri" w:cs="Calibri"/>
          <w:b/>
          <w:bCs/>
          <w:sz w:val="16"/>
          <w:szCs w:val="16"/>
        </w:rPr>
        <w:t>Procraft</w:t>
      </w:r>
      <w:proofErr w:type="spellEnd"/>
      <w:r w:rsidRPr="00EF213C">
        <w:rPr>
          <w:rFonts w:ascii="Calibri" w:hAnsi="Calibri" w:cs="Calibri"/>
          <w:b/>
          <w:bCs/>
          <w:sz w:val="16"/>
          <w:szCs w:val="16"/>
        </w:rPr>
        <w:t>:</w:t>
      </w:r>
    </w:p>
    <w:p w14:paraId="6A8BD6C4" w14:textId="77777777" w:rsidR="00EF213C" w:rsidRPr="00EF213C" w:rsidRDefault="00EF213C" w:rsidP="00FD5963">
      <w:pPr>
        <w:spacing w:line="240" w:lineRule="auto"/>
        <w:ind w:left="-170" w:right="-170"/>
        <w:jc w:val="both"/>
        <w:rPr>
          <w:rFonts w:ascii="Calibri" w:hAnsi="Calibri"/>
          <w:b/>
          <w:sz w:val="16"/>
          <w:szCs w:val="16"/>
          <w:lang w:val="bg-BG"/>
        </w:rPr>
      </w:pPr>
      <w:r w:rsidRPr="00EF213C">
        <w:rPr>
          <w:rFonts w:ascii="Calibri" w:hAnsi="Calibri"/>
          <w:b/>
          <w:sz w:val="16"/>
          <w:szCs w:val="16"/>
        </w:rPr>
        <w:t>PLDM60</w:t>
      </w:r>
    </w:p>
    <w:p w14:paraId="11BB0C7A" w14:textId="1FFFB613" w:rsidR="00EF213C" w:rsidRPr="00EF213C" w:rsidRDefault="00EF213C" w:rsidP="00FD5963">
      <w:pPr>
        <w:spacing w:after="0" w:line="240" w:lineRule="auto"/>
        <w:ind w:left="-170" w:right="-170"/>
        <w:jc w:val="both"/>
        <w:rPr>
          <w:rFonts w:ascii="Calibri" w:eastAsia="Times New Roman" w:hAnsi="Calibri" w:cs="Calibri"/>
          <w:sz w:val="16"/>
          <w:szCs w:val="16"/>
          <w:lang w:val="bg-BG"/>
        </w:rPr>
      </w:pPr>
      <w:proofErr w:type="spellStart"/>
      <w:r w:rsidRPr="00EF213C">
        <w:rPr>
          <w:rFonts w:ascii="Calibri" w:hAnsi="Calibri" w:cs="Calibri"/>
          <w:sz w:val="16"/>
          <w:szCs w:val="16"/>
        </w:rPr>
        <w:t>jsou</w:t>
      </w:r>
      <w:proofErr w:type="spellEnd"/>
      <w:r w:rsidRPr="00EF213C">
        <w:rPr>
          <w:rFonts w:ascii="Calibri" w:hAnsi="Calibri" w:cs="Calibri"/>
          <w:sz w:val="16"/>
          <w:szCs w:val="16"/>
          <w:lang w:val="bg-BG"/>
        </w:rPr>
        <w:t xml:space="preserve"> </w:t>
      </w:r>
      <w:r w:rsidRPr="00EF213C">
        <w:rPr>
          <w:rFonts w:ascii="Calibri" w:hAnsi="Calibri" w:cs="Calibri"/>
          <w:sz w:val="16"/>
          <w:szCs w:val="16"/>
        </w:rPr>
        <w:t>ze</w:t>
      </w:r>
      <w:r w:rsidRPr="00EF213C">
        <w:rPr>
          <w:rFonts w:ascii="Calibri" w:hAnsi="Calibri" w:cs="Calibri"/>
          <w:sz w:val="16"/>
          <w:szCs w:val="16"/>
          <w:lang w:val="bg-BG"/>
        </w:rPr>
        <w:t xml:space="preserve"> </w:t>
      </w:r>
      <w:r w:rsidRPr="00EF213C">
        <w:rPr>
          <w:rFonts w:ascii="Calibri" w:hAnsi="Calibri" w:cs="Calibri"/>
          <w:sz w:val="16"/>
          <w:szCs w:val="16"/>
        </w:rPr>
        <w:t>s</w:t>
      </w:r>
      <w:r w:rsidRPr="00EF213C">
        <w:rPr>
          <w:rFonts w:ascii="Calibri" w:hAnsi="Calibri" w:cs="Calibri"/>
          <w:sz w:val="16"/>
          <w:szCs w:val="16"/>
          <w:lang w:val="bg-BG"/>
        </w:rPr>
        <w:t>é</w:t>
      </w:r>
      <w:proofErr w:type="spellStart"/>
      <w:r w:rsidRPr="00EF213C">
        <w:rPr>
          <w:rFonts w:ascii="Calibri" w:hAnsi="Calibri" w:cs="Calibri"/>
          <w:sz w:val="16"/>
          <w:szCs w:val="16"/>
        </w:rPr>
        <w:t>riov</w:t>
      </w:r>
      <w:proofErr w:type="spellEnd"/>
      <w:r w:rsidRPr="00EF213C">
        <w:rPr>
          <w:rFonts w:ascii="Calibri" w:hAnsi="Calibri" w:cs="Calibri"/>
          <w:sz w:val="16"/>
          <w:szCs w:val="16"/>
          <w:lang w:val="bg-BG"/>
        </w:rPr>
        <w:t xml:space="preserve">é </w:t>
      </w:r>
      <w:r w:rsidRPr="00EF213C">
        <w:rPr>
          <w:rFonts w:ascii="Calibri" w:hAnsi="Calibri" w:cs="Calibri"/>
          <w:sz w:val="16"/>
          <w:szCs w:val="16"/>
        </w:rPr>
        <w:t>v</w:t>
      </w:r>
      <w:r w:rsidRPr="00EF213C">
        <w:rPr>
          <w:rFonts w:ascii="Calibri" w:hAnsi="Calibri" w:cs="Calibri"/>
          <w:sz w:val="16"/>
          <w:szCs w:val="16"/>
          <w:lang w:val="bg-BG"/>
        </w:rPr>
        <w:t>ý</w:t>
      </w:r>
      <w:proofErr w:type="spellStart"/>
      <w:r w:rsidRPr="00EF213C">
        <w:rPr>
          <w:rFonts w:ascii="Calibri" w:hAnsi="Calibri" w:cs="Calibri"/>
          <w:sz w:val="16"/>
          <w:szCs w:val="16"/>
        </w:rPr>
        <w:t>roby</w:t>
      </w:r>
      <w:proofErr w:type="spellEnd"/>
      <w:r w:rsidRPr="00EF213C">
        <w:rPr>
          <w:rFonts w:ascii="Calibri" w:hAnsi="Calibri" w:cs="Calibri"/>
          <w:sz w:val="16"/>
          <w:szCs w:val="16"/>
          <w:lang w:val="bg-BG"/>
        </w:rPr>
        <w:t xml:space="preserve"> </w:t>
      </w:r>
      <w:r w:rsidRPr="00EF213C">
        <w:rPr>
          <w:rFonts w:ascii="Calibri" w:hAnsi="Calibri" w:cs="Calibri"/>
          <w:sz w:val="16"/>
          <w:szCs w:val="16"/>
        </w:rPr>
        <w:t>a</w:t>
      </w:r>
      <w:r w:rsidRPr="00EF213C">
        <w:rPr>
          <w:rFonts w:ascii="Calibri" w:hAnsi="Calibri" w:cs="Calibri"/>
          <w:sz w:val="16"/>
          <w:szCs w:val="16"/>
          <w:lang w:val="bg-BG"/>
        </w:rPr>
        <w:t xml:space="preserve"> </w:t>
      </w:r>
      <w:r w:rsidRPr="00EF213C">
        <w:rPr>
          <w:rFonts w:ascii="Calibri" w:hAnsi="Calibri" w:cs="Calibri"/>
          <w:sz w:val="16"/>
          <w:szCs w:val="16"/>
        </w:rPr>
        <w:t>v</w:t>
      </w:r>
      <w:r w:rsidRPr="00EF213C">
        <w:rPr>
          <w:rFonts w:ascii="Calibri" w:hAnsi="Calibri" w:cs="Calibri"/>
          <w:sz w:val="16"/>
          <w:szCs w:val="16"/>
          <w:lang w:val="bg-BG"/>
        </w:rPr>
        <w:t xml:space="preserve"> </w:t>
      </w:r>
      <w:proofErr w:type="spellStart"/>
      <w:r w:rsidRPr="00EF213C">
        <w:rPr>
          <w:rFonts w:ascii="Calibri" w:hAnsi="Calibri" w:cs="Calibri"/>
          <w:sz w:val="16"/>
          <w:szCs w:val="16"/>
        </w:rPr>
        <w:t>souladu</w:t>
      </w:r>
      <w:proofErr w:type="spellEnd"/>
      <w:r w:rsidRPr="00EF213C">
        <w:rPr>
          <w:rFonts w:ascii="Calibri" w:hAnsi="Calibri" w:cs="Calibri"/>
          <w:sz w:val="16"/>
          <w:szCs w:val="16"/>
          <w:lang w:val="bg-BG"/>
        </w:rPr>
        <w:t xml:space="preserve"> </w:t>
      </w:r>
      <w:r w:rsidRPr="00EF213C">
        <w:rPr>
          <w:rFonts w:ascii="Calibri" w:hAnsi="Calibri" w:cs="Calibri"/>
          <w:sz w:val="16"/>
          <w:szCs w:val="16"/>
        </w:rPr>
        <w:t>s</w:t>
      </w:r>
      <w:r w:rsidRPr="00EF213C">
        <w:rPr>
          <w:rFonts w:ascii="Calibri" w:hAnsi="Calibri" w:cs="Calibri"/>
          <w:sz w:val="16"/>
          <w:szCs w:val="16"/>
          <w:lang w:val="bg-BG"/>
        </w:rPr>
        <w:t xml:space="preserve"> </w:t>
      </w:r>
      <w:r w:rsidRPr="00EF213C">
        <w:rPr>
          <w:rFonts w:ascii="Calibri" w:hAnsi="Calibri" w:cs="Calibri"/>
          <w:sz w:val="16"/>
          <w:szCs w:val="16"/>
        </w:rPr>
        <w:t>t</w:t>
      </w:r>
      <w:r w:rsidRPr="00EF213C">
        <w:rPr>
          <w:rFonts w:ascii="Calibri" w:hAnsi="Calibri" w:cs="Calibri"/>
          <w:sz w:val="16"/>
          <w:szCs w:val="16"/>
          <w:lang w:val="bg-BG"/>
        </w:rPr>
        <w:t>ě</w:t>
      </w:r>
      <w:proofErr w:type="spellStart"/>
      <w:r w:rsidRPr="00EF213C">
        <w:rPr>
          <w:rFonts w:ascii="Calibri" w:hAnsi="Calibri" w:cs="Calibri"/>
          <w:sz w:val="16"/>
          <w:szCs w:val="16"/>
        </w:rPr>
        <w:t>mito</w:t>
      </w:r>
      <w:proofErr w:type="spellEnd"/>
      <w:r w:rsidRPr="00EF213C">
        <w:rPr>
          <w:rFonts w:ascii="Calibri" w:hAnsi="Calibri" w:cs="Calibri"/>
          <w:sz w:val="16"/>
          <w:szCs w:val="16"/>
          <w:lang w:val="bg-BG"/>
        </w:rPr>
        <w:t xml:space="preserve"> </w:t>
      </w:r>
      <w:proofErr w:type="spellStart"/>
      <w:r w:rsidRPr="00EF213C">
        <w:rPr>
          <w:rFonts w:ascii="Calibri" w:hAnsi="Calibri" w:cs="Calibri"/>
          <w:sz w:val="16"/>
          <w:szCs w:val="16"/>
        </w:rPr>
        <w:t>evropsk</w:t>
      </w:r>
      <w:proofErr w:type="spellEnd"/>
      <w:r w:rsidRPr="00EF213C">
        <w:rPr>
          <w:rFonts w:ascii="Calibri" w:hAnsi="Calibri" w:cs="Calibri"/>
          <w:sz w:val="16"/>
          <w:szCs w:val="16"/>
          <w:lang w:val="bg-BG"/>
        </w:rPr>
        <w:t>ý</w:t>
      </w:r>
      <w:r w:rsidRPr="00EF213C">
        <w:rPr>
          <w:rFonts w:ascii="Calibri" w:hAnsi="Calibri" w:cs="Calibri"/>
          <w:sz w:val="16"/>
          <w:szCs w:val="16"/>
        </w:rPr>
        <w:t>mi</w:t>
      </w:r>
      <w:r w:rsidRPr="00EF213C">
        <w:rPr>
          <w:rFonts w:ascii="Calibri" w:hAnsi="Calibri" w:cs="Calibri"/>
          <w:sz w:val="16"/>
          <w:szCs w:val="16"/>
          <w:lang w:val="bg-BG"/>
        </w:rPr>
        <w:t xml:space="preserve"> </w:t>
      </w:r>
      <w:proofErr w:type="spellStart"/>
      <w:r w:rsidRPr="00EF213C">
        <w:rPr>
          <w:rFonts w:ascii="Calibri" w:hAnsi="Calibri" w:cs="Calibri"/>
          <w:sz w:val="16"/>
          <w:szCs w:val="16"/>
        </w:rPr>
        <w:t>sm</w:t>
      </w:r>
      <w:proofErr w:type="spellEnd"/>
      <w:r w:rsidRPr="00EF213C">
        <w:rPr>
          <w:rFonts w:ascii="Calibri" w:hAnsi="Calibri" w:cs="Calibri"/>
          <w:sz w:val="16"/>
          <w:szCs w:val="16"/>
          <w:lang w:val="bg-BG"/>
        </w:rPr>
        <w:t>ě</w:t>
      </w:r>
      <w:proofErr w:type="spellStart"/>
      <w:r w:rsidRPr="00EF213C">
        <w:rPr>
          <w:rFonts w:ascii="Calibri" w:hAnsi="Calibri" w:cs="Calibri"/>
          <w:sz w:val="16"/>
          <w:szCs w:val="16"/>
        </w:rPr>
        <w:t>rnicemi</w:t>
      </w:r>
      <w:proofErr w:type="spellEnd"/>
      <w:r w:rsidRPr="00EF213C">
        <w:rPr>
          <w:rFonts w:ascii="Calibri" w:hAnsi="Calibri" w:cs="Calibri"/>
          <w:sz w:val="16"/>
          <w:szCs w:val="16"/>
          <w:lang w:val="bg-BG"/>
        </w:rPr>
        <w:t xml:space="preserve">: </w:t>
      </w:r>
      <w:r w:rsidR="00051F18" w:rsidRPr="00051F18">
        <w:rPr>
          <w:rFonts w:ascii="Calibri" w:hAnsi="Calibri" w:cs="Calibri"/>
          <w:sz w:val="16"/>
          <w:szCs w:val="16"/>
          <w:lang w:val="bg-BG"/>
        </w:rPr>
        <w:t xml:space="preserve">2014/30/EU </w:t>
      </w:r>
      <w:r w:rsidRPr="00EF213C">
        <w:rPr>
          <w:rFonts w:ascii="Calibri" w:hAnsi="Calibri" w:cs="Calibri"/>
          <w:sz w:val="16"/>
          <w:szCs w:val="16"/>
        </w:rPr>
        <w:t>a</w:t>
      </w:r>
      <w:r w:rsidRPr="00EF213C">
        <w:rPr>
          <w:rFonts w:ascii="Calibri" w:hAnsi="Calibri" w:cs="Calibri"/>
          <w:sz w:val="16"/>
          <w:szCs w:val="16"/>
          <w:lang w:val="bg-BG"/>
        </w:rPr>
        <w:t xml:space="preserve"> </w:t>
      </w:r>
      <w:proofErr w:type="spellStart"/>
      <w:r w:rsidRPr="00EF213C">
        <w:rPr>
          <w:rFonts w:ascii="Calibri" w:hAnsi="Calibri" w:cs="Calibri"/>
          <w:sz w:val="16"/>
          <w:szCs w:val="16"/>
        </w:rPr>
        <w:t>vyrobeny</w:t>
      </w:r>
      <w:proofErr w:type="spellEnd"/>
      <w:r w:rsidRPr="00EF213C">
        <w:rPr>
          <w:rFonts w:ascii="Calibri" w:hAnsi="Calibri" w:cs="Calibri"/>
          <w:sz w:val="16"/>
          <w:szCs w:val="16"/>
          <w:lang w:val="bg-BG"/>
        </w:rPr>
        <w:t xml:space="preserve"> </w:t>
      </w:r>
      <w:r w:rsidRPr="00EF213C">
        <w:rPr>
          <w:rFonts w:ascii="Calibri" w:hAnsi="Calibri" w:cs="Calibri"/>
          <w:sz w:val="16"/>
          <w:szCs w:val="16"/>
        </w:rPr>
        <w:t>v</w:t>
      </w:r>
      <w:r w:rsidRPr="00EF213C">
        <w:rPr>
          <w:rFonts w:ascii="Calibri" w:hAnsi="Calibri" w:cs="Calibri"/>
          <w:sz w:val="16"/>
          <w:szCs w:val="16"/>
          <w:lang w:val="bg-BG"/>
        </w:rPr>
        <w:t xml:space="preserve"> </w:t>
      </w:r>
      <w:proofErr w:type="spellStart"/>
      <w:r w:rsidRPr="00EF213C">
        <w:rPr>
          <w:rFonts w:ascii="Calibri" w:hAnsi="Calibri" w:cs="Calibri"/>
          <w:sz w:val="16"/>
          <w:szCs w:val="16"/>
        </w:rPr>
        <w:t>souladu</w:t>
      </w:r>
      <w:proofErr w:type="spellEnd"/>
      <w:r w:rsidRPr="00EF213C">
        <w:rPr>
          <w:rFonts w:ascii="Calibri" w:hAnsi="Calibri" w:cs="Calibri"/>
          <w:sz w:val="16"/>
          <w:szCs w:val="16"/>
          <w:lang w:val="bg-BG"/>
        </w:rPr>
        <w:t xml:space="preserve"> </w:t>
      </w:r>
      <w:r w:rsidRPr="00EF213C">
        <w:rPr>
          <w:rFonts w:ascii="Calibri" w:hAnsi="Calibri" w:cs="Calibri"/>
          <w:sz w:val="16"/>
          <w:szCs w:val="16"/>
        </w:rPr>
        <w:t>s</w:t>
      </w:r>
      <w:r w:rsidRPr="00EF213C">
        <w:rPr>
          <w:rFonts w:ascii="Calibri" w:hAnsi="Calibri" w:cs="Calibri"/>
          <w:sz w:val="16"/>
          <w:szCs w:val="16"/>
          <w:lang w:val="bg-BG"/>
        </w:rPr>
        <w:t xml:space="preserve"> </w:t>
      </w:r>
      <w:r w:rsidRPr="00EF213C">
        <w:rPr>
          <w:rFonts w:ascii="Calibri" w:hAnsi="Calibri" w:cs="Calibri"/>
          <w:sz w:val="16"/>
          <w:szCs w:val="16"/>
        </w:rPr>
        <w:t>n</w:t>
      </w:r>
      <w:r w:rsidRPr="00EF213C">
        <w:rPr>
          <w:rFonts w:ascii="Calibri" w:hAnsi="Calibri" w:cs="Calibri"/>
          <w:sz w:val="16"/>
          <w:szCs w:val="16"/>
          <w:lang w:val="bg-BG"/>
        </w:rPr>
        <w:t>á</w:t>
      </w:r>
      <w:proofErr w:type="spellStart"/>
      <w:r w:rsidRPr="00EF213C">
        <w:rPr>
          <w:rFonts w:ascii="Calibri" w:hAnsi="Calibri" w:cs="Calibri"/>
          <w:sz w:val="16"/>
          <w:szCs w:val="16"/>
        </w:rPr>
        <w:t>sleduj</w:t>
      </w:r>
      <w:proofErr w:type="spellEnd"/>
      <w:r w:rsidRPr="00EF213C">
        <w:rPr>
          <w:rFonts w:ascii="Calibri" w:hAnsi="Calibri" w:cs="Calibri"/>
          <w:sz w:val="16"/>
          <w:szCs w:val="16"/>
          <w:lang w:val="bg-BG"/>
        </w:rPr>
        <w:t>í</w:t>
      </w:r>
      <w:r w:rsidRPr="00EF213C">
        <w:rPr>
          <w:rFonts w:ascii="Calibri" w:hAnsi="Calibri" w:cs="Calibri"/>
          <w:sz w:val="16"/>
          <w:szCs w:val="16"/>
        </w:rPr>
        <w:t>c</w:t>
      </w:r>
      <w:r w:rsidRPr="00EF213C">
        <w:rPr>
          <w:rFonts w:ascii="Calibri" w:hAnsi="Calibri" w:cs="Calibri"/>
          <w:sz w:val="16"/>
          <w:szCs w:val="16"/>
          <w:lang w:val="bg-BG"/>
        </w:rPr>
        <w:t>í</w:t>
      </w:r>
      <w:r w:rsidRPr="00EF213C">
        <w:rPr>
          <w:rFonts w:ascii="Calibri" w:hAnsi="Calibri" w:cs="Calibri"/>
          <w:sz w:val="16"/>
          <w:szCs w:val="16"/>
        </w:rPr>
        <w:t>mi</w:t>
      </w:r>
      <w:r w:rsidRPr="00EF213C">
        <w:rPr>
          <w:rFonts w:ascii="Calibri" w:hAnsi="Calibri" w:cs="Calibri"/>
          <w:sz w:val="16"/>
          <w:szCs w:val="16"/>
          <w:lang w:val="bg-BG"/>
        </w:rPr>
        <w:t xml:space="preserve"> </w:t>
      </w:r>
      <w:proofErr w:type="spellStart"/>
      <w:r w:rsidRPr="00EF213C">
        <w:rPr>
          <w:rFonts w:ascii="Calibri" w:hAnsi="Calibri" w:cs="Calibri"/>
          <w:sz w:val="16"/>
          <w:szCs w:val="16"/>
        </w:rPr>
        <w:t>normami</w:t>
      </w:r>
      <w:proofErr w:type="spellEnd"/>
      <w:r w:rsidRPr="00EF213C">
        <w:rPr>
          <w:rFonts w:ascii="Calibri" w:hAnsi="Calibri" w:cs="Calibri"/>
          <w:sz w:val="16"/>
          <w:szCs w:val="16"/>
          <w:lang w:val="bg-BG"/>
        </w:rPr>
        <w:t xml:space="preserve"> </w:t>
      </w:r>
      <w:proofErr w:type="spellStart"/>
      <w:r w:rsidRPr="00EF213C">
        <w:rPr>
          <w:rFonts w:ascii="Calibri" w:hAnsi="Calibri" w:cs="Calibri"/>
          <w:sz w:val="16"/>
          <w:szCs w:val="16"/>
        </w:rPr>
        <w:t>nebo</w:t>
      </w:r>
      <w:proofErr w:type="spellEnd"/>
      <w:r w:rsidRPr="00EF213C">
        <w:rPr>
          <w:rFonts w:ascii="Calibri" w:hAnsi="Calibri" w:cs="Calibri"/>
          <w:sz w:val="16"/>
          <w:szCs w:val="16"/>
          <w:lang w:val="bg-BG"/>
        </w:rPr>
        <w:t xml:space="preserve"> </w:t>
      </w:r>
      <w:proofErr w:type="spellStart"/>
      <w:r w:rsidRPr="00EF213C">
        <w:rPr>
          <w:rFonts w:ascii="Calibri" w:hAnsi="Calibri" w:cs="Calibri"/>
          <w:sz w:val="16"/>
          <w:szCs w:val="16"/>
        </w:rPr>
        <w:t>standardizovan</w:t>
      </w:r>
      <w:proofErr w:type="spellEnd"/>
      <w:r w:rsidRPr="00EF213C">
        <w:rPr>
          <w:rFonts w:ascii="Calibri" w:hAnsi="Calibri" w:cs="Calibri"/>
          <w:sz w:val="16"/>
          <w:szCs w:val="16"/>
          <w:lang w:val="bg-BG"/>
        </w:rPr>
        <w:t>ý</w:t>
      </w:r>
      <w:r w:rsidRPr="00EF213C">
        <w:rPr>
          <w:rFonts w:ascii="Calibri" w:hAnsi="Calibri" w:cs="Calibri"/>
          <w:sz w:val="16"/>
          <w:szCs w:val="16"/>
        </w:rPr>
        <w:t>mi</w:t>
      </w:r>
      <w:r w:rsidRPr="00EF213C">
        <w:rPr>
          <w:rFonts w:ascii="Calibri" w:hAnsi="Calibri" w:cs="Calibri"/>
          <w:sz w:val="16"/>
          <w:szCs w:val="16"/>
          <w:lang w:val="bg-BG"/>
        </w:rPr>
        <w:t xml:space="preserve"> </w:t>
      </w:r>
      <w:proofErr w:type="spellStart"/>
      <w:r w:rsidRPr="00EF213C">
        <w:rPr>
          <w:rFonts w:ascii="Calibri" w:hAnsi="Calibri" w:cs="Calibri"/>
          <w:sz w:val="16"/>
          <w:szCs w:val="16"/>
        </w:rPr>
        <w:t>dokumenty</w:t>
      </w:r>
      <w:proofErr w:type="spellEnd"/>
      <w:r w:rsidRPr="00EF213C">
        <w:rPr>
          <w:rFonts w:ascii="Calibri" w:hAnsi="Calibri" w:cs="Calibri"/>
          <w:sz w:val="16"/>
          <w:szCs w:val="16"/>
          <w:lang w:val="bg-BG"/>
        </w:rPr>
        <w:t>:</w:t>
      </w:r>
    </w:p>
    <w:p w14:paraId="4FDA4DAE" w14:textId="77777777" w:rsidR="00EF213C" w:rsidRPr="00EF213C" w:rsidRDefault="00EF213C" w:rsidP="00FD5963">
      <w:pPr>
        <w:spacing w:after="0" w:line="240" w:lineRule="auto"/>
        <w:ind w:left="-170" w:right="-170"/>
        <w:jc w:val="both"/>
        <w:rPr>
          <w:rFonts w:ascii="Calibri" w:hAnsi="Calibri" w:cs="Calibri"/>
          <w:sz w:val="16"/>
          <w:szCs w:val="16"/>
          <w:lang w:val="bg-BG"/>
        </w:rPr>
      </w:pPr>
    </w:p>
    <w:p w14:paraId="2912F484" w14:textId="77777777" w:rsidR="00B675AD" w:rsidRDefault="00B675AD" w:rsidP="00FD5963">
      <w:pPr>
        <w:spacing w:line="240" w:lineRule="auto"/>
        <w:ind w:left="-170" w:right="-170"/>
        <w:jc w:val="both"/>
        <w:rPr>
          <w:rFonts w:ascii="Calibri" w:hAnsi="Calibri" w:cs="Calibri"/>
          <w:sz w:val="16"/>
          <w:szCs w:val="16"/>
        </w:rPr>
      </w:pPr>
      <w:r w:rsidRPr="00B675AD">
        <w:rPr>
          <w:rFonts w:ascii="Calibri" w:hAnsi="Calibri" w:cs="Calibri"/>
          <w:sz w:val="16"/>
          <w:szCs w:val="16"/>
        </w:rPr>
        <w:t>EN 61000-6-1:2007, EN 61000-6-3:2007/A1:2011</w:t>
      </w:r>
    </w:p>
    <w:p w14:paraId="29EE0736" w14:textId="294A790F" w:rsidR="00EF213C" w:rsidRPr="00EF213C" w:rsidRDefault="00EF213C" w:rsidP="00FD5963">
      <w:pPr>
        <w:spacing w:line="240" w:lineRule="auto"/>
        <w:ind w:left="-170" w:right="-170"/>
        <w:jc w:val="both"/>
        <w:rPr>
          <w:rFonts w:ascii="Calibri" w:eastAsia="Times New Roman" w:hAnsi="Calibri" w:cs="Calibri"/>
          <w:sz w:val="16"/>
          <w:szCs w:val="16"/>
        </w:rPr>
      </w:pPr>
      <w:r w:rsidRPr="00EF213C">
        <w:rPr>
          <w:rFonts w:ascii="Calibri" w:hAnsi="Calibri" w:cs="Calibri"/>
          <w:sz w:val="16"/>
          <w:szCs w:val="16"/>
        </w:rPr>
        <w:t> ……………………………………………</w:t>
      </w:r>
    </w:p>
    <w:p w14:paraId="2B977D6F" w14:textId="77777777" w:rsidR="00EF213C" w:rsidRPr="00EF213C" w:rsidRDefault="00EF213C" w:rsidP="00FD5963">
      <w:pPr>
        <w:spacing w:line="240" w:lineRule="auto"/>
        <w:ind w:left="-170" w:right="-170"/>
        <w:jc w:val="both"/>
        <w:rPr>
          <w:rFonts w:ascii="Calibri" w:hAnsi="Calibri" w:cs="Calibri"/>
          <w:sz w:val="16"/>
          <w:szCs w:val="16"/>
        </w:rPr>
      </w:pPr>
      <w:proofErr w:type="spellStart"/>
      <w:r w:rsidRPr="00EF213C">
        <w:rPr>
          <w:rFonts w:ascii="Calibri" w:hAnsi="Calibri" w:cs="Calibri"/>
          <w:sz w:val="16"/>
          <w:szCs w:val="16"/>
        </w:rPr>
        <w:t>Technická</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dokumentace</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byla</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podpořena</w:t>
      </w:r>
      <w:proofErr w:type="spellEnd"/>
      <w:r w:rsidRPr="00EF213C">
        <w:rPr>
          <w:rFonts w:ascii="Calibri" w:hAnsi="Calibri" w:cs="Calibri"/>
          <w:sz w:val="16"/>
          <w:szCs w:val="16"/>
        </w:rPr>
        <w:t xml:space="preserve">: VEGA TRADE COMPANY LIMITED, add.: Room 1009, </w:t>
      </w:r>
      <w:proofErr w:type="spellStart"/>
      <w:r w:rsidRPr="00EF213C">
        <w:rPr>
          <w:rFonts w:ascii="Calibri" w:hAnsi="Calibri" w:cs="Calibri"/>
          <w:sz w:val="16"/>
          <w:szCs w:val="16"/>
        </w:rPr>
        <w:t>Distrii</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Zhangjiang</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Keyuan</w:t>
      </w:r>
      <w:proofErr w:type="spellEnd"/>
      <w:r w:rsidRPr="00EF213C">
        <w:rPr>
          <w:rFonts w:ascii="Calibri" w:hAnsi="Calibri" w:cs="Calibri"/>
          <w:sz w:val="16"/>
          <w:szCs w:val="16"/>
        </w:rPr>
        <w:t xml:space="preserve"> Office: 6-11 / F, No.5 </w:t>
      </w:r>
      <w:proofErr w:type="spellStart"/>
      <w:r w:rsidRPr="00EF213C">
        <w:rPr>
          <w:rFonts w:ascii="Calibri" w:hAnsi="Calibri" w:cs="Calibri"/>
          <w:sz w:val="16"/>
          <w:szCs w:val="16"/>
        </w:rPr>
        <w:t>Bibo</w:t>
      </w:r>
      <w:proofErr w:type="spellEnd"/>
      <w:r w:rsidRPr="00EF213C">
        <w:rPr>
          <w:rFonts w:ascii="Calibri" w:hAnsi="Calibri" w:cs="Calibri"/>
          <w:sz w:val="16"/>
          <w:szCs w:val="16"/>
        </w:rPr>
        <w:t xml:space="preserve"> Road, </w:t>
      </w:r>
      <w:proofErr w:type="spellStart"/>
      <w:r w:rsidRPr="00EF213C">
        <w:rPr>
          <w:rFonts w:ascii="Calibri" w:hAnsi="Calibri" w:cs="Calibri"/>
          <w:sz w:val="16"/>
          <w:szCs w:val="16"/>
        </w:rPr>
        <w:t>Zhangjiang</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Innopark</w:t>
      </w:r>
      <w:proofErr w:type="spellEnd"/>
      <w:r w:rsidRPr="00EF213C">
        <w:rPr>
          <w:rFonts w:ascii="Calibri" w:hAnsi="Calibri" w:cs="Calibri"/>
          <w:sz w:val="16"/>
          <w:szCs w:val="16"/>
        </w:rPr>
        <w:t>, Pudong, Shanghai. </w:t>
      </w:r>
    </w:p>
    <w:p w14:paraId="4C93521D" w14:textId="77777777" w:rsidR="00303C5B" w:rsidRDefault="00303C5B" w:rsidP="00303C5B">
      <w:pPr>
        <w:spacing w:line="240" w:lineRule="auto"/>
        <w:ind w:left="-170"/>
        <w:rPr>
          <w:rFonts w:eastAsia="Times New Roman" w:cstheme="minorHAnsi"/>
          <w:sz w:val="12"/>
          <w:szCs w:val="12"/>
          <w:lang w:val="ru-RU"/>
        </w:rPr>
      </w:pPr>
      <w:r w:rsidRPr="00202C01">
        <w:rPr>
          <w:rFonts w:ascii="Calibri" w:eastAsia="Calibri" w:hAnsi="Calibri" w:cs="Times New Roman"/>
          <w:noProof/>
          <w:sz w:val="16"/>
          <w:szCs w:val="16"/>
          <w:lang w:val="uk-UA" w:eastAsia="uk-UA" w:bidi="ar-SA"/>
        </w:rPr>
        <w:drawing>
          <wp:inline distT="0" distB="0" distL="0" distR="0" wp14:anchorId="4AC20F2E" wp14:editId="11CD4017">
            <wp:extent cx="463550" cy="314018"/>
            <wp:effectExtent l="0" t="0" r="0" b="0"/>
            <wp:docPr id="36605" name="Рисунок 36605"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intedlabels-bristol.co.uk/product%20images/c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253" cy="315849"/>
                    </a:xfrm>
                    <a:prstGeom prst="rect">
                      <a:avLst/>
                    </a:prstGeom>
                    <a:noFill/>
                    <a:ln>
                      <a:noFill/>
                    </a:ln>
                  </pic:spPr>
                </pic:pic>
              </a:graphicData>
            </a:graphic>
          </wp:inline>
        </w:drawing>
      </w:r>
      <w:r w:rsidRPr="00202C01">
        <w:rPr>
          <w:rFonts w:ascii="Calibri" w:eastAsia="Calibri" w:hAnsi="Calibri" w:cs="Times New Roman"/>
          <w:noProof/>
          <w:sz w:val="16"/>
          <w:szCs w:val="16"/>
          <w:lang w:val="uk-UA" w:eastAsia="uk-UA" w:bidi="ar-SA"/>
        </w:rPr>
        <w:drawing>
          <wp:inline distT="0" distB="0" distL="0" distR="0" wp14:anchorId="0A2066CF" wp14:editId="1814CC5F">
            <wp:extent cx="596900" cy="589046"/>
            <wp:effectExtent l="0" t="0" r="0" b="1905"/>
            <wp:docPr id="36606" name="Рисунок 36606"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53" cy="597191"/>
                    </a:xfrm>
                    <a:prstGeom prst="rect">
                      <a:avLst/>
                    </a:prstGeom>
                    <a:noFill/>
                    <a:ln>
                      <a:noFill/>
                    </a:ln>
                  </pic:spPr>
                </pic:pic>
              </a:graphicData>
            </a:graphic>
          </wp:inline>
        </w:drawing>
      </w:r>
    </w:p>
    <w:p w14:paraId="24860651" w14:textId="77777777" w:rsidR="00EF213C" w:rsidRPr="00EF213C" w:rsidRDefault="00EF213C" w:rsidP="00FD5963">
      <w:pPr>
        <w:spacing w:after="0" w:line="276" w:lineRule="auto"/>
        <w:ind w:left="-170" w:right="-170"/>
        <w:jc w:val="both"/>
        <w:rPr>
          <w:rFonts w:ascii="Calibri" w:hAnsi="Calibri" w:cs="Calibri"/>
          <w:sz w:val="16"/>
          <w:szCs w:val="16"/>
        </w:rPr>
      </w:pPr>
      <w:r w:rsidRPr="00EF213C">
        <w:rPr>
          <w:rFonts w:ascii="Calibri" w:hAnsi="Calibri" w:cs="Calibri"/>
          <w:sz w:val="16"/>
          <w:szCs w:val="16"/>
        </w:rPr>
        <w:t>CZECH REPUBLIC</w:t>
      </w:r>
    </w:p>
    <w:p w14:paraId="44AD24AC" w14:textId="77777777" w:rsidR="00EF213C" w:rsidRPr="00EF213C" w:rsidRDefault="00EF213C" w:rsidP="00FD5963">
      <w:pPr>
        <w:spacing w:after="0" w:line="276" w:lineRule="auto"/>
        <w:ind w:left="-170" w:right="-170"/>
        <w:jc w:val="both"/>
        <w:rPr>
          <w:rFonts w:ascii="Calibri" w:hAnsi="Calibri" w:cs="Calibri"/>
          <w:sz w:val="16"/>
          <w:szCs w:val="16"/>
        </w:rPr>
      </w:pPr>
      <w:r w:rsidRPr="00EF213C">
        <w:rPr>
          <w:rFonts w:ascii="Calibri" w:hAnsi="Calibri" w:cs="Calibri"/>
          <w:sz w:val="16"/>
          <w:szCs w:val="16"/>
        </w:rPr>
        <w:t xml:space="preserve">VYROBENO V P.R.C.  </w:t>
      </w:r>
    </w:p>
    <w:p w14:paraId="4164ACC2" w14:textId="77777777" w:rsidR="00EF213C" w:rsidRPr="00EF213C" w:rsidRDefault="00EF213C" w:rsidP="00FD5963">
      <w:pPr>
        <w:spacing w:after="0" w:line="276" w:lineRule="auto"/>
        <w:ind w:left="-170" w:right="-170"/>
        <w:jc w:val="both"/>
        <w:rPr>
          <w:rFonts w:ascii="Calibri" w:hAnsi="Calibri" w:cs="Calibri"/>
          <w:sz w:val="16"/>
          <w:szCs w:val="16"/>
        </w:rPr>
      </w:pPr>
      <w:r w:rsidRPr="00EF213C">
        <w:rPr>
          <w:rFonts w:ascii="Calibri" w:hAnsi="Calibri" w:cs="Calibri"/>
          <w:sz w:val="16"/>
          <w:szCs w:val="16"/>
        </w:rPr>
        <w:t xml:space="preserve">IMPORTER VEGA TOOLS </w:t>
      </w:r>
      <w:proofErr w:type="spellStart"/>
      <w:r w:rsidRPr="00EF213C">
        <w:rPr>
          <w:rFonts w:ascii="Calibri" w:hAnsi="Calibri" w:cs="Calibri"/>
          <w:sz w:val="16"/>
          <w:szCs w:val="16"/>
        </w:rPr>
        <w:t>s.r.o.</w:t>
      </w:r>
      <w:proofErr w:type="spellEnd"/>
    </w:p>
    <w:p w14:paraId="4E4452E3" w14:textId="77777777" w:rsidR="00EF213C" w:rsidRPr="00EF213C" w:rsidRDefault="00EF213C" w:rsidP="00FD5963">
      <w:pPr>
        <w:spacing w:after="0" w:line="276" w:lineRule="auto"/>
        <w:ind w:left="-170" w:right="-170"/>
        <w:jc w:val="both"/>
        <w:rPr>
          <w:rFonts w:ascii="Calibri" w:hAnsi="Calibri" w:cs="Calibri"/>
          <w:sz w:val="16"/>
          <w:szCs w:val="16"/>
        </w:rPr>
      </w:pPr>
      <w:proofErr w:type="spellStart"/>
      <w:r w:rsidRPr="00EF213C">
        <w:rPr>
          <w:rFonts w:ascii="Calibri" w:hAnsi="Calibri" w:cs="Calibri"/>
          <w:sz w:val="16"/>
          <w:szCs w:val="16"/>
        </w:rPr>
        <w:t>Sídlo</w:t>
      </w:r>
      <w:proofErr w:type="spellEnd"/>
      <w:r w:rsidRPr="00EF213C">
        <w:rPr>
          <w:rFonts w:ascii="Calibri" w:hAnsi="Calibri" w:cs="Calibri"/>
          <w:sz w:val="16"/>
          <w:szCs w:val="16"/>
        </w:rPr>
        <w:t xml:space="preserve"> </w:t>
      </w:r>
      <w:proofErr w:type="spellStart"/>
      <w:r w:rsidRPr="00EF213C">
        <w:rPr>
          <w:rFonts w:ascii="Calibri" w:hAnsi="Calibri" w:cs="Calibri"/>
          <w:sz w:val="16"/>
          <w:szCs w:val="16"/>
        </w:rPr>
        <w:t>fírmy:Křižovnická</w:t>
      </w:r>
      <w:proofErr w:type="spellEnd"/>
      <w:r w:rsidRPr="00EF213C">
        <w:rPr>
          <w:rFonts w:ascii="Calibri" w:hAnsi="Calibri" w:cs="Calibri"/>
          <w:sz w:val="16"/>
          <w:szCs w:val="16"/>
        </w:rPr>
        <w:t xml:space="preserve"> 86/6, </w:t>
      </w:r>
      <w:proofErr w:type="spellStart"/>
      <w:r w:rsidRPr="00EF213C">
        <w:rPr>
          <w:rFonts w:ascii="Calibri" w:hAnsi="Calibri" w:cs="Calibri"/>
          <w:sz w:val="16"/>
          <w:szCs w:val="16"/>
        </w:rPr>
        <w:t>Staré</w:t>
      </w:r>
      <w:proofErr w:type="spellEnd"/>
      <w:r w:rsidRPr="00EF213C">
        <w:rPr>
          <w:rFonts w:ascii="Calibri" w:hAnsi="Calibri" w:cs="Calibri"/>
          <w:sz w:val="16"/>
          <w:szCs w:val="16"/>
        </w:rPr>
        <w:t xml:space="preserve"> Město,110 00 Praha.</w:t>
      </w:r>
    </w:p>
    <w:p w14:paraId="2E2CA216" w14:textId="77777777" w:rsidR="00EF213C" w:rsidRPr="00EF213C" w:rsidRDefault="00EF213C" w:rsidP="00FD5963">
      <w:pPr>
        <w:spacing w:after="0" w:line="276" w:lineRule="auto"/>
        <w:ind w:left="-170" w:right="-170"/>
        <w:jc w:val="both"/>
        <w:rPr>
          <w:rFonts w:ascii="Calibri" w:hAnsi="Calibri" w:cs="Calibri"/>
          <w:sz w:val="16"/>
          <w:szCs w:val="16"/>
        </w:rPr>
      </w:pPr>
      <w:proofErr w:type="spellStart"/>
      <w:r w:rsidRPr="00EF213C">
        <w:rPr>
          <w:rFonts w:ascii="Calibri" w:hAnsi="Calibri" w:cs="Calibri"/>
          <w:sz w:val="16"/>
          <w:szCs w:val="16"/>
        </w:rPr>
        <w:t>Sklad</w:t>
      </w:r>
      <w:proofErr w:type="spellEnd"/>
      <w:r w:rsidRPr="00EF213C">
        <w:rPr>
          <w:rFonts w:ascii="Calibri" w:hAnsi="Calibri" w:cs="Calibri"/>
          <w:sz w:val="16"/>
          <w:szCs w:val="16"/>
        </w:rPr>
        <w:t xml:space="preserve"> a </w:t>
      </w:r>
      <w:proofErr w:type="spellStart"/>
      <w:r w:rsidRPr="00EF213C">
        <w:rPr>
          <w:rFonts w:ascii="Calibri" w:hAnsi="Calibri" w:cs="Calibri"/>
          <w:sz w:val="16"/>
          <w:szCs w:val="16"/>
        </w:rPr>
        <w:t>kancelář:Havlíčkova</w:t>
      </w:r>
      <w:proofErr w:type="spellEnd"/>
      <w:r w:rsidRPr="00EF213C">
        <w:rPr>
          <w:rFonts w:ascii="Calibri" w:hAnsi="Calibri" w:cs="Calibri"/>
          <w:sz w:val="16"/>
          <w:szCs w:val="16"/>
        </w:rPr>
        <w:t xml:space="preserve"> 261,80 02 </w:t>
      </w:r>
      <w:proofErr w:type="spellStart"/>
      <w:r w:rsidRPr="00EF213C">
        <w:rPr>
          <w:rFonts w:ascii="Calibri" w:hAnsi="Calibri" w:cs="Calibri"/>
          <w:sz w:val="16"/>
          <w:szCs w:val="16"/>
        </w:rPr>
        <w:t>Kolín</w:t>
      </w:r>
      <w:proofErr w:type="spellEnd"/>
      <w:r w:rsidRPr="00EF213C">
        <w:rPr>
          <w:rFonts w:ascii="Calibri" w:hAnsi="Calibri" w:cs="Calibri"/>
          <w:sz w:val="16"/>
          <w:szCs w:val="16"/>
        </w:rPr>
        <w:t>.</w:t>
      </w:r>
    </w:p>
    <w:p w14:paraId="0152F4BF" w14:textId="77777777" w:rsidR="00EF213C" w:rsidRPr="00EF213C" w:rsidRDefault="00EF213C" w:rsidP="00FD5963">
      <w:pPr>
        <w:spacing w:after="0" w:line="276" w:lineRule="auto"/>
        <w:ind w:left="-170" w:right="-170"/>
        <w:jc w:val="both"/>
        <w:rPr>
          <w:rFonts w:ascii="Calibri" w:hAnsi="Calibri" w:cs="Calibri"/>
          <w:sz w:val="16"/>
          <w:szCs w:val="16"/>
        </w:rPr>
      </w:pPr>
      <w:r w:rsidRPr="00EF213C">
        <w:rPr>
          <w:rFonts w:ascii="Calibri" w:hAnsi="Calibri" w:cs="Calibri"/>
          <w:sz w:val="16"/>
          <w:szCs w:val="16"/>
        </w:rPr>
        <w:t>Tel: +420 603 442 442</w:t>
      </w:r>
    </w:p>
    <w:p w14:paraId="6683F330" w14:textId="77777777" w:rsidR="00EF213C" w:rsidRPr="00EF213C" w:rsidRDefault="00EF213C" w:rsidP="00FD5963">
      <w:pPr>
        <w:spacing w:after="0" w:line="276" w:lineRule="auto"/>
        <w:ind w:left="-170" w:right="-170"/>
        <w:jc w:val="both"/>
        <w:rPr>
          <w:rFonts w:ascii="Calibri" w:hAnsi="Calibri" w:cs="Calibri"/>
          <w:sz w:val="16"/>
          <w:szCs w:val="16"/>
        </w:rPr>
      </w:pPr>
      <w:r w:rsidRPr="00EF213C">
        <w:rPr>
          <w:rFonts w:ascii="Calibri" w:hAnsi="Calibri" w:cs="Calibri"/>
          <w:sz w:val="16"/>
          <w:szCs w:val="16"/>
        </w:rPr>
        <w:t>E-mail: info@vegatools.cz</w:t>
      </w:r>
    </w:p>
    <w:p w14:paraId="6F15744B" w14:textId="77777777" w:rsidR="00EF213C" w:rsidRPr="00EF213C" w:rsidRDefault="00EF213C" w:rsidP="00FD5963">
      <w:pPr>
        <w:spacing w:after="0" w:line="276" w:lineRule="auto"/>
        <w:ind w:left="-170" w:right="-170"/>
        <w:jc w:val="both"/>
        <w:rPr>
          <w:rFonts w:ascii="Calibri" w:hAnsi="Calibri" w:cs="Calibri"/>
          <w:sz w:val="16"/>
          <w:szCs w:val="16"/>
        </w:rPr>
      </w:pPr>
      <w:r w:rsidRPr="00EF213C">
        <w:rPr>
          <w:rFonts w:ascii="Calibri" w:hAnsi="Calibri" w:cs="Calibri"/>
          <w:sz w:val="16"/>
          <w:szCs w:val="16"/>
        </w:rPr>
        <w:t xml:space="preserve">Web: </w:t>
      </w:r>
      <w:r w:rsidRPr="00EF213C">
        <w:rPr>
          <w:rFonts w:ascii="Calibri" w:hAnsi="Calibri" w:cs="Calibri"/>
          <w:color w:val="2E74B5"/>
          <w:sz w:val="16"/>
          <w:szCs w:val="16"/>
          <w:u w:val="single"/>
        </w:rPr>
        <w:t>www.procraft.cz</w:t>
      </w:r>
    </w:p>
    <w:p w14:paraId="545E8726" w14:textId="77777777" w:rsidR="00FD5963" w:rsidRDefault="00FD5963" w:rsidP="00FD5963">
      <w:pPr>
        <w:spacing w:after="0" w:line="276" w:lineRule="auto"/>
        <w:ind w:left="-170" w:right="-170" w:hanging="10"/>
        <w:jc w:val="both"/>
        <w:rPr>
          <w:rFonts w:eastAsia="Segoe UI" w:cs="Calibri"/>
          <w:b/>
          <w:bCs/>
          <w:color w:val="181717"/>
          <w:sz w:val="16"/>
          <w:szCs w:val="16"/>
        </w:rPr>
        <w:sectPr w:rsidR="00FD5963" w:rsidSect="00EF213C">
          <w:pgSz w:w="5103" w:h="7938" w:code="5"/>
          <w:pgMar w:top="567" w:right="567" w:bottom="567" w:left="567" w:header="283" w:footer="283" w:gutter="0"/>
          <w:cols w:space="708"/>
          <w:docGrid w:linePitch="360"/>
        </w:sectPr>
      </w:pPr>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2486"/>
      </w:tblGrid>
      <w:tr w:rsidR="00FD5963" w:rsidRPr="00C45555" w14:paraId="531ACC39" w14:textId="77777777" w:rsidTr="00FD5963">
        <w:trPr>
          <w:trHeight w:val="113"/>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4C2F714F" w14:textId="77777777" w:rsidR="00FD5963" w:rsidRPr="00AA7174" w:rsidRDefault="00FD5963" w:rsidP="00FD5963">
            <w:pPr>
              <w:spacing w:after="0" w:line="240" w:lineRule="auto"/>
              <w:jc w:val="center"/>
              <w:rPr>
                <w:rFonts w:ascii="Segoe UI" w:eastAsia="Calibri" w:hAnsi="Segoe UI" w:cs="Segoe UI"/>
                <w:b/>
                <w:color w:val="FFFFFF"/>
                <w:sz w:val="16"/>
                <w:szCs w:val="16"/>
                <w:lang w:bidi="he-IL"/>
              </w:rPr>
            </w:pPr>
            <w:r w:rsidRPr="00AA7174">
              <w:rPr>
                <w:rFonts w:ascii="Segoe UI" w:eastAsia="Calibri" w:hAnsi="Segoe UI" w:cs="Segoe UI"/>
                <w:b/>
                <w:color w:val="FFFFFF"/>
                <w:sz w:val="16"/>
                <w:szCs w:val="16"/>
                <w:lang w:bidi="he-IL"/>
              </w:rPr>
              <w:lastRenderedPageBreak/>
              <w:t>ZÁRUČNÍ LIST</w:t>
            </w:r>
          </w:p>
        </w:tc>
      </w:tr>
      <w:tr w:rsidR="00FD5963" w:rsidRPr="00AA7174" w14:paraId="10F2270A" w14:textId="77777777" w:rsidTr="0098375F">
        <w:trPr>
          <w:trHeight w:val="64"/>
        </w:trPr>
        <w:tc>
          <w:tcPr>
            <w:tcW w:w="1767" w:type="dxa"/>
            <w:tcBorders>
              <w:top w:val="single" w:sz="4" w:space="0" w:color="000000"/>
              <w:left w:val="nil"/>
              <w:bottom w:val="nil"/>
              <w:right w:val="nil"/>
            </w:tcBorders>
            <w:shd w:val="clear" w:color="auto" w:fill="auto"/>
            <w:vAlign w:val="center"/>
          </w:tcPr>
          <w:p w14:paraId="46198F75" w14:textId="77777777" w:rsidR="00FD5963" w:rsidRPr="00AA7174" w:rsidRDefault="00FD5963" w:rsidP="00FD5963">
            <w:pPr>
              <w:spacing w:after="0" w:line="160" w:lineRule="exact"/>
              <w:ind w:left="-113" w:right="-113"/>
              <w:rPr>
                <w:rFonts w:ascii="Segoe UI" w:eastAsia="Calibri" w:hAnsi="Segoe UI" w:cs="Segoe UI"/>
                <w:b/>
                <w:sz w:val="15"/>
                <w:szCs w:val="15"/>
                <w:lang w:bidi="he-IL"/>
              </w:rPr>
            </w:pPr>
            <w:r w:rsidRPr="00AA7174">
              <w:rPr>
                <w:rFonts w:ascii="Segoe UI" w:eastAsia="Calibri" w:hAnsi="Segoe UI" w:cs="Segoe UI"/>
                <w:b/>
                <w:sz w:val="15"/>
                <w:szCs w:val="15"/>
                <w:lang w:bidi="he-IL"/>
              </w:rPr>
              <w:t>Model:</w:t>
            </w:r>
          </w:p>
        </w:tc>
        <w:tc>
          <w:tcPr>
            <w:tcW w:w="2486" w:type="dxa"/>
            <w:tcBorders>
              <w:top w:val="single" w:sz="4" w:space="0" w:color="000000"/>
              <w:left w:val="nil"/>
              <w:bottom w:val="single" w:sz="4" w:space="0" w:color="000000"/>
              <w:right w:val="nil"/>
            </w:tcBorders>
            <w:shd w:val="clear" w:color="auto" w:fill="auto"/>
            <w:vAlign w:val="center"/>
          </w:tcPr>
          <w:p w14:paraId="5DA152CB" w14:textId="77777777" w:rsidR="00FD5963" w:rsidRPr="00AA7174" w:rsidRDefault="00FD5963" w:rsidP="00FD5963">
            <w:pPr>
              <w:tabs>
                <w:tab w:val="left" w:pos="1945"/>
              </w:tabs>
              <w:spacing w:before="40" w:after="0" w:line="160" w:lineRule="exact"/>
              <w:rPr>
                <w:rFonts w:eastAsia="Calibri"/>
                <w:sz w:val="15"/>
                <w:szCs w:val="15"/>
                <w:lang w:bidi="he-IL"/>
              </w:rPr>
            </w:pPr>
            <w:r w:rsidRPr="00AA7174">
              <w:rPr>
                <w:rFonts w:eastAsia="Calibri"/>
                <w:sz w:val="15"/>
                <w:szCs w:val="15"/>
                <w:lang w:bidi="he-IL"/>
              </w:rPr>
              <w:tab/>
            </w:r>
          </w:p>
        </w:tc>
      </w:tr>
      <w:tr w:rsidR="00FD5963" w:rsidRPr="00AA7174" w14:paraId="3004C8FF" w14:textId="77777777" w:rsidTr="0098375F">
        <w:trPr>
          <w:trHeight w:val="136"/>
        </w:trPr>
        <w:tc>
          <w:tcPr>
            <w:tcW w:w="1767" w:type="dxa"/>
            <w:tcBorders>
              <w:top w:val="nil"/>
              <w:left w:val="nil"/>
              <w:bottom w:val="nil"/>
              <w:right w:val="nil"/>
            </w:tcBorders>
            <w:shd w:val="clear" w:color="auto" w:fill="auto"/>
            <w:vAlign w:val="center"/>
          </w:tcPr>
          <w:p w14:paraId="34D076B0" w14:textId="77777777" w:rsidR="00FD5963" w:rsidRPr="00AA7174" w:rsidRDefault="00FD5963" w:rsidP="00FD5963">
            <w:pPr>
              <w:spacing w:after="0" w:line="160" w:lineRule="exact"/>
              <w:ind w:left="-113" w:right="-113"/>
              <w:rPr>
                <w:rFonts w:ascii="Segoe UI" w:eastAsia="Calibri" w:hAnsi="Segoe UI" w:cs="Segoe UI"/>
                <w:b/>
                <w:sz w:val="15"/>
                <w:szCs w:val="15"/>
                <w:lang w:bidi="he-IL"/>
              </w:rPr>
            </w:pPr>
            <w:r w:rsidRPr="00AA7174">
              <w:rPr>
                <w:rFonts w:ascii="Segoe UI" w:eastAsia="Calibri" w:hAnsi="Segoe UI" w:cs="Segoe UI"/>
                <w:b/>
                <w:sz w:val="15"/>
                <w:szCs w:val="15"/>
                <w:lang w:bidi="he-IL"/>
              </w:rPr>
              <w:t>№ Série:</w:t>
            </w:r>
          </w:p>
        </w:tc>
        <w:tc>
          <w:tcPr>
            <w:tcW w:w="2486" w:type="dxa"/>
            <w:tcBorders>
              <w:left w:val="nil"/>
              <w:right w:val="nil"/>
            </w:tcBorders>
            <w:shd w:val="clear" w:color="auto" w:fill="auto"/>
            <w:vAlign w:val="center"/>
          </w:tcPr>
          <w:p w14:paraId="3C65FF6D" w14:textId="77777777" w:rsidR="00FD5963" w:rsidRPr="00AA7174" w:rsidRDefault="00FD5963" w:rsidP="00FD5963">
            <w:pPr>
              <w:spacing w:before="40" w:after="0" w:line="160" w:lineRule="exact"/>
              <w:rPr>
                <w:rFonts w:eastAsia="Calibri"/>
                <w:sz w:val="15"/>
                <w:szCs w:val="15"/>
                <w:lang w:bidi="he-IL"/>
              </w:rPr>
            </w:pPr>
          </w:p>
        </w:tc>
      </w:tr>
      <w:tr w:rsidR="00FD5963" w:rsidRPr="00AA7174" w14:paraId="1D6D5E3E" w14:textId="77777777" w:rsidTr="0098375F">
        <w:tc>
          <w:tcPr>
            <w:tcW w:w="1767" w:type="dxa"/>
            <w:tcBorders>
              <w:top w:val="nil"/>
              <w:left w:val="nil"/>
              <w:bottom w:val="nil"/>
              <w:right w:val="nil"/>
            </w:tcBorders>
            <w:shd w:val="clear" w:color="auto" w:fill="auto"/>
            <w:vAlign w:val="center"/>
          </w:tcPr>
          <w:p w14:paraId="429FB4A8" w14:textId="77777777" w:rsidR="00FD5963" w:rsidRPr="00AA7174" w:rsidRDefault="00FD5963" w:rsidP="00FD5963">
            <w:pPr>
              <w:spacing w:after="0" w:line="160" w:lineRule="exact"/>
              <w:ind w:left="-113" w:right="-113"/>
              <w:rPr>
                <w:rFonts w:ascii="Segoe UI" w:eastAsia="Calibri" w:hAnsi="Segoe UI" w:cs="Segoe UI"/>
                <w:b/>
                <w:sz w:val="15"/>
                <w:szCs w:val="15"/>
                <w:lang w:bidi="he-IL"/>
              </w:rPr>
            </w:pPr>
            <w:r w:rsidRPr="00AA7174">
              <w:rPr>
                <w:rFonts w:ascii="Segoe UI" w:eastAsia="Calibri" w:hAnsi="Segoe UI" w:cs="Segoe UI"/>
                <w:b/>
                <w:sz w:val="15"/>
                <w:szCs w:val="15"/>
                <w:lang w:bidi="he-IL"/>
              </w:rPr>
              <w:t xml:space="preserve">Datum </w:t>
            </w:r>
            <w:proofErr w:type="spellStart"/>
            <w:r w:rsidRPr="00AA7174">
              <w:rPr>
                <w:rFonts w:ascii="Segoe UI" w:eastAsia="Calibri" w:hAnsi="Segoe UI" w:cs="Segoe UI"/>
                <w:b/>
                <w:sz w:val="15"/>
                <w:szCs w:val="15"/>
                <w:lang w:bidi="he-IL"/>
              </w:rPr>
              <w:t>prodeje</w:t>
            </w:r>
            <w:proofErr w:type="spellEnd"/>
            <w:r w:rsidRPr="00AA7174">
              <w:rPr>
                <w:rFonts w:ascii="Segoe UI" w:eastAsia="Calibri" w:hAnsi="Segoe UI" w:cs="Segoe UI"/>
                <w:b/>
                <w:sz w:val="15"/>
                <w:szCs w:val="15"/>
                <w:lang w:bidi="he-IL"/>
              </w:rPr>
              <w:t>:</w:t>
            </w:r>
          </w:p>
        </w:tc>
        <w:tc>
          <w:tcPr>
            <w:tcW w:w="2486" w:type="dxa"/>
            <w:tcBorders>
              <w:left w:val="nil"/>
              <w:right w:val="nil"/>
            </w:tcBorders>
            <w:shd w:val="clear" w:color="auto" w:fill="auto"/>
            <w:vAlign w:val="center"/>
          </w:tcPr>
          <w:p w14:paraId="03E25897" w14:textId="77777777" w:rsidR="00FD5963" w:rsidRPr="00AA7174" w:rsidRDefault="00FD5963" w:rsidP="00FD5963">
            <w:pPr>
              <w:spacing w:before="40" w:after="0" w:line="160" w:lineRule="exact"/>
              <w:rPr>
                <w:rFonts w:eastAsia="Calibri"/>
                <w:sz w:val="15"/>
                <w:szCs w:val="15"/>
                <w:lang w:bidi="he-IL"/>
              </w:rPr>
            </w:pPr>
          </w:p>
        </w:tc>
      </w:tr>
      <w:tr w:rsidR="00FD5963" w:rsidRPr="00AA7174" w14:paraId="474001B9" w14:textId="77777777" w:rsidTr="0098375F">
        <w:tc>
          <w:tcPr>
            <w:tcW w:w="1767" w:type="dxa"/>
            <w:tcBorders>
              <w:top w:val="nil"/>
              <w:left w:val="nil"/>
              <w:bottom w:val="nil"/>
              <w:right w:val="nil"/>
            </w:tcBorders>
            <w:shd w:val="clear" w:color="auto" w:fill="auto"/>
            <w:vAlign w:val="center"/>
          </w:tcPr>
          <w:p w14:paraId="07C52BA5" w14:textId="77777777" w:rsidR="00FD5963" w:rsidRPr="00AA7174" w:rsidRDefault="00FD5963" w:rsidP="00FD5963">
            <w:pPr>
              <w:spacing w:after="0" w:line="160" w:lineRule="exact"/>
              <w:ind w:left="-113" w:right="-113"/>
              <w:rPr>
                <w:rFonts w:ascii="Segoe UI" w:eastAsia="Calibri" w:hAnsi="Segoe UI" w:cs="Segoe UI"/>
                <w:b/>
                <w:sz w:val="15"/>
                <w:szCs w:val="15"/>
                <w:lang w:bidi="he-IL"/>
              </w:rPr>
            </w:pPr>
            <w:proofErr w:type="spellStart"/>
            <w:r w:rsidRPr="00AA7174">
              <w:rPr>
                <w:rFonts w:ascii="Segoe UI" w:eastAsia="Calibri" w:hAnsi="Segoe UI" w:cs="Segoe UI"/>
                <w:b/>
                <w:sz w:val="15"/>
                <w:szCs w:val="15"/>
                <w:lang w:bidi="he-IL"/>
              </w:rPr>
              <w:t>Skladováni</w:t>
            </w:r>
            <w:proofErr w:type="spellEnd"/>
            <w:r w:rsidRPr="00AA7174">
              <w:rPr>
                <w:rFonts w:ascii="Segoe UI" w:eastAsia="Calibri" w:hAnsi="Segoe UI" w:cs="Segoe UI"/>
                <w:b/>
                <w:sz w:val="15"/>
                <w:szCs w:val="15"/>
                <w:lang w:bidi="he-IL"/>
              </w:rPr>
              <w:t>/Distributor:</w:t>
            </w:r>
          </w:p>
        </w:tc>
        <w:tc>
          <w:tcPr>
            <w:tcW w:w="2486" w:type="dxa"/>
            <w:tcBorders>
              <w:left w:val="nil"/>
              <w:right w:val="nil"/>
            </w:tcBorders>
            <w:shd w:val="clear" w:color="auto" w:fill="auto"/>
            <w:vAlign w:val="center"/>
          </w:tcPr>
          <w:p w14:paraId="3228187B" w14:textId="77777777" w:rsidR="00FD5963" w:rsidRPr="00AA7174" w:rsidRDefault="00FD5963" w:rsidP="00FD5963">
            <w:pPr>
              <w:spacing w:before="40" w:after="0" w:line="160" w:lineRule="exact"/>
              <w:rPr>
                <w:rFonts w:eastAsia="Calibri"/>
                <w:sz w:val="15"/>
                <w:szCs w:val="15"/>
                <w:lang w:bidi="he-IL"/>
              </w:rPr>
            </w:pPr>
          </w:p>
        </w:tc>
      </w:tr>
      <w:tr w:rsidR="00FD5963" w:rsidRPr="00AA7174" w14:paraId="260CF18A" w14:textId="77777777" w:rsidTr="0098375F">
        <w:trPr>
          <w:trHeight w:val="50"/>
        </w:trPr>
        <w:tc>
          <w:tcPr>
            <w:tcW w:w="1767" w:type="dxa"/>
            <w:tcBorders>
              <w:top w:val="nil"/>
              <w:left w:val="nil"/>
              <w:bottom w:val="nil"/>
              <w:right w:val="nil"/>
            </w:tcBorders>
            <w:shd w:val="clear" w:color="auto" w:fill="auto"/>
            <w:vAlign w:val="center"/>
          </w:tcPr>
          <w:p w14:paraId="7D8EE447" w14:textId="77777777" w:rsidR="00FD5963" w:rsidRPr="00AA7174" w:rsidRDefault="00FD5963" w:rsidP="00FD5963">
            <w:pPr>
              <w:spacing w:after="0" w:line="160" w:lineRule="exact"/>
              <w:ind w:left="-113" w:right="-113"/>
              <w:rPr>
                <w:rFonts w:ascii="Segoe UI" w:eastAsia="Calibri" w:hAnsi="Segoe UI" w:cs="Segoe UI"/>
                <w:b/>
                <w:sz w:val="15"/>
                <w:szCs w:val="15"/>
                <w:lang w:bidi="he-IL"/>
              </w:rPr>
            </w:pPr>
            <w:proofErr w:type="spellStart"/>
            <w:r w:rsidRPr="00AA7174">
              <w:rPr>
                <w:rFonts w:ascii="Segoe UI" w:eastAsia="Calibri" w:hAnsi="Segoe UI" w:cs="Segoe UI"/>
                <w:b/>
                <w:sz w:val="15"/>
                <w:szCs w:val="15"/>
                <w:lang w:bidi="he-IL"/>
              </w:rPr>
              <w:t>Prodejce</w:t>
            </w:r>
            <w:proofErr w:type="spellEnd"/>
            <w:r w:rsidRPr="00AA7174">
              <w:rPr>
                <w:rFonts w:ascii="Segoe UI" w:eastAsia="Calibri" w:hAnsi="Segoe UI" w:cs="Segoe UI"/>
                <w:b/>
                <w:sz w:val="15"/>
                <w:szCs w:val="15"/>
                <w:lang w:bidi="he-IL"/>
              </w:rPr>
              <w:t>:</w:t>
            </w:r>
          </w:p>
        </w:tc>
        <w:tc>
          <w:tcPr>
            <w:tcW w:w="2486" w:type="dxa"/>
            <w:tcBorders>
              <w:left w:val="nil"/>
              <w:right w:val="nil"/>
            </w:tcBorders>
            <w:shd w:val="clear" w:color="auto" w:fill="auto"/>
            <w:vAlign w:val="center"/>
          </w:tcPr>
          <w:p w14:paraId="6DD88255" w14:textId="77777777" w:rsidR="00FD5963" w:rsidRPr="00AA7174" w:rsidRDefault="00FD5963" w:rsidP="00FD5963">
            <w:pPr>
              <w:spacing w:before="40" w:after="0" w:line="160" w:lineRule="exact"/>
              <w:rPr>
                <w:rFonts w:eastAsia="Calibri"/>
                <w:sz w:val="15"/>
                <w:szCs w:val="15"/>
                <w:lang w:bidi="he-IL"/>
              </w:rPr>
            </w:pPr>
          </w:p>
        </w:tc>
      </w:tr>
      <w:tr w:rsidR="00FD5963" w:rsidRPr="00AA7174" w14:paraId="51FCB1E5" w14:textId="77777777" w:rsidTr="0098375F">
        <w:trPr>
          <w:trHeight w:val="178"/>
        </w:trPr>
        <w:tc>
          <w:tcPr>
            <w:tcW w:w="1767" w:type="dxa"/>
            <w:tcBorders>
              <w:top w:val="nil"/>
              <w:left w:val="nil"/>
              <w:bottom w:val="nil"/>
              <w:right w:val="nil"/>
            </w:tcBorders>
            <w:shd w:val="clear" w:color="auto" w:fill="auto"/>
            <w:vAlign w:val="center"/>
          </w:tcPr>
          <w:p w14:paraId="599AFBF2" w14:textId="77777777" w:rsidR="00FD5963" w:rsidRPr="00AA7174" w:rsidRDefault="00FD5963" w:rsidP="00FD5963">
            <w:pPr>
              <w:spacing w:after="0" w:line="160" w:lineRule="exact"/>
              <w:ind w:left="-113" w:right="-113"/>
              <w:rPr>
                <w:rFonts w:ascii="Segoe UI" w:eastAsia="Calibri" w:hAnsi="Segoe UI" w:cs="Segoe UI"/>
                <w:b/>
                <w:sz w:val="15"/>
                <w:szCs w:val="15"/>
                <w:lang w:bidi="he-IL"/>
              </w:rPr>
            </w:pPr>
            <w:proofErr w:type="spellStart"/>
            <w:r w:rsidRPr="00AA7174">
              <w:rPr>
                <w:rFonts w:ascii="Segoe UI" w:eastAsia="Calibri" w:hAnsi="Segoe UI" w:cs="Segoe UI"/>
                <w:b/>
                <w:sz w:val="15"/>
                <w:szCs w:val="15"/>
                <w:lang w:bidi="he-IL"/>
              </w:rPr>
              <w:t>Název</w:t>
            </w:r>
            <w:proofErr w:type="spellEnd"/>
            <w:r w:rsidRPr="00AA7174">
              <w:rPr>
                <w:rFonts w:ascii="Segoe UI" w:eastAsia="Calibri" w:hAnsi="Segoe UI" w:cs="Segoe UI"/>
                <w:b/>
                <w:sz w:val="15"/>
                <w:szCs w:val="15"/>
                <w:lang w:bidi="he-IL"/>
              </w:rPr>
              <w:t xml:space="preserve"> </w:t>
            </w:r>
            <w:proofErr w:type="spellStart"/>
            <w:r w:rsidRPr="00AA7174">
              <w:rPr>
                <w:rFonts w:ascii="Segoe UI" w:eastAsia="Calibri" w:hAnsi="Segoe UI" w:cs="Segoe UI"/>
                <w:b/>
                <w:sz w:val="15"/>
                <w:szCs w:val="15"/>
                <w:lang w:bidi="he-IL"/>
              </w:rPr>
              <w:t>kupujícího</w:t>
            </w:r>
            <w:proofErr w:type="spellEnd"/>
            <w:r w:rsidRPr="00AA7174">
              <w:rPr>
                <w:rFonts w:ascii="Segoe UI" w:eastAsia="Calibri" w:hAnsi="Segoe UI" w:cs="Segoe UI"/>
                <w:b/>
                <w:sz w:val="15"/>
                <w:szCs w:val="15"/>
                <w:lang w:bidi="he-IL"/>
              </w:rPr>
              <w:t>(</w:t>
            </w:r>
            <w:proofErr w:type="spellStart"/>
            <w:r w:rsidRPr="00AA7174">
              <w:rPr>
                <w:rFonts w:ascii="Segoe UI" w:eastAsia="Calibri" w:hAnsi="Segoe UI" w:cs="Segoe UI"/>
                <w:b/>
                <w:sz w:val="15"/>
                <w:szCs w:val="15"/>
                <w:lang w:bidi="he-IL"/>
              </w:rPr>
              <w:t>Společnost</w:t>
            </w:r>
            <w:proofErr w:type="spellEnd"/>
            <w:r w:rsidRPr="00AA7174">
              <w:rPr>
                <w:rFonts w:ascii="Segoe UI" w:eastAsia="Calibri" w:hAnsi="Segoe UI" w:cs="Segoe UI"/>
                <w:b/>
                <w:sz w:val="15"/>
                <w:szCs w:val="15"/>
                <w:lang w:bidi="he-IL"/>
              </w:rPr>
              <w:t>):</w:t>
            </w:r>
          </w:p>
        </w:tc>
        <w:tc>
          <w:tcPr>
            <w:tcW w:w="2486" w:type="dxa"/>
            <w:tcBorders>
              <w:left w:val="nil"/>
              <w:bottom w:val="single" w:sz="4" w:space="0" w:color="000000"/>
              <w:right w:val="nil"/>
            </w:tcBorders>
            <w:shd w:val="clear" w:color="auto" w:fill="auto"/>
            <w:vAlign w:val="center"/>
          </w:tcPr>
          <w:p w14:paraId="29C05153" w14:textId="77777777" w:rsidR="00FD5963" w:rsidRPr="00AA7174" w:rsidRDefault="00FD5963" w:rsidP="00FD5963">
            <w:pPr>
              <w:spacing w:before="40" w:after="0" w:line="160" w:lineRule="exact"/>
              <w:rPr>
                <w:rFonts w:eastAsia="Calibri"/>
                <w:sz w:val="15"/>
                <w:szCs w:val="15"/>
                <w:lang w:bidi="he-IL"/>
              </w:rPr>
            </w:pPr>
          </w:p>
        </w:tc>
      </w:tr>
    </w:tbl>
    <w:p w14:paraId="5D7850BE" w14:textId="77777777" w:rsidR="0098375F" w:rsidRDefault="0098375F" w:rsidP="0098375F">
      <w:pPr>
        <w:pStyle w:val="a7"/>
        <w:spacing w:after="0" w:line="140" w:lineRule="exact"/>
        <w:ind w:left="-170" w:right="-170"/>
        <w:rPr>
          <w:rFonts w:ascii="Segoe UI" w:hAnsi="Segoe UI" w:cs="Segoe UI"/>
          <w:sz w:val="15"/>
          <w:szCs w:val="15"/>
          <w:lang w:val="bg-BG"/>
        </w:rPr>
        <w:sectPr w:rsidR="0098375F" w:rsidSect="00EF213C">
          <w:headerReference w:type="default" r:id="rId48"/>
          <w:pgSz w:w="5103" w:h="7938" w:code="5"/>
          <w:pgMar w:top="567" w:right="567" w:bottom="567" w:left="567" w:header="283" w:footer="283" w:gutter="0"/>
          <w:cols w:space="708"/>
          <w:docGrid w:linePitch="360"/>
        </w:sectPr>
      </w:pPr>
    </w:p>
    <w:p w14:paraId="39CC41B3" w14:textId="71943313" w:rsidR="0098375F" w:rsidRPr="00684551" w:rsidRDefault="0098375F" w:rsidP="0098375F">
      <w:pPr>
        <w:pStyle w:val="a7"/>
        <w:spacing w:after="0" w:line="140" w:lineRule="exact"/>
        <w:ind w:left="-170" w:right="-170"/>
        <w:rPr>
          <w:rFonts w:ascii="Segoe UI" w:hAnsi="Segoe UI" w:cs="Segoe UI"/>
          <w:sz w:val="15"/>
          <w:szCs w:val="15"/>
          <w:lang w:val="bg-BG"/>
        </w:rPr>
      </w:pPr>
      <w:r w:rsidRPr="00684551">
        <w:rPr>
          <w:rFonts w:ascii="Segoe UI" w:hAnsi="Segoe UI" w:cs="Segoe UI"/>
          <w:sz w:val="15"/>
          <w:szCs w:val="15"/>
          <w:lang w:val="bg-BG"/>
        </w:rPr>
        <w:t>Nástroje Procraft jsou v souladu s bezpečnostními předpisy a předpisy o elektromagnetické kompatibilitě platnými v Bulharsku.</w:t>
      </w:r>
    </w:p>
    <w:p w14:paraId="6C013509" w14:textId="77777777" w:rsidR="0098375F" w:rsidRPr="00684551" w:rsidRDefault="0098375F" w:rsidP="0098375F">
      <w:pPr>
        <w:pStyle w:val="a7"/>
        <w:spacing w:after="0" w:line="140" w:lineRule="exact"/>
        <w:ind w:left="-170" w:right="-170"/>
        <w:rPr>
          <w:rFonts w:ascii="Segoe UI" w:hAnsi="Segoe UI" w:cs="Segoe UI"/>
          <w:sz w:val="15"/>
          <w:szCs w:val="15"/>
          <w:lang w:val="bg-BG"/>
        </w:rPr>
      </w:pPr>
      <w:r w:rsidRPr="00684551">
        <w:rPr>
          <w:rFonts w:ascii="Segoe UI" w:hAnsi="Segoe UI" w:cs="Segoe UI"/>
          <w:sz w:val="15"/>
          <w:szCs w:val="15"/>
          <w:lang w:val="bg-BG"/>
        </w:rPr>
        <w:t>Záruka je platná po dobu uvedenou v záručním listu a začíná běžet ode dne zakoupení. Během stanovené záruční doby musí být servis prováděn bezplatně, pokud jsou závady způsobené výrobními vadami elektrického nářadí zjištěny v určených certif i kovaných opravnách po celé zemi, pokud je původní záruční karta předložena v pokladně.</w:t>
      </w:r>
    </w:p>
    <w:p w14:paraId="055C7F47" w14:textId="77777777" w:rsidR="0098375F" w:rsidRPr="00684551" w:rsidRDefault="0098375F" w:rsidP="0098375F">
      <w:pPr>
        <w:pStyle w:val="a7"/>
        <w:spacing w:after="0" w:line="140" w:lineRule="exact"/>
        <w:ind w:left="-170" w:right="-170"/>
        <w:rPr>
          <w:rFonts w:ascii="Segoe UI" w:hAnsi="Segoe UI" w:cs="Segoe UI"/>
          <w:sz w:val="15"/>
          <w:szCs w:val="15"/>
          <w:lang w:val="bg-BG"/>
        </w:rPr>
      </w:pPr>
      <w:r w:rsidRPr="00684551">
        <w:rPr>
          <w:rFonts w:ascii="Segoe UI" w:hAnsi="Segoe UI" w:cs="Segoe UI"/>
          <w:sz w:val="15"/>
          <w:szCs w:val="15"/>
          <w:lang w:val="bg-BG"/>
        </w:rPr>
        <w:t>Záruka se neuznává, pokud produkt nelze identifikovat, tzn. pokud štítek nelze přečíst nebo chybí.</w:t>
      </w:r>
    </w:p>
    <w:p w14:paraId="488B7493" w14:textId="77777777" w:rsidR="0098375F" w:rsidRPr="00684551" w:rsidRDefault="0098375F" w:rsidP="0098375F">
      <w:pPr>
        <w:pStyle w:val="a7"/>
        <w:spacing w:after="0" w:line="140" w:lineRule="exact"/>
        <w:ind w:left="-170" w:right="-170"/>
        <w:rPr>
          <w:rFonts w:ascii="Segoe UI" w:hAnsi="Segoe UI" w:cs="Segoe UI"/>
          <w:sz w:val="15"/>
          <w:szCs w:val="15"/>
          <w:lang w:val="bg-BG"/>
        </w:rPr>
      </w:pPr>
      <w:r w:rsidRPr="00684551">
        <w:rPr>
          <w:rFonts w:ascii="Segoe UI" w:hAnsi="Segoe UI" w:cs="Segoe UI"/>
          <w:sz w:val="15"/>
          <w:szCs w:val="15"/>
          <w:lang w:val="bg-BG"/>
        </w:rPr>
        <w:t>Kupující si musí podrobně přečíst provozní pokyny, které jsou součástí elektrického nářadí.</w:t>
      </w:r>
    </w:p>
    <w:p w14:paraId="29040492" w14:textId="77777777" w:rsidR="0098375F" w:rsidRPr="0098375F" w:rsidRDefault="0098375F" w:rsidP="0098375F">
      <w:pPr>
        <w:pStyle w:val="a7"/>
        <w:spacing w:after="0" w:line="140" w:lineRule="exact"/>
        <w:ind w:left="-170" w:right="-170"/>
        <w:rPr>
          <w:rFonts w:ascii="Segoe UI" w:hAnsi="Segoe UI" w:cs="Segoe UI"/>
          <w:sz w:val="15"/>
          <w:szCs w:val="15"/>
          <w:lang w:val="bg-BG"/>
        </w:rPr>
      </w:pPr>
      <w:r w:rsidRPr="00684551">
        <w:rPr>
          <w:rFonts w:ascii="Segoe UI" w:hAnsi="Segoe UI" w:cs="Segoe UI"/>
          <w:b/>
          <w:sz w:val="15"/>
          <w:szCs w:val="15"/>
          <w:lang w:val="bg-BG"/>
        </w:rPr>
        <w:t xml:space="preserve">DŮLEŽITÉ! </w:t>
      </w:r>
      <w:r w:rsidRPr="00684551">
        <w:rPr>
          <w:rFonts w:ascii="Segoe UI" w:hAnsi="Segoe UI" w:cs="Segoe UI"/>
          <w:sz w:val="15"/>
          <w:szCs w:val="15"/>
          <w:lang w:val="bg-BG"/>
        </w:rPr>
        <w:t xml:space="preserve">Při nákupu nástroje Procraft požádejte prodejce, aby zkontroloval jeho stav a sestavení. Také se ujistěte, že je záruční list vyplněn správně a že obchodní / prodejní organizace je označena razítkem. Uložte pokladní </w:t>
      </w:r>
      <w:r w:rsidRPr="00684551">
        <w:rPr>
          <w:rFonts w:ascii="Segoe UI" w:hAnsi="Segoe UI" w:cs="Segoe UI"/>
          <w:sz w:val="15"/>
          <w:szCs w:val="15"/>
          <w:lang w:val="bg-BG"/>
        </w:rPr>
        <w:t>doklad.</w:t>
      </w:r>
    </w:p>
    <w:p w14:paraId="63EBE63F" w14:textId="77777777" w:rsidR="0098375F" w:rsidRDefault="0098375F" w:rsidP="0098375F">
      <w:pPr>
        <w:pStyle w:val="a7"/>
        <w:spacing w:before="60" w:after="0" w:line="140" w:lineRule="exact"/>
        <w:ind w:left="-170" w:right="-170"/>
        <w:rPr>
          <w:rFonts w:ascii="Segoe UI" w:hAnsi="Segoe UI" w:cs="Segoe UI"/>
          <w:b/>
          <w:sz w:val="15"/>
          <w:szCs w:val="15"/>
          <w:lang w:val="bg-BG"/>
        </w:rPr>
      </w:pPr>
      <w:r w:rsidRPr="00684551">
        <w:rPr>
          <w:rFonts w:ascii="Segoe UI" w:hAnsi="Segoe UI" w:cs="Segoe UI"/>
          <w:b/>
          <w:sz w:val="15"/>
          <w:szCs w:val="15"/>
          <w:lang w:val="bg-BG"/>
        </w:rPr>
        <w:t>OPRAVU HRADÍ KUPUJÍCÍHO P</w:t>
      </w:r>
      <w:r w:rsidRPr="0098375F">
        <w:rPr>
          <w:rFonts w:ascii="Segoe UI" w:hAnsi="Segoe UI" w:cs="Segoe UI"/>
          <w:b/>
          <w:sz w:val="15"/>
          <w:szCs w:val="15"/>
          <w:lang w:val="bg-BG"/>
        </w:rPr>
        <w:t>Ř</w:t>
      </w:r>
      <w:r w:rsidRPr="00684551">
        <w:rPr>
          <w:rFonts w:ascii="Segoe UI" w:hAnsi="Segoe UI" w:cs="Segoe UI"/>
          <w:b/>
          <w:sz w:val="15"/>
          <w:szCs w:val="15"/>
          <w:lang w:val="bg-BG"/>
        </w:rPr>
        <w:t>I:</w:t>
      </w:r>
    </w:p>
    <w:p w14:paraId="3498A27A"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98375F">
        <w:rPr>
          <w:rFonts w:ascii="Segoe UI" w:hAnsi="Segoe UI" w:cs="Segoe UI"/>
          <w:sz w:val="15"/>
          <w:szCs w:val="15"/>
          <w:lang w:val="bg-BG"/>
        </w:rPr>
        <w:t>Kupující nepředložil originální záruční list s pečetí a pokladní doklad potvrzující nákup elektrického nářadí.</w:t>
      </w:r>
    </w:p>
    <w:p w14:paraId="1556C7D0"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Pokud se informace na záručním listu neshodují s informacemi na elektrickém nástroji.</w:t>
      </w:r>
    </w:p>
    <w:p w14:paraId="00AFEE08"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Pokud se zjistí porušení vnějšího stavu elektrického nářadí, včetně: otevření elektrického nářadí klientem nebo jakoukoli neoprávněnou osobou.</w:t>
      </w:r>
    </w:p>
    <w:p w14:paraId="3E32A584" w14:textId="12188F8E" w:rsidR="0098375F" w:rsidRP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zlomený nebo prasklý případ způsobený šokem, přetlakem, abrazivním nebo chemicky agresivním prostředím nebo vysokou teplotou.</w:t>
      </w:r>
    </w:p>
    <w:p w14:paraId="6816748E"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zlomené nebo zdeformované vřeteno způsobené nárazem nebo ostrým zatížením</w:t>
      </w:r>
    </w:p>
    <w:p w14:paraId="5B79DF74"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spínač je rozbitý nebo zaseknutý v důsledku nárazu nebo vysokého tlaku;</w:t>
      </w:r>
    </w:p>
    <w:p w14:paraId="680F692C"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mechanické poškození nebo výměna kabelu nebo zástrčky;</w:t>
      </w:r>
    </w:p>
    <w:p w14:paraId="49F639D3"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poškození vodou nebo ohněm způsobené přímým kontaktem s vodou, ohněm nebo hořícím předmětem;</w:t>
      </w:r>
    </w:p>
    <w:p w14:paraId="1F165365"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lastRenderedPageBreak/>
        <w:t>•</w:t>
      </w:r>
      <w:r w:rsidRPr="0098375F">
        <w:rPr>
          <w:rFonts w:ascii="Segoe UI" w:hAnsi="Segoe UI" w:cs="Segoe UI"/>
          <w:sz w:val="15"/>
          <w:szCs w:val="15"/>
          <w:lang w:val="bg-BG"/>
        </w:rPr>
        <w:t xml:space="preserve"> silné znečištění, včetně znečištění větracích otvorů, které narušuje normální větrání způsobené nedbalostí a nedostatečnou péčí o elektrické nářadí popsané v provozním návodu;</w:t>
      </w:r>
    </w:p>
    <w:p w14:paraId="1918726C"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poškození vnitřních pohyblivých prvků způsobené vrstveným prachem</w:t>
      </w:r>
    </w:p>
    <w:p w14:paraId="7FE981E1"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poškození z přetížení v důsledku používání opotřebovaného, nevhodného nebo nevhodného příslušenství nebo spotřebního materiálu, nástrojů a příslušenství;</w:t>
      </w:r>
    </w:p>
    <w:p w14:paraId="2E5FBA5C"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Poškození vodícího válce nože způsobené špatnou údržbou nebo mazáním.</w:t>
      </w:r>
    </w:p>
    <w:p w14:paraId="1E00CF8B"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Pokud jsou v elektrickém nástroji zjištěny vnitřní závady: poškození rotoru a statoru způsobené přetížením nebo narušením ventilace, které vede k rovnoměrnému zabarvení kolektoru;</w:t>
      </w:r>
    </w:p>
    <w:tbl>
      <w:tblPr>
        <w:tblpPr w:leftFromText="180" w:rightFromText="180" w:vertAnchor="text" w:horzAnchor="margin" w:tblpX="-147" w:tblpY="1144"/>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320"/>
        <w:gridCol w:w="993"/>
        <w:gridCol w:w="845"/>
      </w:tblGrid>
      <w:tr w:rsidR="0098375F" w14:paraId="5F1BD10E" w14:textId="77777777" w:rsidTr="0098375F">
        <w:tc>
          <w:tcPr>
            <w:tcW w:w="1090" w:type="dxa"/>
            <w:shd w:val="clear" w:color="auto" w:fill="808080"/>
          </w:tcPr>
          <w:p w14:paraId="53617E86" w14:textId="77777777" w:rsidR="0098375F" w:rsidRPr="00AA7174" w:rsidRDefault="0098375F" w:rsidP="0098375F">
            <w:pPr>
              <w:pStyle w:val="a7"/>
              <w:ind w:left="0"/>
              <w:jc w:val="center"/>
              <w:rPr>
                <w:rFonts w:ascii="Segoe UI" w:eastAsia="Calibri" w:hAnsi="Segoe UI" w:cs="Segoe UI"/>
                <w:b/>
                <w:color w:val="FFFFFF"/>
                <w:sz w:val="16"/>
                <w:szCs w:val="16"/>
                <w:lang w:bidi="he-IL"/>
              </w:rPr>
            </w:pPr>
            <w:r w:rsidRPr="00AA7174">
              <w:rPr>
                <w:rFonts w:ascii="Segoe UI" w:eastAsia="Calibri" w:hAnsi="Segoe UI" w:cs="Segoe UI"/>
                <w:b/>
                <w:color w:val="FFFFFF"/>
                <w:sz w:val="16"/>
                <w:szCs w:val="16"/>
                <w:lang w:bidi="he-IL"/>
              </w:rPr>
              <w:t>DATUM PŘIJETÍ</w:t>
            </w:r>
          </w:p>
        </w:tc>
        <w:tc>
          <w:tcPr>
            <w:tcW w:w="1320" w:type="dxa"/>
            <w:shd w:val="clear" w:color="auto" w:fill="808080"/>
          </w:tcPr>
          <w:p w14:paraId="5E3FAB3A" w14:textId="77777777" w:rsidR="0098375F" w:rsidRPr="00AA7174" w:rsidRDefault="0098375F" w:rsidP="0098375F">
            <w:pPr>
              <w:pStyle w:val="a7"/>
              <w:ind w:left="0"/>
              <w:jc w:val="center"/>
              <w:rPr>
                <w:rFonts w:ascii="Segoe UI" w:eastAsia="Calibri" w:hAnsi="Segoe UI" w:cs="Segoe UI"/>
                <w:b/>
                <w:color w:val="FFFFFF"/>
                <w:sz w:val="16"/>
                <w:szCs w:val="16"/>
                <w:lang w:bidi="he-IL"/>
              </w:rPr>
            </w:pPr>
            <w:r w:rsidRPr="00AA7174">
              <w:rPr>
                <w:rFonts w:ascii="Segoe UI" w:eastAsia="Calibri" w:hAnsi="Segoe UI" w:cs="Segoe UI"/>
                <w:b/>
                <w:color w:val="FFFFFF"/>
                <w:sz w:val="16"/>
                <w:szCs w:val="16"/>
                <w:lang w:bidi="he-IL"/>
              </w:rPr>
              <w:t>DTUM VYDÁNÍ</w:t>
            </w:r>
          </w:p>
        </w:tc>
        <w:tc>
          <w:tcPr>
            <w:tcW w:w="993" w:type="dxa"/>
            <w:shd w:val="clear" w:color="auto" w:fill="808080"/>
          </w:tcPr>
          <w:p w14:paraId="4B98B406" w14:textId="77777777" w:rsidR="0098375F" w:rsidRPr="00AA7174" w:rsidRDefault="0098375F" w:rsidP="0098375F">
            <w:pPr>
              <w:pStyle w:val="a7"/>
              <w:ind w:left="0"/>
              <w:jc w:val="center"/>
              <w:rPr>
                <w:rFonts w:ascii="Segoe UI" w:eastAsia="Calibri" w:hAnsi="Segoe UI" w:cs="Segoe UI"/>
                <w:b/>
                <w:color w:val="FFFFFF"/>
                <w:sz w:val="16"/>
                <w:szCs w:val="16"/>
                <w:lang w:bidi="he-IL"/>
              </w:rPr>
            </w:pPr>
            <w:r w:rsidRPr="00AA7174">
              <w:rPr>
                <w:rFonts w:ascii="Segoe UI" w:eastAsia="Calibri" w:hAnsi="Segoe UI" w:cs="Segoe UI"/>
                <w:b/>
                <w:color w:val="FFFFFF"/>
                <w:sz w:val="16"/>
                <w:szCs w:val="16"/>
                <w:lang w:bidi="he-IL"/>
              </w:rPr>
              <w:t>POPIS OPRAVY</w:t>
            </w:r>
          </w:p>
        </w:tc>
        <w:tc>
          <w:tcPr>
            <w:tcW w:w="845" w:type="dxa"/>
            <w:shd w:val="clear" w:color="auto" w:fill="808080"/>
          </w:tcPr>
          <w:p w14:paraId="3C3F2FDC" w14:textId="77777777" w:rsidR="0098375F" w:rsidRPr="00AA7174" w:rsidRDefault="0098375F" w:rsidP="0098375F">
            <w:pPr>
              <w:pStyle w:val="a7"/>
              <w:ind w:left="0"/>
              <w:jc w:val="center"/>
              <w:rPr>
                <w:rFonts w:ascii="Segoe UI" w:eastAsia="Calibri" w:hAnsi="Segoe UI" w:cs="Segoe UI"/>
                <w:b/>
                <w:color w:val="FFFFFF"/>
                <w:sz w:val="16"/>
                <w:szCs w:val="16"/>
                <w:lang w:bidi="he-IL"/>
              </w:rPr>
            </w:pPr>
            <w:r w:rsidRPr="00AA7174">
              <w:rPr>
                <w:rFonts w:ascii="Segoe UI" w:eastAsia="Calibri" w:hAnsi="Segoe UI" w:cs="Segoe UI"/>
                <w:b/>
                <w:color w:val="FFFFFF"/>
                <w:sz w:val="16"/>
                <w:szCs w:val="16"/>
                <w:lang w:bidi="he-IL"/>
              </w:rPr>
              <w:t>PODPIS</w:t>
            </w:r>
          </w:p>
        </w:tc>
      </w:tr>
      <w:tr w:rsidR="0098375F" w14:paraId="6A6866BD" w14:textId="77777777" w:rsidTr="0098375F">
        <w:tc>
          <w:tcPr>
            <w:tcW w:w="1090" w:type="dxa"/>
            <w:shd w:val="clear" w:color="auto" w:fill="auto"/>
          </w:tcPr>
          <w:p w14:paraId="492FE086" w14:textId="77777777" w:rsidR="0098375F" w:rsidRDefault="0098375F" w:rsidP="0098375F">
            <w:pPr>
              <w:pStyle w:val="a7"/>
              <w:spacing w:before="12" w:after="12"/>
              <w:ind w:left="0"/>
              <w:rPr>
                <w:rFonts w:ascii="Segoe UI" w:eastAsia="Calibri" w:hAnsi="Segoe UI" w:cs="Segoe UI"/>
                <w:b/>
                <w:sz w:val="16"/>
                <w:szCs w:val="16"/>
                <w:lang w:bidi="he-IL"/>
              </w:rPr>
            </w:pPr>
          </w:p>
          <w:p w14:paraId="4CC557BC"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1320" w:type="dxa"/>
            <w:shd w:val="clear" w:color="auto" w:fill="auto"/>
          </w:tcPr>
          <w:p w14:paraId="49C3A615"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993" w:type="dxa"/>
            <w:shd w:val="clear" w:color="auto" w:fill="auto"/>
          </w:tcPr>
          <w:p w14:paraId="71C744D9"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845" w:type="dxa"/>
            <w:shd w:val="clear" w:color="auto" w:fill="auto"/>
          </w:tcPr>
          <w:p w14:paraId="04A93524"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r>
      <w:tr w:rsidR="0098375F" w14:paraId="25D1424D" w14:textId="77777777" w:rsidTr="0098375F">
        <w:tc>
          <w:tcPr>
            <w:tcW w:w="1090" w:type="dxa"/>
            <w:shd w:val="clear" w:color="auto" w:fill="auto"/>
          </w:tcPr>
          <w:p w14:paraId="423A577F" w14:textId="77777777" w:rsidR="0098375F" w:rsidRDefault="0098375F" w:rsidP="0098375F">
            <w:pPr>
              <w:pStyle w:val="a7"/>
              <w:spacing w:before="12" w:after="12"/>
              <w:ind w:left="0"/>
              <w:rPr>
                <w:rFonts w:ascii="Segoe UI" w:eastAsia="Calibri" w:hAnsi="Segoe UI" w:cs="Segoe UI"/>
                <w:b/>
                <w:sz w:val="16"/>
                <w:szCs w:val="16"/>
                <w:lang w:bidi="he-IL"/>
              </w:rPr>
            </w:pPr>
          </w:p>
          <w:p w14:paraId="533B801F"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1320" w:type="dxa"/>
            <w:shd w:val="clear" w:color="auto" w:fill="auto"/>
          </w:tcPr>
          <w:p w14:paraId="2CAF0F10"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993" w:type="dxa"/>
            <w:shd w:val="clear" w:color="auto" w:fill="auto"/>
          </w:tcPr>
          <w:p w14:paraId="52E19E92"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845" w:type="dxa"/>
            <w:shd w:val="clear" w:color="auto" w:fill="auto"/>
          </w:tcPr>
          <w:p w14:paraId="348D2500"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r>
      <w:tr w:rsidR="0098375F" w14:paraId="2D14496B" w14:textId="77777777" w:rsidTr="0098375F">
        <w:tc>
          <w:tcPr>
            <w:tcW w:w="1090" w:type="dxa"/>
            <w:shd w:val="clear" w:color="auto" w:fill="auto"/>
          </w:tcPr>
          <w:p w14:paraId="67E93A85" w14:textId="77777777" w:rsidR="0098375F" w:rsidRDefault="0098375F" w:rsidP="0098375F">
            <w:pPr>
              <w:pStyle w:val="a7"/>
              <w:spacing w:before="12" w:after="12"/>
              <w:ind w:left="0"/>
              <w:rPr>
                <w:rFonts w:ascii="Segoe UI" w:eastAsia="Calibri" w:hAnsi="Segoe UI" w:cs="Segoe UI"/>
                <w:b/>
                <w:sz w:val="16"/>
                <w:szCs w:val="16"/>
                <w:lang w:bidi="he-IL"/>
              </w:rPr>
            </w:pPr>
          </w:p>
          <w:p w14:paraId="7976E325"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1320" w:type="dxa"/>
            <w:shd w:val="clear" w:color="auto" w:fill="auto"/>
          </w:tcPr>
          <w:p w14:paraId="60F4F2AF"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993" w:type="dxa"/>
            <w:shd w:val="clear" w:color="auto" w:fill="auto"/>
          </w:tcPr>
          <w:p w14:paraId="300F0150"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c>
          <w:tcPr>
            <w:tcW w:w="845" w:type="dxa"/>
            <w:shd w:val="clear" w:color="auto" w:fill="auto"/>
          </w:tcPr>
          <w:p w14:paraId="4AB21674" w14:textId="77777777" w:rsidR="0098375F" w:rsidRPr="00AA7174" w:rsidRDefault="0098375F" w:rsidP="0098375F">
            <w:pPr>
              <w:pStyle w:val="a7"/>
              <w:spacing w:before="12" w:after="12"/>
              <w:ind w:left="0"/>
              <w:rPr>
                <w:rFonts w:ascii="Segoe UI" w:eastAsia="Calibri" w:hAnsi="Segoe UI" w:cs="Segoe UI"/>
                <w:b/>
                <w:sz w:val="16"/>
                <w:szCs w:val="16"/>
                <w:lang w:bidi="he-IL"/>
              </w:rPr>
            </w:pPr>
          </w:p>
        </w:tc>
      </w:tr>
    </w:tbl>
    <w:p w14:paraId="151D19A1"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poškození rotoru a statoru, které vede k přilnavosti rotoru a statoru v důsledku kontaminace izolace nebo kontaminace držáků kartáčů způsobené nadměrným a dlouhodobým přetížením;</w:t>
      </w:r>
    </w:p>
    <w:p w14:paraId="3A3DB5B8"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zkrat.</w:t>
      </w:r>
    </w:p>
    <w:p w14:paraId="70656A9E"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mezivrstva zkrat.</w:t>
      </w:r>
    </w:p>
    <w:p w14:paraId="489147B4"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Pokud není elektrické nářadí skladováno nebo provozováno v souladu s návodem k použití.</w:t>
      </w:r>
    </w:p>
    <w:p w14:paraId="51F8C732"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Při detekci jakýchkoli vnějších předmětů a předmětů v elektrickém nástroji, například oblázky, písek, hmyz atd.</w:t>
      </w:r>
    </w:p>
    <w:p w14:paraId="5FEF353F"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Při výměně náhradních dílů, jako jsou grafitové kartáče, ložiska, během záruční doby.</w:t>
      </w:r>
    </w:p>
    <w:p w14:paraId="1644F5D0" w14:textId="77777777" w:rsid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Záruka se nevztahuje na: baterie a nabíječky s záruční dobou šesti měsíců.</w:t>
      </w:r>
    </w:p>
    <w:p w14:paraId="2B11CDA2" w14:textId="747D8CF1" w:rsidR="0098375F" w:rsidRPr="0098375F" w:rsidRDefault="0098375F" w:rsidP="0098375F">
      <w:pPr>
        <w:pStyle w:val="a7"/>
        <w:spacing w:before="60" w:after="0" w:line="140" w:lineRule="exact"/>
        <w:ind w:left="-170" w:right="-170"/>
        <w:rPr>
          <w:rFonts w:ascii="Segoe UI" w:hAnsi="Segoe UI" w:cs="Segoe UI"/>
          <w:sz w:val="15"/>
          <w:szCs w:val="15"/>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Záruka se nevztahuje na preventivní údržbu v servisních střediscích (čištění, mytí, výměna kartáčů, pásů, mazání).</w:t>
      </w:r>
    </w:p>
    <w:p w14:paraId="650A9C3C" w14:textId="77777777" w:rsidR="0098375F" w:rsidRPr="00684551" w:rsidRDefault="0098375F" w:rsidP="0098375F">
      <w:pPr>
        <w:pStyle w:val="a7"/>
        <w:spacing w:after="0" w:line="140" w:lineRule="exact"/>
        <w:ind w:left="-170" w:right="-170"/>
        <w:rPr>
          <w:rFonts w:ascii="Segoe UI" w:hAnsi="Segoe UI" w:cs="Segoe UI"/>
          <w:b/>
          <w:i/>
          <w:sz w:val="15"/>
          <w:szCs w:val="15"/>
          <w:lang w:val="bg-BG"/>
        </w:rPr>
      </w:pPr>
      <w:r w:rsidRPr="00684551">
        <w:rPr>
          <w:rFonts w:ascii="Segoe UI" w:hAnsi="Segoe UI" w:cs="Segoe UI"/>
          <w:b/>
          <w:i/>
          <w:sz w:val="15"/>
          <w:szCs w:val="15"/>
          <w:lang w:val="bg-BG"/>
        </w:rPr>
        <w:t>Při nákupu byl elektrický nástroj zkontrolován a byl přijat v perfektním technickém stavu, v perfektním vzhledu bez viditelného poškození, plně vybaven podle jeho popisu.</w:t>
      </w:r>
    </w:p>
    <w:p w14:paraId="6318A893" w14:textId="77777777" w:rsidR="0098375F" w:rsidRPr="00876146" w:rsidRDefault="0098375F" w:rsidP="0098375F">
      <w:pPr>
        <w:pStyle w:val="a7"/>
        <w:spacing w:after="0" w:line="140" w:lineRule="exact"/>
        <w:ind w:left="-170" w:right="-170"/>
        <w:rPr>
          <w:rFonts w:ascii="Segoe UI" w:hAnsi="Segoe UI" w:cs="Segoe UI"/>
          <w:b/>
          <w:sz w:val="15"/>
          <w:szCs w:val="15"/>
          <w:lang w:val="bg-BG"/>
        </w:rPr>
      </w:pPr>
      <w:r w:rsidRPr="00684551">
        <w:rPr>
          <w:rFonts w:ascii="Segoe UI" w:hAnsi="Segoe UI" w:cs="Segoe UI"/>
          <w:b/>
          <w:i/>
          <w:sz w:val="15"/>
          <w:szCs w:val="15"/>
          <w:lang w:val="bg-BG"/>
        </w:rPr>
        <w:t>Jsem obeznámen s podmínkami používání a záručními podmínkami a souhlasím s nimi.</w:t>
      </w:r>
    </w:p>
    <w:p w14:paraId="0513E53B" w14:textId="77777777" w:rsidR="0098375F" w:rsidRDefault="0098375F" w:rsidP="0098375F">
      <w:pPr>
        <w:ind w:left="-170" w:right="-170"/>
        <w:jc w:val="both"/>
        <w:rPr>
          <w:rFonts w:ascii="Segoe UI" w:hAnsi="Segoe UI" w:cs="Segoe UI"/>
          <w:sz w:val="16"/>
          <w:szCs w:val="16"/>
          <w:lang w:val="bg-BG"/>
        </w:rPr>
        <w:sectPr w:rsidR="0098375F" w:rsidSect="0098375F">
          <w:type w:val="continuous"/>
          <w:pgSz w:w="5103" w:h="7938" w:code="5"/>
          <w:pgMar w:top="567" w:right="567" w:bottom="567" w:left="567" w:header="283" w:footer="283" w:gutter="0"/>
          <w:cols w:num="2" w:space="708"/>
          <w:docGrid w:linePitch="360"/>
        </w:sectPr>
      </w:pPr>
    </w:p>
    <w:p w14:paraId="1F06D5E8" w14:textId="77777777" w:rsidR="00215FF2" w:rsidRPr="00215FF2" w:rsidRDefault="00215FF2" w:rsidP="00215FF2">
      <w:pPr>
        <w:widowControl w:val="0"/>
        <w:autoSpaceDE w:val="0"/>
        <w:autoSpaceDN w:val="0"/>
        <w:spacing w:after="0" w:line="240" w:lineRule="auto"/>
        <w:ind w:left="-170" w:right="-170"/>
        <w:jc w:val="center"/>
        <w:rPr>
          <w:rFonts w:eastAsia="Calibri" w:cstheme="minorHAnsi"/>
          <w:b/>
          <w:noProof/>
          <w:sz w:val="16"/>
          <w:szCs w:val="16"/>
          <w:lang w:val="bg-BG" w:eastAsia="hi-IN" w:bidi="hi-IN"/>
        </w:rPr>
      </w:pPr>
      <w:r w:rsidRPr="00215FF2">
        <w:rPr>
          <w:rFonts w:eastAsia="SimSun" w:cstheme="minorHAnsi"/>
          <w:b/>
          <w:kern w:val="1"/>
          <w:sz w:val="16"/>
          <w:szCs w:val="16"/>
          <w:lang w:val="bg-BG" w:eastAsia="hi-IN" w:bidi="hi-IN"/>
        </w:rPr>
        <w:lastRenderedPageBreak/>
        <w:t>LASEROVÝ MERAČ VZDIALENOSTI</w:t>
      </w:r>
      <w:r w:rsidRPr="00215FF2">
        <w:rPr>
          <w:rFonts w:eastAsia="SimSun" w:cstheme="minorHAnsi"/>
          <w:b/>
          <w:kern w:val="1"/>
          <w:sz w:val="16"/>
          <w:szCs w:val="16"/>
          <w:lang w:val="bg-BG" w:eastAsia="hi-IN" w:bidi="hi-IN"/>
        </w:rPr>
        <w:br/>
      </w:r>
      <w:r w:rsidRPr="00215FF2">
        <w:rPr>
          <w:rFonts w:eastAsia="SimSun" w:cstheme="minorHAnsi"/>
          <w:b/>
          <w:kern w:val="1"/>
          <w:sz w:val="16"/>
          <w:szCs w:val="16"/>
          <w:lang w:eastAsia="hi-IN" w:bidi="hi-IN"/>
        </w:rPr>
        <w:t>PLDM</w:t>
      </w:r>
      <w:r w:rsidRPr="00215FF2">
        <w:rPr>
          <w:rFonts w:eastAsia="SimSun" w:cstheme="minorHAnsi"/>
          <w:b/>
          <w:kern w:val="1"/>
          <w:sz w:val="16"/>
          <w:szCs w:val="16"/>
          <w:lang w:val="bg-BG" w:eastAsia="hi-IN" w:bidi="hi-IN"/>
        </w:rPr>
        <w:t>60</w:t>
      </w:r>
      <w:r w:rsidRPr="00215FF2">
        <w:rPr>
          <w:rFonts w:eastAsia="SimSun" w:cstheme="minorHAnsi"/>
          <w:b/>
          <w:kern w:val="1"/>
          <w:sz w:val="16"/>
          <w:szCs w:val="16"/>
          <w:lang w:val="bg-BG" w:eastAsia="hi-IN" w:bidi="hi-IN"/>
        </w:rPr>
        <w:br/>
      </w:r>
      <w:r w:rsidRPr="00215FF2">
        <w:rPr>
          <w:rFonts w:eastAsia="SimSun" w:cstheme="minorHAnsi"/>
          <w:b/>
          <w:kern w:val="1"/>
          <w:sz w:val="16"/>
          <w:szCs w:val="16"/>
          <w:lang w:eastAsia="hi-IN" w:bidi="hi-IN"/>
        </w:rPr>
        <w:t>POU</w:t>
      </w:r>
      <w:r w:rsidRPr="00215FF2">
        <w:rPr>
          <w:rFonts w:eastAsia="SimSun" w:cstheme="minorHAnsi"/>
          <w:b/>
          <w:kern w:val="1"/>
          <w:sz w:val="16"/>
          <w:szCs w:val="16"/>
          <w:lang w:val="bg-BG" w:eastAsia="hi-IN" w:bidi="hi-IN"/>
        </w:rPr>
        <w:t>ŽÍ</w:t>
      </w:r>
      <w:r w:rsidRPr="00215FF2">
        <w:rPr>
          <w:rFonts w:eastAsia="SimSun" w:cstheme="minorHAnsi"/>
          <w:b/>
          <w:kern w:val="1"/>
          <w:sz w:val="16"/>
          <w:szCs w:val="16"/>
          <w:lang w:eastAsia="hi-IN" w:bidi="hi-IN"/>
        </w:rPr>
        <w:t>VATE</w:t>
      </w:r>
      <w:r w:rsidRPr="00215FF2">
        <w:rPr>
          <w:rFonts w:eastAsia="SimSun" w:cstheme="minorHAnsi"/>
          <w:b/>
          <w:kern w:val="1"/>
          <w:sz w:val="16"/>
          <w:szCs w:val="16"/>
          <w:lang w:val="bg-BG" w:eastAsia="hi-IN" w:bidi="hi-IN"/>
        </w:rPr>
        <w:t>Ľ</w:t>
      </w:r>
      <w:r w:rsidRPr="00215FF2">
        <w:rPr>
          <w:rFonts w:eastAsia="SimSun" w:cstheme="minorHAnsi"/>
          <w:b/>
          <w:kern w:val="1"/>
          <w:sz w:val="16"/>
          <w:szCs w:val="16"/>
          <w:lang w:eastAsia="hi-IN" w:bidi="hi-IN"/>
        </w:rPr>
        <w:t>SK</w:t>
      </w:r>
      <w:r w:rsidRPr="00215FF2">
        <w:rPr>
          <w:rFonts w:eastAsia="SimSun" w:cstheme="minorHAnsi"/>
          <w:b/>
          <w:kern w:val="1"/>
          <w:sz w:val="16"/>
          <w:szCs w:val="16"/>
          <w:lang w:val="bg-BG" w:eastAsia="hi-IN" w:bidi="hi-IN"/>
        </w:rPr>
        <w:t xml:space="preserve">Á </w:t>
      </w:r>
      <w:r w:rsidRPr="00215FF2">
        <w:rPr>
          <w:rFonts w:eastAsia="SimSun" w:cstheme="minorHAnsi"/>
          <w:b/>
          <w:kern w:val="1"/>
          <w:sz w:val="16"/>
          <w:szCs w:val="16"/>
          <w:lang w:eastAsia="hi-IN" w:bidi="hi-IN"/>
        </w:rPr>
        <w:t>PR</w:t>
      </w:r>
      <w:r w:rsidRPr="00215FF2">
        <w:rPr>
          <w:rFonts w:eastAsia="SimSun" w:cstheme="minorHAnsi"/>
          <w:b/>
          <w:kern w:val="1"/>
          <w:sz w:val="16"/>
          <w:szCs w:val="16"/>
          <w:lang w:val="bg-BG" w:eastAsia="hi-IN" w:bidi="hi-IN"/>
        </w:rPr>
        <w:t>Í</w:t>
      </w:r>
      <w:r w:rsidRPr="00215FF2">
        <w:rPr>
          <w:rFonts w:eastAsia="SimSun" w:cstheme="minorHAnsi"/>
          <w:b/>
          <w:kern w:val="1"/>
          <w:sz w:val="16"/>
          <w:szCs w:val="16"/>
          <w:lang w:eastAsia="hi-IN" w:bidi="hi-IN"/>
        </w:rPr>
        <w:t>RU</w:t>
      </w:r>
      <w:r w:rsidRPr="00215FF2">
        <w:rPr>
          <w:rFonts w:eastAsia="SimSun" w:cstheme="minorHAnsi"/>
          <w:b/>
          <w:kern w:val="1"/>
          <w:sz w:val="16"/>
          <w:szCs w:val="16"/>
          <w:lang w:val="bg-BG" w:eastAsia="hi-IN" w:bidi="hi-IN"/>
        </w:rPr>
        <w:t>Č</w:t>
      </w:r>
      <w:r w:rsidRPr="00215FF2">
        <w:rPr>
          <w:rFonts w:eastAsia="SimSun" w:cstheme="minorHAnsi"/>
          <w:b/>
          <w:kern w:val="1"/>
          <w:sz w:val="16"/>
          <w:szCs w:val="16"/>
          <w:lang w:eastAsia="hi-IN" w:bidi="hi-IN"/>
        </w:rPr>
        <w:t>KA</w:t>
      </w:r>
    </w:p>
    <w:p w14:paraId="6448D9F5" w14:textId="77777777" w:rsidR="00215FF2" w:rsidRPr="00215FF2" w:rsidRDefault="00215FF2" w:rsidP="00215FF2">
      <w:pPr>
        <w:spacing w:after="0" w:line="240" w:lineRule="auto"/>
        <w:ind w:left="-170" w:right="-170"/>
        <w:rPr>
          <w:rFonts w:cstheme="minorHAnsi"/>
          <w:b/>
          <w:sz w:val="16"/>
          <w:szCs w:val="16"/>
          <w:lang w:val="it-IT"/>
        </w:rPr>
      </w:pPr>
      <w:r w:rsidRPr="00215FF2">
        <w:rPr>
          <w:rFonts w:cstheme="minorHAnsi"/>
          <w:b/>
          <w:sz w:val="16"/>
          <w:szCs w:val="16"/>
          <w:lang w:val="it-IT"/>
        </w:rPr>
        <w:t>Pred použitím si pozorne prečítajte pokyny.</w:t>
      </w:r>
    </w:p>
    <w:p w14:paraId="59DE7115"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Ďakujeme, že ste si zakúpili ručný laserový prístroj na meranie vzdialenosti.</w:t>
      </w:r>
    </w:p>
    <w:p w14:paraId="45A50DBE"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Pred použitím tohto výrobku si starostlivo prečítajte bezpečnostné pravidlá </w:t>
      </w:r>
      <w:r w:rsidRPr="00215FF2">
        <w:rPr>
          <w:rFonts w:cstheme="minorHAnsi"/>
          <w:sz w:val="16"/>
          <w:szCs w:val="16"/>
          <w:lang w:val="it-IT"/>
        </w:rPr>
        <w:br/>
        <w:t>a pokyny.</w:t>
      </w:r>
    </w:p>
    <w:p w14:paraId="680D0711" w14:textId="77777777" w:rsidR="00215FF2" w:rsidRPr="00215FF2" w:rsidRDefault="00215FF2" w:rsidP="00215FF2">
      <w:pPr>
        <w:spacing w:after="0" w:line="240" w:lineRule="auto"/>
        <w:ind w:left="-170" w:right="-170"/>
        <w:jc w:val="both"/>
        <w:rPr>
          <w:rFonts w:cstheme="minorHAnsi"/>
          <w:b/>
          <w:sz w:val="16"/>
          <w:szCs w:val="16"/>
          <w:lang w:val="it-IT"/>
        </w:rPr>
      </w:pPr>
    </w:p>
    <w:p w14:paraId="56D4F73C" w14:textId="7777777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t>1. Bezpečnostné pravidlá:</w:t>
      </w:r>
    </w:p>
    <w:p w14:paraId="3AFD21D2" w14:textId="77777777" w:rsidR="00215FF2" w:rsidRPr="00215FF2" w:rsidRDefault="00215FF2" w:rsidP="00215FF2">
      <w:pPr>
        <w:pStyle w:val="a7"/>
        <w:widowControl/>
        <w:spacing w:after="0" w:line="240" w:lineRule="auto"/>
        <w:ind w:left="-170" w:right="-170"/>
        <w:rPr>
          <w:rFonts w:cstheme="minorHAnsi"/>
          <w:sz w:val="16"/>
          <w:szCs w:val="16"/>
          <w:lang w:val="bg-BG"/>
        </w:rPr>
      </w:pPr>
      <w:r w:rsidRPr="002E4B3A">
        <w:rPr>
          <w:rFonts w:ascii="Segoe UI" w:hAnsi="Segoe UI" w:cs="Segoe UI"/>
          <w:sz w:val="15"/>
          <w:szCs w:val="15"/>
          <w:lang w:val="bg-BG"/>
        </w:rPr>
        <w:t>•</w:t>
      </w:r>
      <w:r w:rsidRPr="0098375F">
        <w:rPr>
          <w:rFonts w:ascii="Segoe UI" w:hAnsi="Segoe UI" w:cs="Segoe UI"/>
          <w:sz w:val="15"/>
          <w:szCs w:val="15"/>
          <w:lang w:val="bg-BG"/>
        </w:rPr>
        <w:t xml:space="preserve"> </w:t>
      </w:r>
      <w:r w:rsidRPr="00215FF2">
        <w:rPr>
          <w:rFonts w:cstheme="minorHAnsi"/>
          <w:sz w:val="16"/>
          <w:szCs w:val="16"/>
          <w:lang w:val="it-IT"/>
        </w:rPr>
        <w:t>Pred</w:t>
      </w:r>
      <w:r w:rsidRPr="00215FF2">
        <w:rPr>
          <w:rFonts w:cstheme="minorHAnsi"/>
          <w:sz w:val="16"/>
          <w:szCs w:val="16"/>
          <w:lang w:val="bg-BG"/>
        </w:rPr>
        <w:t xml:space="preserve"> </w:t>
      </w:r>
      <w:r w:rsidRPr="00215FF2">
        <w:rPr>
          <w:rFonts w:cstheme="minorHAnsi"/>
          <w:sz w:val="16"/>
          <w:szCs w:val="16"/>
          <w:lang w:val="it-IT"/>
        </w:rPr>
        <w:t>pou</w:t>
      </w:r>
      <w:r w:rsidRPr="00215FF2">
        <w:rPr>
          <w:rFonts w:cstheme="minorHAnsi"/>
          <w:sz w:val="16"/>
          <w:szCs w:val="16"/>
          <w:lang w:val="bg-BG"/>
        </w:rPr>
        <w:t>ž</w:t>
      </w:r>
      <w:r w:rsidRPr="00215FF2">
        <w:rPr>
          <w:rFonts w:cstheme="minorHAnsi"/>
          <w:sz w:val="16"/>
          <w:szCs w:val="16"/>
          <w:lang w:val="it-IT"/>
        </w:rPr>
        <w:t>it</w:t>
      </w:r>
      <w:r w:rsidRPr="00215FF2">
        <w:rPr>
          <w:rFonts w:cstheme="minorHAnsi"/>
          <w:sz w:val="16"/>
          <w:szCs w:val="16"/>
          <w:lang w:val="bg-BG"/>
        </w:rPr>
        <w:t>í</w:t>
      </w:r>
      <w:r w:rsidRPr="00215FF2">
        <w:rPr>
          <w:rFonts w:cstheme="minorHAnsi"/>
          <w:sz w:val="16"/>
          <w:szCs w:val="16"/>
          <w:lang w:val="it-IT"/>
        </w:rPr>
        <w:t>m</w:t>
      </w:r>
      <w:r w:rsidRPr="00215FF2">
        <w:rPr>
          <w:rFonts w:cstheme="minorHAnsi"/>
          <w:sz w:val="16"/>
          <w:szCs w:val="16"/>
          <w:lang w:val="bg-BG"/>
        </w:rPr>
        <w:t xml:space="preserve"> </w:t>
      </w:r>
      <w:r w:rsidRPr="00215FF2">
        <w:rPr>
          <w:rFonts w:cstheme="minorHAnsi"/>
          <w:sz w:val="16"/>
          <w:szCs w:val="16"/>
          <w:lang w:val="it-IT"/>
        </w:rPr>
        <w:t>v</w:t>
      </w:r>
      <w:r w:rsidRPr="00215FF2">
        <w:rPr>
          <w:rFonts w:cstheme="minorHAnsi"/>
          <w:sz w:val="16"/>
          <w:szCs w:val="16"/>
          <w:lang w:val="bg-BG"/>
        </w:rPr>
        <w:t>ý</w:t>
      </w:r>
      <w:r w:rsidRPr="00215FF2">
        <w:rPr>
          <w:rFonts w:cstheme="minorHAnsi"/>
          <w:sz w:val="16"/>
          <w:szCs w:val="16"/>
          <w:lang w:val="it-IT"/>
        </w:rPr>
        <w:t>robku</w:t>
      </w:r>
      <w:r w:rsidRPr="00215FF2">
        <w:rPr>
          <w:rFonts w:cstheme="minorHAnsi"/>
          <w:sz w:val="16"/>
          <w:szCs w:val="16"/>
          <w:lang w:val="bg-BG"/>
        </w:rPr>
        <w:t xml:space="preserve"> </w:t>
      </w:r>
      <w:r w:rsidRPr="00215FF2">
        <w:rPr>
          <w:rFonts w:cstheme="minorHAnsi"/>
          <w:sz w:val="16"/>
          <w:szCs w:val="16"/>
          <w:lang w:val="it-IT"/>
        </w:rPr>
        <w:t>sa</w:t>
      </w:r>
      <w:r w:rsidRPr="00215FF2">
        <w:rPr>
          <w:rFonts w:cstheme="minorHAnsi"/>
          <w:sz w:val="16"/>
          <w:szCs w:val="16"/>
          <w:lang w:val="bg-BG"/>
        </w:rPr>
        <w:t xml:space="preserve"> </w:t>
      </w:r>
      <w:r w:rsidRPr="00215FF2">
        <w:rPr>
          <w:rFonts w:cstheme="minorHAnsi"/>
          <w:sz w:val="16"/>
          <w:szCs w:val="16"/>
          <w:lang w:val="it-IT"/>
        </w:rPr>
        <w:t>zozn</w:t>
      </w:r>
      <w:r w:rsidRPr="00215FF2">
        <w:rPr>
          <w:rFonts w:cstheme="minorHAnsi"/>
          <w:sz w:val="16"/>
          <w:szCs w:val="16"/>
          <w:lang w:val="bg-BG"/>
        </w:rPr>
        <w:t>á</w:t>
      </w:r>
      <w:r w:rsidRPr="00215FF2">
        <w:rPr>
          <w:rFonts w:cstheme="minorHAnsi"/>
          <w:sz w:val="16"/>
          <w:szCs w:val="16"/>
          <w:lang w:val="it-IT"/>
        </w:rPr>
        <w:t>mte</w:t>
      </w:r>
      <w:r w:rsidRPr="00215FF2">
        <w:rPr>
          <w:rFonts w:cstheme="minorHAnsi"/>
          <w:sz w:val="16"/>
          <w:szCs w:val="16"/>
          <w:lang w:val="bg-BG"/>
        </w:rPr>
        <w:t xml:space="preserve"> </w:t>
      </w:r>
      <w:r w:rsidRPr="00215FF2">
        <w:rPr>
          <w:rFonts w:cstheme="minorHAnsi"/>
          <w:sz w:val="16"/>
          <w:szCs w:val="16"/>
          <w:lang w:val="it-IT"/>
        </w:rPr>
        <w:t>so</w:t>
      </w:r>
      <w:r w:rsidRPr="00215FF2">
        <w:rPr>
          <w:rFonts w:cstheme="minorHAnsi"/>
          <w:sz w:val="16"/>
          <w:szCs w:val="16"/>
          <w:lang w:val="bg-BG"/>
        </w:rPr>
        <w:t xml:space="preserve"> </w:t>
      </w:r>
      <w:r w:rsidRPr="00215FF2">
        <w:rPr>
          <w:rFonts w:cstheme="minorHAnsi"/>
          <w:sz w:val="16"/>
          <w:szCs w:val="16"/>
          <w:lang w:val="it-IT"/>
        </w:rPr>
        <w:t>v</w:t>
      </w:r>
      <w:r w:rsidRPr="00215FF2">
        <w:rPr>
          <w:rFonts w:cstheme="minorHAnsi"/>
          <w:sz w:val="16"/>
          <w:szCs w:val="16"/>
          <w:lang w:val="bg-BG"/>
        </w:rPr>
        <w:t>š</w:t>
      </w:r>
      <w:r w:rsidRPr="00215FF2">
        <w:rPr>
          <w:rFonts w:cstheme="minorHAnsi"/>
          <w:sz w:val="16"/>
          <w:szCs w:val="16"/>
          <w:lang w:val="it-IT"/>
        </w:rPr>
        <w:t>etk</w:t>
      </w:r>
      <w:r w:rsidRPr="00215FF2">
        <w:rPr>
          <w:rFonts w:cstheme="minorHAnsi"/>
          <w:sz w:val="16"/>
          <w:szCs w:val="16"/>
          <w:lang w:val="bg-BG"/>
        </w:rPr>
        <w:t>ý</w:t>
      </w:r>
      <w:r w:rsidRPr="00215FF2">
        <w:rPr>
          <w:rFonts w:cstheme="minorHAnsi"/>
          <w:sz w:val="16"/>
          <w:szCs w:val="16"/>
          <w:lang w:val="it-IT"/>
        </w:rPr>
        <w:t>mi</w:t>
      </w:r>
      <w:r w:rsidRPr="00215FF2">
        <w:rPr>
          <w:rFonts w:cstheme="minorHAnsi"/>
          <w:sz w:val="16"/>
          <w:szCs w:val="16"/>
          <w:lang w:val="bg-BG"/>
        </w:rPr>
        <w:t xml:space="preserve"> </w:t>
      </w:r>
      <w:r w:rsidRPr="00215FF2">
        <w:rPr>
          <w:rFonts w:cstheme="minorHAnsi"/>
          <w:sz w:val="16"/>
          <w:szCs w:val="16"/>
          <w:lang w:val="it-IT"/>
        </w:rPr>
        <w:t>podmienkami</w:t>
      </w:r>
      <w:r w:rsidRPr="00215FF2">
        <w:rPr>
          <w:rFonts w:cstheme="minorHAnsi"/>
          <w:sz w:val="16"/>
          <w:szCs w:val="16"/>
          <w:lang w:val="bg-BG"/>
        </w:rPr>
        <w:t xml:space="preserve"> </w:t>
      </w:r>
      <w:r w:rsidRPr="00215FF2">
        <w:rPr>
          <w:rFonts w:cstheme="minorHAnsi"/>
          <w:sz w:val="16"/>
          <w:szCs w:val="16"/>
          <w:lang w:val="bg-BG"/>
        </w:rPr>
        <w:br/>
      </w:r>
      <w:r w:rsidRPr="00215FF2">
        <w:rPr>
          <w:rFonts w:cstheme="minorHAnsi"/>
          <w:sz w:val="16"/>
          <w:szCs w:val="16"/>
          <w:lang w:val="it-IT"/>
        </w:rPr>
        <w:t>a</w:t>
      </w:r>
      <w:r w:rsidRPr="00215FF2">
        <w:rPr>
          <w:rFonts w:cstheme="minorHAnsi"/>
          <w:sz w:val="16"/>
          <w:szCs w:val="16"/>
          <w:lang w:val="bg-BG"/>
        </w:rPr>
        <w:t xml:space="preserve"> </w:t>
      </w:r>
      <w:r w:rsidRPr="00215FF2">
        <w:rPr>
          <w:rFonts w:cstheme="minorHAnsi"/>
          <w:sz w:val="16"/>
          <w:szCs w:val="16"/>
          <w:lang w:val="it-IT"/>
        </w:rPr>
        <w:t>prev</w:t>
      </w:r>
      <w:r w:rsidRPr="00215FF2">
        <w:rPr>
          <w:rFonts w:cstheme="minorHAnsi"/>
          <w:sz w:val="16"/>
          <w:szCs w:val="16"/>
          <w:lang w:val="bg-BG"/>
        </w:rPr>
        <w:t>á</w:t>
      </w:r>
      <w:r w:rsidRPr="00215FF2">
        <w:rPr>
          <w:rFonts w:cstheme="minorHAnsi"/>
          <w:sz w:val="16"/>
          <w:szCs w:val="16"/>
          <w:lang w:val="it-IT"/>
        </w:rPr>
        <w:t>dzkov</w:t>
      </w:r>
      <w:r w:rsidRPr="00215FF2">
        <w:rPr>
          <w:rFonts w:cstheme="minorHAnsi"/>
          <w:sz w:val="16"/>
          <w:szCs w:val="16"/>
          <w:lang w:val="bg-BG"/>
        </w:rPr>
        <w:t>ý</w:t>
      </w:r>
      <w:r w:rsidRPr="00215FF2">
        <w:rPr>
          <w:rFonts w:cstheme="minorHAnsi"/>
          <w:sz w:val="16"/>
          <w:szCs w:val="16"/>
          <w:lang w:val="it-IT"/>
        </w:rPr>
        <w:t>mi</w:t>
      </w:r>
      <w:r w:rsidRPr="00215FF2">
        <w:rPr>
          <w:rFonts w:cstheme="minorHAnsi"/>
          <w:sz w:val="16"/>
          <w:szCs w:val="16"/>
          <w:lang w:val="bg-BG"/>
        </w:rPr>
        <w:t xml:space="preserve"> </w:t>
      </w:r>
      <w:r w:rsidRPr="00215FF2">
        <w:rPr>
          <w:rFonts w:cstheme="minorHAnsi"/>
          <w:sz w:val="16"/>
          <w:szCs w:val="16"/>
          <w:lang w:val="it-IT"/>
        </w:rPr>
        <w:t>pokynmi</w:t>
      </w:r>
      <w:r w:rsidRPr="00215FF2">
        <w:rPr>
          <w:rFonts w:cstheme="minorHAnsi"/>
          <w:sz w:val="16"/>
          <w:szCs w:val="16"/>
          <w:lang w:val="bg-BG"/>
        </w:rPr>
        <w:t xml:space="preserve"> </w:t>
      </w:r>
      <w:r w:rsidRPr="00215FF2">
        <w:rPr>
          <w:rFonts w:cstheme="minorHAnsi"/>
          <w:sz w:val="16"/>
          <w:szCs w:val="16"/>
          <w:lang w:val="it-IT"/>
        </w:rPr>
        <w:t>v</w:t>
      </w:r>
      <w:r w:rsidRPr="00215FF2">
        <w:rPr>
          <w:rFonts w:cstheme="minorHAnsi"/>
          <w:sz w:val="16"/>
          <w:szCs w:val="16"/>
          <w:lang w:val="bg-BG"/>
        </w:rPr>
        <w:t xml:space="preserve"> </w:t>
      </w:r>
      <w:r w:rsidRPr="00215FF2">
        <w:rPr>
          <w:rFonts w:cstheme="minorHAnsi"/>
          <w:sz w:val="16"/>
          <w:szCs w:val="16"/>
          <w:lang w:val="it-IT"/>
        </w:rPr>
        <w:t>pou</w:t>
      </w:r>
      <w:r w:rsidRPr="00215FF2">
        <w:rPr>
          <w:rFonts w:cstheme="minorHAnsi"/>
          <w:sz w:val="16"/>
          <w:szCs w:val="16"/>
          <w:lang w:val="bg-BG"/>
        </w:rPr>
        <w:t>ží</w:t>
      </w:r>
      <w:r w:rsidRPr="00215FF2">
        <w:rPr>
          <w:rFonts w:cstheme="minorHAnsi"/>
          <w:sz w:val="16"/>
          <w:szCs w:val="16"/>
          <w:lang w:val="it-IT"/>
        </w:rPr>
        <w:t>vate</w:t>
      </w:r>
      <w:r w:rsidRPr="00215FF2">
        <w:rPr>
          <w:rFonts w:cstheme="minorHAnsi"/>
          <w:sz w:val="16"/>
          <w:szCs w:val="16"/>
          <w:lang w:val="bg-BG"/>
        </w:rPr>
        <w:t>ľ</w:t>
      </w:r>
      <w:r w:rsidRPr="00215FF2">
        <w:rPr>
          <w:rFonts w:cstheme="minorHAnsi"/>
          <w:sz w:val="16"/>
          <w:szCs w:val="16"/>
          <w:lang w:val="it-IT"/>
        </w:rPr>
        <w:t>skej</w:t>
      </w:r>
      <w:r w:rsidRPr="00215FF2">
        <w:rPr>
          <w:rFonts w:cstheme="minorHAnsi"/>
          <w:sz w:val="16"/>
          <w:szCs w:val="16"/>
          <w:lang w:val="bg-BG"/>
        </w:rPr>
        <w:t xml:space="preserve"> </w:t>
      </w:r>
      <w:r w:rsidRPr="00215FF2">
        <w:rPr>
          <w:rFonts w:cstheme="minorHAnsi"/>
          <w:sz w:val="16"/>
          <w:szCs w:val="16"/>
          <w:lang w:val="it-IT"/>
        </w:rPr>
        <w:t>pr</w:t>
      </w:r>
      <w:r w:rsidRPr="00215FF2">
        <w:rPr>
          <w:rFonts w:cstheme="minorHAnsi"/>
          <w:sz w:val="16"/>
          <w:szCs w:val="16"/>
          <w:lang w:val="bg-BG"/>
        </w:rPr>
        <w:t>í</w:t>
      </w:r>
      <w:r w:rsidRPr="00215FF2">
        <w:rPr>
          <w:rFonts w:cstheme="minorHAnsi"/>
          <w:sz w:val="16"/>
          <w:szCs w:val="16"/>
          <w:lang w:val="it-IT"/>
        </w:rPr>
        <w:t>ru</w:t>
      </w:r>
      <w:r w:rsidRPr="00215FF2">
        <w:rPr>
          <w:rFonts w:cstheme="minorHAnsi"/>
          <w:sz w:val="16"/>
          <w:szCs w:val="16"/>
          <w:lang w:val="bg-BG"/>
        </w:rPr>
        <w:t>č</w:t>
      </w:r>
      <w:r w:rsidRPr="00215FF2">
        <w:rPr>
          <w:rFonts w:cstheme="minorHAnsi"/>
          <w:sz w:val="16"/>
          <w:szCs w:val="16"/>
          <w:lang w:val="it-IT"/>
        </w:rPr>
        <w:t>ke</w:t>
      </w:r>
      <w:r w:rsidRPr="00215FF2">
        <w:rPr>
          <w:rFonts w:cstheme="minorHAnsi"/>
          <w:sz w:val="16"/>
          <w:szCs w:val="16"/>
          <w:lang w:val="bg-BG"/>
        </w:rPr>
        <w:t xml:space="preserve">. </w:t>
      </w:r>
      <w:proofErr w:type="spellStart"/>
      <w:r w:rsidRPr="00215FF2">
        <w:rPr>
          <w:rFonts w:cstheme="minorHAnsi"/>
          <w:sz w:val="16"/>
          <w:szCs w:val="16"/>
        </w:rPr>
        <w:t>Nedodr</w:t>
      </w:r>
      <w:proofErr w:type="spellEnd"/>
      <w:r w:rsidRPr="00215FF2">
        <w:rPr>
          <w:rFonts w:cstheme="minorHAnsi"/>
          <w:sz w:val="16"/>
          <w:szCs w:val="16"/>
          <w:lang w:val="bg-BG"/>
        </w:rPr>
        <w:t>ž</w:t>
      </w:r>
      <w:proofErr w:type="spellStart"/>
      <w:r w:rsidRPr="00215FF2">
        <w:rPr>
          <w:rFonts w:cstheme="minorHAnsi"/>
          <w:sz w:val="16"/>
          <w:szCs w:val="16"/>
        </w:rPr>
        <w:t>anie</w:t>
      </w:r>
      <w:proofErr w:type="spellEnd"/>
      <w:r w:rsidRPr="00215FF2">
        <w:rPr>
          <w:rFonts w:cstheme="minorHAnsi"/>
          <w:sz w:val="16"/>
          <w:szCs w:val="16"/>
          <w:lang w:val="bg-BG"/>
        </w:rPr>
        <w:t xml:space="preserve"> </w:t>
      </w:r>
      <w:r w:rsidRPr="00215FF2">
        <w:rPr>
          <w:rFonts w:cstheme="minorHAnsi"/>
          <w:sz w:val="16"/>
          <w:szCs w:val="16"/>
        </w:rPr>
        <w:t>t</w:t>
      </w:r>
      <w:r w:rsidRPr="00215FF2">
        <w:rPr>
          <w:rFonts w:cstheme="minorHAnsi"/>
          <w:sz w:val="16"/>
          <w:szCs w:val="16"/>
          <w:lang w:val="bg-BG"/>
        </w:rPr>
        <w:t>ý</w:t>
      </w:r>
      <w:proofErr w:type="spellStart"/>
      <w:r w:rsidRPr="00215FF2">
        <w:rPr>
          <w:rFonts w:cstheme="minorHAnsi"/>
          <w:sz w:val="16"/>
          <w:szCs w:val="16"/>
        </w:rPr>
        <w:t>chto</w:t>
      </w:r>
      <w:proofErr w:type="spellEnd"/>
      <w:r w:rsidRPr="00215FF2">
        <w:rPr>
          <w:rFonts w:cstheme="minorHAnsi"/>
          <w:sz w:val="16"/>
          <w:szCs w:val="16"/>
          <w:lang w:val="bg-BG"/>
        </w:rPr>
        <w:t xml:space="preserve"> </w:t>
      </w:r>
      <w:proofErr w:type="spellStart"/>
      <w:r w:rsidRPr="00215FF2">
        <w:rPr>
          <w:rFonts w:cstheme="minorHAnsi"/>
          <w:sz w:val="16"/>
          <w:szCs w:val="16"/>
        </w:rPr>
        <w:t>bezpe</w:t>
      </w:r>
      <w:proofErr w:type="spellEnd"/>
      <w:r w:rsidRPr="00215FF2">
        <w:rPr>
          <w:rFonts w:cstheme="minorHAnsi"/>
          <w:sz w:val="16"/>
          <w:szCs w:val="16"/>
          <w:lang w:val="bg-BG"/>
        </w:rPr>
        <w:t>č</w:t>
      </w:r>
      <w:proofErr w:type="spellStart"/>
      <w:r w:rsidRPr="00215FF2">
        <w:rPr>
          <w:rFonts w:cstheme="minorHAnsi"/>
          <w:sz w:val="16"/>
          <w:szCs w:val="16"/>
        </w:rPr>
        <w:t>nostn</w:t>
      </w:r>
      <w:proofErr w:type="spellEnd"/>
      <w:r w:rsidRPr="00215FF2">
        <w:rPr>
          <w:rFonts w:cstheme="minorHAnsi"/>
          <w:sz w:val="16"/>
          <w:szCs w:val="16"/>
          <w:lang w:val="bg-BG"/>
        </w:rPr>
        <w:t>ý</w:t>
      </w:r>
      <w:proofErr w:type="spellStart"/>
      <w:r w:rsidRPr="00215FF2">
        <w:rPr>
          <w:rFonts w:cstheme="minorHAnsi"/>
          <w:sz w:val="16"/>
          <w:szCs w:val="16"/>
        </w:rPr>
        <w:t>ch</w:t>
      </w:r>
      <w:proofErr w:type="spellEnd"/>
      <w:r w:rsidRPr="00215FF2">
        <w:rPr>
          <w:rFonts w:cstheme="minorHAnsi"/>
          <w:sz w:val="16"/>
          <w:szCs w:val="16"/>
          <w:lang w:val="bg-BG"/>
        </w:rPr>
        <w:t xml:space="preserve"> </w:t>
      </w:r>
      <w:proofErr w:type="spellStart"/>
      <w:r w:rsidRPr="00215FF2">
        <w:rPr>
          <w:rFonts w:cstheme="minorHAnsi"/>
          <w:sz w:val="16"/>
          <w:szCs w:val="16"/>
        </w:rPr>
        <w:t>pravidiel</w:t>
      </w:r>
      <w:proofErr w:type="spellEnd"/>
      <w:r w:rsidRPr="00215FF2">
        <w:rPr>
          <w:rFonts w:cstheme="minorHAnsi"/>
          <w:sz w:val="16"/>
          <w:szCs w:val="16"/>
          <w:lang w:val="bg-BG"/>
        </w:rPr>
        <w:t xml:space="preserve"> </w:t>
      </w:r>
      <w:r w:rsidRPr="00215FF2">
        <w:rPr>
          <w:rFonts w:cstheme="minorHAnsi"/>
          <w:sz w:val="16"/>
          <w:szCs w:val="16"/>
        </w:rPr>
        <w:t>m</w:t>
      </w:r>
      <w:r w:rsidRPr="00215FF2">
        <w:rPr>
          <w:rFonts w:cstheme="minorHAnsi"/>
          <w:sz w:val="16"/>
          <w:szCs w:val="16"/>
          <w:lang w:val="bg-BG"/>
        </w:rPr>
        <w:t>ôž</w:t>
      </w:r>
      <w:r w:rsidRPr="00215FF2">
        <w:rPr>
          <w:rFonts w:cstheme="minorHAnsi"/>
          <w:sz w:val="16"/>
          <w:szCs w:val="16"/>
        </w:rPr>
        <w:t>e</w:t>
      </w:r>
      <w:r w:rsidRPr="00215FF2">
        <w:rPr>
          <w:rFonts w:cstheme="minorHAnsi"/>
          <w:sz w:val="16"/>
          <w:szCs w:val="16"/>
          <w:lang w:val="bg-BG"/>
        </w:rPr>
        <w:t xml:space="preserve"> </w:t>
      </w:r>
      <w:r w:rsidRPr="00215FF2">
        <w:rPr>
          <w:rFonts w:cstheme="minorHAnsi"/>
          <w:sz w:val="16"/>
          <w:szCs w:val="16"/>
        </w:rPr>
        <w:t>vies</w:t>
      </w:r>
      <w:r w:rsidRPr="00215FF2">
        <w:rPr>
          <w:rFonts w:cstheme="minorHAnsi"/>
          <w:sz w:val="16"/>
          <w:szCs w:val="16"/>
          <w:lang w:val="bg-BG"/>
        </w:rPr>
        <w:t xml:space="preserve">ť </w:t>
      </w:r>
      <w:r w:rsidRPr="00215FF2">
        <w:rPr>
          <w:rFonts w:cstheme="minorHAnsi"/>
          <w:sz w:val="16"/>
          <w:szCs w:val="16"/>
        </w:rPr>
        <w:t>k</w:t>
      </w:r>
      <w:r w:rsidRPr="00215FF2">
        <w:rPr>
          <w:rFonts w:cstheme="minorHAnsi"/>
          <w:sz w:val="16"/>
          <w:szCs w:val="16"/>
          <w:lang w:val="bg-BG"/>
        </w:rPr>
        <w:t xml:space="preserve"> </w:t>
      </w:r>
      <w:proofErr w:type="spellStart"/>
      <w:r w:rsidRPr="00215FF2">
        <w:rPr>
          <w:rFonts w:cstheme="minorHAnsi"/>
          <w:sz w:val="16"/>
          <w:szCs w:val="16"/>
        </w:rPr>
        <w:t>nebezpe</w:t>
      </w:r>
      <w:proofErr w:type="spellEnd"/>
      <w:r w:rsidRPr="00215FF2">
        <w:rPr>
          <w:rFonts w:cstheme="minorHAnsi"/>
          <w:sz w:val="16"/>
          <w:szCs w:val="16"/>
          <w:lang w:val="bg-BG"/>
        </w:rPr>
        <w:t>č</w:t>
      </w:r>
      <w:r w:rsidRPr="00215FF2">
        <w:rPr>
          <w:rFonts w:cstheme="minorHAnsi"/>
          <w:sz w:val="16"/>
          <w:szCs w:val="16"/>
        </w:rPr>
        <w:t>n</w:t>
      </w:r>
      <w:r w:rsidRPr="00215FF2">
        <w:rPr>
          <w:rFonts w:cstheme="minorHAnsi"/>
          <w:sz w:val="16"/>
          <w:szCs w:val="16"/>
          <w:lang w:val="bg-BG"/>
        </w:rPr>
        <w:t>é</w:t>
      </w:r>
      <w:r w:rsidRPr="00215FF2">
        <w:rPr>
          <w:rFonts w:cstheme="minorHAnsi"/>
          <w:sz w:val="16"/>
          <w:szCs w:val="16"/>
        </w:rPr>
        <w:t>mu</w:t>
      </w:r>
      <w:r w:rsidRPr="00215FF2">
        <w:rPr>
          <w:rFonts w:cstheme="minorHAnsi"/>
          <w:sz w:val="16"/>
          <w:szCs w:val="16"/>
          <w:lang w:val="bg-BG"/>
        </w:rPr>
        <w:t xml:space="preserve"> </w:t>
      </w:r>
      <w:r w:rsidRPr="00215FF2">
        <w:rPr>
          <w:rFonts w:cstheme="minorHAnsi"/>
          <w:sz w:val="16"/>
          <w:szCs w:val="16"/>
        </w:rPr>
        <w:t>po</w:t>
      </w:r>
      <w:r w:rsidRPr="00215FF2">
        <w:rPr>
          <w:rFonts w:cstheme="minorHAnsi"/>
          <w:sz w:val="16"/>
          <w:szCs w:val="16"/>
          <w:lang w:val="bg-BG"/>
        </w:rPr>
        <w:t>š</w:t>
      </w:r>
      <w:proofErr w:type="spellStart"/>
      <w:r w:rsidRPr="00215FF2">
        <w:rPr>
          <w:rFonts w:cstheme="minorHAnsi"/>
          <w:sz w:val="16"/>
          <w:szCs w:val="16"/>
        </w:rPr>
        <w:t>kodeniu</w:t>
      </w:r>
      <w:proofErr w:type="spellEnd"/>
      <w:r w:rsidRPr="00215FF2">
        <w:rPr>
          <w:rFonts w:cstheme="minorHAnsi"/>
          <w:sz w:val="16"/>
          <w:szCs w:val="16"/>
          <w:lang w:val="bg-BG"/>
        </w:rPr>
        <w:t xml:space="preserve"> </w:t>
      </w:r>
      <w:proofErr w:type="spellStart"/>
      <w:r w:rsidRPr="00215FF2">
        <w:rPr>
          <w:rFonts w:cstheme="minorHAnsi"/>
          <w:sz w:val="16"/>
          <w:szCs w:val="16"/>
        </w:rPr>
        <w:t>laserom</w:t>
      </w:r>
      <w:proofErr w:type="spellEnd"/>
      <w:r w:rsidRPr="00215FF2">
        <w:rPr>
          <w:rFonts w:cstheme="minorHAnsi"/>
          <w:sz w:val="16"/>
          <w:szCs w:val="16"/>
          <w:lang w:val="bg-BG"/>
        </w:rPr>
        <w:t>, ú</w:t>
      </w:r>
      <w:proofErr w:type="spellStart"/>
      <w:r w:rsidRPr="00215FF2">
        <w:rPr>
          <w:rFonts w:cstheme="minorHAnsi"/>
          <w:sz w:val="16"/>
          <w:szCs w:val="16"/>
        </w:rPr>
        <w:t>razu</w:t>
      </w:r>
      <w:proofErr w:type="spellEnd"/>
      <w:r w:rsidRPr="00215FF2">
        <w:rPr>
          <w:rFonts w:cstheme="minorHAnsi"/>
          <w:sz w:val="16"/>
          <w:szCs w:val="16"/>
          <w:lang w:val="bg-BG"/>
        </w:rPr>
        <w:t xml:space="preserve"> </w:t>
      </w:r>
      <w:proofErr w:type="spellStart"/>
      <w:r w:rsidRPr="00215FF2">
        <w:rPr>
          <w:rFonts w:cstheme="minorHAnsi"/>
          <w:sz w:val="16"/>
          <w:szCs w:val="16"/>
        </w:rPr>
        <w:t>elektrick</w:t>
      </w:r>
      <w:proofErr w:type="spellEnd"/>
      <w:r w:rsidRPr="00215FF2">
        <w:rPr>
          <w:rFonts w:cstheme="minorHAnsi"/>
          <w:sz w:val="16"/>
          <w:szCs w:val="16"/>
          <w:lang w:val="bg-BG"/>
        </w:rPr>
        <w:t>ý</w:t>
      </w:r>
      <w:r w:rsidRPr="00215FF2">
        <w:rPr>
          <w:rFonts w:cstheme="minorHAnsi"/>
          <w:sz w:val="16"/>
          <w:szCs w:val="16"/>
        </w:rPr>
        <w:t>m</w:t>
      </w:r>
      <w:r w:rsidRPr="00215FF2">
        <w:rPr>
          <w:rFonts w:cstheme="minorHAnsi"/>
          <w:sz w:val="16"/>
          <w:szCs w:val="16"/>
          <w:lang w:val="bg-BG"/>
        </w:rPr>
        <w:t xml:space="preserve"> </w:t>
      </w:r>
      <w:r w:rsidRPr="00215FF2">
        <w:rPr>
          <w:rFonts w:cstheme="minorHAnsi"/>
          <w:sz w:val="16"/>
          <w:szCs w:val="16"/>
        </w:rPr>
        <w:t>pr</w:t>
      </w:r>
      <w:r w:rsidRPr="00215FF2">
        <w:rPr>
          <w:rFonts w:cstheme="minorHAnsi"/>
          <w:sz w:val="16"/>
          <w:szCs w:val="16"/>
          <w:lang w:val="bg-BG"/>
        </w:rPr>
        <w:t>ú</w:t>
      </w:r>
      <w:proofErr w:type="spellStart"/>
      <w:r w:rsidRPr="00215FF2">
        <w:rPr>
          <w:rFonts w:cstheme="minorHAnsi"/>
          <w:sz w:val="16"/>
          <w:szCs w:val="16"/>
        </w:rPr>
        <w:t>dom</w:t>
      </w:r>
      <w:proofErr w:type="spellEnd"/>
      <w:r w:rsidRPr="00215FF2">
        <w:rPr>
          <w:rFonts w:cstheme="minorHAnsi"/>
          <w:sz w:val="16"/>
          <w:szCs w:val="16"/>
          <w:lang w:val="bg-BG"/>
        </w:rPr>
        <w:t xml:space="preserve"> </w:t>
      </w:r>
      <w:r w:rsidRPr="00215FF2">
        <w:rPr>
          <w:rFonts w:cstheme="minorHAnsi"/>
          <w:sz w:val="16"/>
          <w:szCs w:val="16"/>
        </w:rPr>
        <w:t>a</w:t>
      </w:r>
      <w:r w:rsidRPr="00215FF2">
        <w:rPr>
          <w:rFonts w:cstheme="minorHAnsi"/>
          <w:sz w:val="16"/>
          <w:szCs w:val="16"/>
          <w:lang w:val="bg-BG"/>
        </w:rPr>
        <w:t xml:space="preserve"> </w:t>
      </w:r>
      <w:proofErr w:type="spellStart"/>
      <w:r w:rsidRPr="00215FF2">
        <w:rPr>
          <w:rFonts w:cstheme="minorHAnsi"/>
          <w:sz w:val="16"/>
          <w:szCs w:val="16"/>
        </w:rPr>
        <w:t>zraneniu</w:t>
      </w:r>
      <w:proofErr w:type="spellEnd"/>
      <w:r w:rsidRPr="00215FF2">
        <w:rPr>
          <w:rFonts w:cstheme="minorHAnsi"/>
          <w:sz w:val="16"/>
          <w:szCs w:val="16"/>
          <w:lang w:val="bg-BG"/>
        </w:rPr>
        <w:t xml:space="preserve"> </w:t>
      </w:r>
      <w:proofErr w:type="spellStart"/>
      <w:r w:rsidRPr="00215FF2">
        <w:rPr>
          <w:rFonts w:cstheme="minorHAnsi"/>
          <w:sz w:val="16"/>
          <w:szCs w:val="16"/>
        </w:rPr>
        <w:t>os</w:t>
      </w:r>
      <w:proofErr w:type="spellEnd"/>
      <w:r w:rsidRPr="00215FF2">
        <w:rPr>
          <w:rFonts w:cstheme="minorHAnsi"/>
          <w:sz w:val="16"/>
          <w:szCs w:val="16"/>
          <w:lang w:val="bg-BG"/>
        </w:rPr>
        <w:t>ô</w:t>
      </w:r>
      <w:r w:rsidRPr="00215FF2">
        <w:rPr>
          <w:rFonts w:cstheme="minorHAnsi"/>
          <w:sz w:val="16"/>
          <w:szCs w:val="16"/>
        </w:rPr>
        <w:t>b</w:t>
      </w:r>
      <w:r w:rsidRPr="00215FF2">
        <w:rPr>
          <w:rFonts w:cstheme="minorHAnsi"/>
          <w:sz w:val="16"/>
          <w:szCs w:val="16"/>
          <w:lang w:val="bg-BG"/>
        </w:rPr>
        <w:t>.</w:t>
      </w:r>
    </w:p>
    <w:p w14:paraId="6B895FA8" w14:textId="77777777" w:rsidR="00215FF2" w:rsidRPr="00051F18" w:rsidRDefault="00215FF2" w:rsidP="00215FF2">
      <w:pPr>
        <w:pStyle w:val="a7"/>
        <w:widowControl/>
        <w:spacing w:after="0" w:line="240" w:lineRule="auto"/>
        <w:ind w:left="-170" w:right="-170"/>
        <w:rPr>
          <w:rFonts w:cstheme="minorHAnsi"/>
          <w:sz w:val="16"/>
          <w:szCs w:val="16"/>
          <w:lang w:val="bg-BG"/>
        </w:rPr>
      </w:pPr>
      <w:r w:rsidRPr="002E4B3A">
        <w:rPr>
          <w:rFonts w:ascii="Segoe UI" w:hAnsi="Segoe UI" w:cs="Segoe UI"/>
          <w:sz w:val="15"/>
          <w:szCs w:val="15"/>
          <w:lang w:val="bg-BG"/>
        </w:rPr>
        <w:t>•</w:t>
      </w:r>
      <w:r w:rsidRPr="00215FF2">
        <w:rPr>
          <w:rFonts w:ascii="Segoe UI" w:hAnsi="Segoe UI" w:cs="Segoe UI"/>
          <w:sz w:val="15"/>
          <w:szCs w:val="15"/>
          <w:lang w:val="bg-BG"/>
        </w:rPr>
        <w:t xml:space="preserve"> </w:t>
      </w:r>
      <w:proofErr w:type="spellStart"/>
      <w:r w:rsidRPr="00215FF2">
        <w:rPr>
          <w:rFonts w:cstheme="minorHAnsi"/>
          <w:sz w:val="16"/>
          <w:szCs w:val="16"/>
        </w:rPr>
        <w:t>Nesna</w:t>
      </w:r>
      <w:proofErr w:type="spellEnd"/>
      <w:r w:rsidRPr="00215FF2">
        <w:rPr>
          <w:rFonts w:cstheme="minorHAnsi"/>
          <w:sz w:val="16"/>
          <w:szCs w:val="16"/>
          <w:lang w:val="bg-BG"/>
        </w:rPr>
        <w:t>ž</w:t>
      </w:r>
      <w:proofErr w:type="spellStart"/>
      <w:r w:rsidRPr="00215FF2">
        <w:rPr>
          <w:rFonts w:cstheme="minorHAnsi"/>
          <w:sz w:val="16"/>
          <w:szCs w:val="16"/>
        </w:rPr>
        <w:t>te</w:t>
      </w:r>
      <w:proofErr w:type="spellEnd"/>
      <w:r w:rsidRPr="00215FF2">
        <w:rPr>
          <w:rFonts w:cstheme="minorHAnsi"/>
          <w:sz w:val="16"/>
          <w:szCs w:val="16"/>
          <w:lang w:val="bg-BG"/>
        </w:rPr>
        <w:t xml:space="preserve"> </w:t>
      </w:r>
      <w:proofErr w:type="spellStart"/>
      <w:r w:rsidRPr="00215FF2">
        <w:rPr>
          <w:rFonts w:cstheme="minorHAnsi"/>
          <w:sz w:val="16"/>
          <w:szCs w:val="16"/>
        </w:rPr>
        <w:t>sa</w:t>
      </w:r>
      <w:proofErr w:type="spellEnd"/>
      <w:r w:rsidRPr="00215FF2">
        <w:rPr>
          <w:rFonts w:cstheme="minorHAnsi"/>
          <w:sz w:val="16"/>
          <w:szCs w:val="16"/>
          <w:lang w:val="bg-BG"/>
        </w:rPr>
        <w:t xml:space="preserve"> </w:t>
      </w:r>
      <w:proofErr w:type="spellStart"/>
      <w:r w:rsidRPr="00215FF2">
        <w:rPr>
          <w:rFonts w:cstheme="minorHAnsi"/>
          <w:sz w:val="16"/>
          <w:szCs w:val="16"/>
        </w:rPr>
        <w:t>meni</w:t>
      </w:r>
      <w:proofErr w:type="spellEnd"/>
      <w:r w:rsidRPr="00215FF2">
        <w:rPr>
          <w:rFonts w:cstheme="minorHAnsi"/>
          <w:sz w:val="16"/>
          <w:szCs w:val="16"/>
          <w:lang w:val="bg-BG"/>
        </w:rPr>
        <w:t xml:space="preserve">ť </w:t>
      </w:r>
      <w:r w:rsidRPr="00215FF2">
        <w:rPr>
          <w:rFonts w:cstheme="minorHAnsi"/>
          <w:sz w:val="16"/>
          <w:szCs w:val="16"/>
        </w:rPr>
        <w:t>p</w:t>
      </w:r>
      <w:r w:rsidRPr="00215FF2">
        <w:rPr>
          <w:rFonts w:cstheme="minorHAnsi"/>
          <w:sz w:val="16"/>
          <w:szCs w:val="16"/>
          <w:lang w:val="bg-BG"/>
        </w:rPr>
        <w:t>ô</w:t>
      </w:r>
      <w:proofErr w:type="spellStart"/>
      <w:r w:rsidRPr="00215FF2">
        <w:rPr>
          <w:rFonts w:cstheme="minorHAnsi"/>
          <w:sz w:val="16"/>
          <w:szCs w:val="16"/>
        </w:rPr>
        <w:t>sobenie</w:t>
      </w:r>
      <w:proofErr w:type="spellEnd"/>
      <w:r w:rsidRPr="00215FF2">
        <w:rPr>
          <w:rFonts w:cstheme="minorHAnsi"/>
          <w:sz w:val="16"/>
          <w:szCs w:val="16"/>
          <w:lang w:val="bg-BG"/>
        </w:rPr>
        <w:t xml:space="preserve"> </w:t>
      </w:r>
      <w:proofErr w:type="spellStart"/>
      <w:r w:rsidRPr="00215FF2">
        <w:rPr>
          <w:rFonts w:cstheme="minorHAnsi"/>
          <w:sz w:val="16"/>
          <w:szCs w:val="16"/>
        </w:rPr>
        <w:t>laseru</w:t>
      </w:r>
      <w:proofErr w:type="spellEnd"/>
      <w:r w:rsidRPr="00215FF2">
        <w:rPr>
          <w:rFonts w:cstheme="minorHAnsi"/>
          <w:sz w:val="16"/>
          <w:szCs w:val="16"/>
          <w:lang w:val="bg-BG"/>
        </w:rPr>
        <w:t>, č</w:t>
      </w:r>
      <w:r w:rsidRPr="00215FF2">
        <w:rPr>
          <w:rFonts w:cstheme="minorHAnsi"/>
          <w:sz w:val="16"/>
          <w:szCs w:val="16"/>
        </w:rPr>
        <w:t>o</w:t>
      </w:r>
      <w:r w:rsidRPr="00215FF2">
        <w:rPr>
          <w:rFonts w:cstheme="minorHAnsi"/>
          <w:sz w:val="16"/>
          <w:szCs w:val="16"/>
          <w:lang w:val="bg-BG"/>
        </w:rPr>
        <w:t xml:space="preserve"> </w:t>
      </w:r>
      <w:r w:rsidRPr="00215FF2">
        <w:rPr>
          <w:rFonts w:cstheme="minorHAnsi"/>
          <w:sz w:val="16"/>
          <w:szCs w:val="16"/>
        </w:rPr>
        <w:t>m</w:t>
      </w:r>
      <w:r w:rsidRPr="00215FF2">
        <w:rPr>
          <w:rFonts w:cstheme="minorHAnsi"/>
          <w:sz w:val="16"/>
          <w:szCs w:val="16"/>
          <w:lang w:val="bg-BG"/>
        </w:rPr>
        <w:t>ôž</w:t>
      </w:r>
      <w:r w:rsidRPr="00215FF2">
        <w:rPr>
          <w:rFonts w:cstheme="minorHAnsi"/>
          <w:sz w:val="16"/>
          <w:szCs w:val="16"/>
        </w:rPr>
        <w:t>e</w:t>
      </w:r>
      <w:r w:rsidRPr="00215FF2">
        <w:rPr>
          <w:rFonts w:cstheme="minorHAnsi"/>
          <w:sz w:val="16"/>
          <w:szCs w:val="16"/>
          <w:lang w:val="bg-BG"/>
        </w:rPr>
        <w:t xml:space="preserve"> </w:t>
      </w:r>
      <w:proofErr w:type="spellStart"/>
      <w:r w:rsidRPr="00215FF2">
        <w:rPr>
          <w:rFonts w:cstheme="minorHAnsi"/>
          <w:sz w:val="16"/>
          <w:szCs w:val="16"/>
        </w:rPr>
        <w:t>zv</w:t>
      </w:r>
      <w:proofErr w:type="spellEnd"/>
      <w:r w:rsidRPr="00215FF2">
        <w:rPr>
          <w:rFonts w:cstheme="minorHAnsi"/>
          <w:sz w:val="16"/>
          <w:szCs w:val="16"/>
          <w:lang w:val="bg-BG"/>
        </w:rPr>
        <w:t>ýš</w:t>
      </w:r>
      <w:proofErr w:type="spellStart"/>
      <w:r w:rsidRPr="00215FF2">
        <w:rPr>
          <w:rFonts w:cstheme="minorHAnsi"/>
          <w:sz w:val="16"/>
          <w:szCs w:val="16"/>
        </w:rPr>
        <w:t>i</w:t>
      </w:r>
      <w:proofErr w:type="spellEnd"/>
      <w:r w:rsidRPr="00215FF2">
        <w:rPr>
          <w:rFonts w:cstheme="minorHAnsi"/>
          <w:sz w:val="16"/>
          <w:szCs w:val="16"/>
          <w:lang w:val="bg-BG"/>
        </w:rPr>
        <w:t xml:space="preserve">ť </w:t>
      </w:r>
      <w:proofErr w:type="spellStart"/>
      <w:r w:rsidRPr="00215FF2">
        <w:rPr>
          <w:rFonts w:cstheme="minorHAnsi"/>
          <w:sz w:val="16"/>
          <w:szCs w:val="16"/>
        </w:rPr>
        <w:t>nebezpe</w:t>
      </w:r>
      <w:proofErr w:type="spellEnd"/>
      <w:r w:rsidRPr="00215FF2">
        <w:rPr>
          <w:rFonts w:cstheme="minorHAnsi"/>
          <w:sz w:val="16"/>
          <w:szCs w:val="16"/>
          <w:lang w:val="bg-BG"/>
        </w:rPr>
        <w:t>č</w:t>
      </w:r>
      <w:proofErr w:type="spellStart"/>
      <w:r w:rsidRPr="00215FF2">
        <w:rPr>
          <w:rFonts w:cstheme="minorHAnsi"/>
          <w:sz w:val="16"/>
          <w:szCs w:val="16"/>
        </w:rPr>
        <w:t>enstvo</w:t>
      </w:r>
      <w:proofErr w:type="spellEnd"/>
      <w:r w:rsidRPr="00215FF2">
        <w:rPr>
          <w:rFonts w:cstheme="minorHAnsi"/>
          <w:sz w:val="16"/>
          <w:szCs w:val="16"/>
          <w:lang w:val="bg-BG"/>
        </w:rPr>
        <w:t xml:space="preserve"> </w:t>
      </w:r>
      <w:proofErr w:type="spellStart"/>
      <w:r w:rsidRPr="00215FF2">
        <w:rPr>
          <w:rFonts w:cstheme="minorHAnsi"/>
          <w:sz w:val="16"/>
          <w:szCs w:val="16"/>
        </w:rPr>
        <w:t>sp</w:t>
      </w:r>
      <w:proofErr w:type="spellEnd"/>
      <w:r w:rsidRPr="00215FF2">
        <w:rPr>
          <w:rFonts w:cstheme="minorHAnsi"/>
          <w:sz w:val="16"/>
          <w:szCs w:val="16"/>
          <w:lang w:val="bg-BG"/>
        </w:rPr>
        <w:t>ô</w:t>
      </w:r>
      <w:proofErr w:type="spellStart"/>
      <w:r w:rsidRPr="00215FF2">
        <w:rPr>
          <w:rFonts w:cstheme="minorHAnsi"/>
          <w:sz w:val="16"/>
          <w:szCs w:val="16"/>
        </w:rPr>
        <w:t>soben</w:t>
      </w:r>
      <w:proofErr w:type="spellEnd"/>
      <w:r w:rsidRPr="00215FF2">
        <w:rPr>
          <w:rFonts w:cstheme="minorHAnsi"/>
          <w:sz w:val="16"/>
          <w:szCs w:val="16"/>
          <w:lang w:val="bg-BG"/>
        </w:rPr>
        <w:t xml:space="preserve">é </w:t>
      </w:r>
      <w:r w:rsidRPr="00215FF2">
        <w:rPr>
          <w:rFonts w:cstheme="minorHAnsi"/>
          <w:sz w:val="16"/>
          <w:szCs w:val="16"/>
        </w:rPr>
        <w:t>o</w:t>
      </w:r>
      <w:r w:rsidRPr="00215FF2">
        <w:rPr>
          <w:rFonts w:cstheme="minorHAnsi"/>
          <w:sz w:val="16"/>
          <w:szCs w:val="16"/>
          <w:lang w:val="bg-BG"/>
        </w:rPr>
        <w:t>ž</w:t>
      </w:r>
      <w:proofErr w:type="spellStart"/>
      <w:r w:rsidRPr="00215FF2">
        <w:rPr>
          <w:rFonts w:cstheme="minorHAnsi"/>
          <w:sz w:val="16"/>
          <w:szCs w:val="16"/>
        </w:rPr>
        <w:t>iaren</w:t>
      </w:r>
      <w:proofErr w:type="spellEnd"/>
      <w:r w:rsidRPr="00215FF2">
        <w:rPr>
          <w:rFonts w:cstheme="minorHAnsi"/>
          <w:sz w:val="16"/>
          <w:szCs w:val="16"/>
          <w:lang w:val="bg-BG"/>
        </w:rPr>
        <w:t>í</w:t>
      </w:r>
      <w:r w:rsidRPr="00215FF2">
        <w:rPr>
          <w:rFonts w:cstheme="minorHAnsi"/>
          <w:sz w:val="16"/>
          <w:szCs w:val="16"/>
        </w:rPr>
        <w:t>m</w:t>
      </w:r>
      <w:r w:rsidRPr="00215FF2">
        <w:rPr>
          <w:rFonts w:cstheme="minorHAnsi"/>
          <w:sz w:val="16"/>
          <w:szCs w:val="16"/>
          <w:lang w:val="bg-BG"/>
        </w:rPr>
        <w:t xml:space="preserve"> </w:t>
      </w:r>
      <w:proofErr w:type="spellStart"/>
      <w:r w:rsidRPr="00215FF2">
        <w:rPr>
          <w:rFonts w:cstheme="minorHAnsi"/>
          <w:sz w:val="16"/>
          <w:szCs w:val="16"/>
        </w:rPr>
        <w:t>laserom</w:t>
      </w:r>
      <w:proofErr w:type="spellEnd"/>
      <w:r w:rsidRPr="00215FF2">
        <w:rPr>
          <w:rFonts w:cstheme="minorHAnsi"/>
          <w:sz w:val="16"/>
          <w:szCs w:val="16"/>
          <w:lang w:val="bg-BG"/>
        </w:rPr>
        <w:t xml:space="preserve">. </w:t>
      </w:r>
      <w:r w:rsidRPr="00215FF2">
        <w:rPr>
          <w:rFonts w:cstheme="minorHAnsi"/>
          <w:sz w:val="16"/>
          <w:szCs w:val="16"/>
        </w:rPr>
        <w:t>Laser</w:t>
      </w:r>
      <w:r w:rsidRPr="00051F18">
        <w:rPr>
          <w:rFonts w:cstheme="minorHAnsi"/>
          <w:sz w:val="16"/>
          <w:szCs w:val="16"/>
          <w:lang w:val="bg-BG"/>
        </w:rPr>
        <w:t xml:space="preserve"> </w:t>
      </w:r>
      <w:r w:rsidRPr="00215FF2">
        <w:rPr>
          <w:rFonts w:cstheme="minorHAnsi"/>
          <w:sz w:val="16"/>
          <w:szCs w:val="16"/>
        </w:rPr>
        <w:t>zap</w:t>
      </w:r>
      <w:r w:rsidRPr="00051F18">
        <w:rPr>
          <w:rFonts w:cstheme="minorHAnsi"/>
          <w:sz w:val="16"/>
          <w:szCs w:val="16"/>
          <w:lang w:val="bg-BG"/>
        </w:rPr>
        <w:t>í</w:t>
      </w:r>
      <w:proofErr w:type="spellStart"/>
      <w:r w:rsidRPr="00215FF2">
        <w:rPr>
          <w:rFonts w:cstheme="minorHAnsi"/>
          <w:sz w:val="16"/>
          <w:szCs w:val="16"/>
        </w:rPr>
        <w:t>najte</w:t>
      </w:r>
      <w:proofErr w:type="spellEnd"/>
      <w:r w:rsidRPr="00051F18">
        <w:rPr>
          <w:rFonts w:cstheme="minorHAnsi"/>
          <w:sz w:val="16"/>
          <w:szCs w:val="16"/>
          <w:lang w:val="bg-BG"/>
        </w:rPr>
        <w:t xml:space="preserve"> </w:t>
      </w:r>
      <w:proofErr w:type="spellStart"/>
      <w:r w:rsidRPr="00215FF2">
        <w:rPr>
          <w:rFonts w:cstheme="minorHAnsi"/>
          <w:sz w:val="16"/>
          <w:szCs w:val="16"/>
        </w:rPr>
        <w:t>iba</w:t>
      </w:r>
      <w:proofErr w:type="spellEnd"/>
      <w:r w:rsidRPr="00051F18">
        <w:rPr>
          <w:rFonts w:cstheme="minorHAnsi"/>
          <w:sz w:val="16"/>
          <w:szCs w:val="16"/>
          <w:lang w:val="bg-BG"/>
        </w:rPr>
        <w:t xml:space="preserve"> </w:t>
      </w:r>
      <w:proofErr w:type="spellStart"/>
      <w:r w:rsidRPr="00215FF2">
        <w:rPr>
          <w:rFonts w:cstheme="minorHAnsi"/>
          <w:sz w:val="16"/>
          <w:szCs w:val="16"/>
        </w:rPr>
        <w:t>vtedy</w:t>
      </w:r>
      <w:proofErr w:type="spellEnd"/>
      <w:r w:rsidRPr="00051F18">
        <w:rPr>
          <w:rFonts w:cstheme="minorHAnsi"/>
          <w:sz w:val="16"/>
          <w:szCs w:val="16"/>
          <w:lang w:val="bg-BG"/>
        </w:rPr>
        <w:t xml:space="preserve">, </w:t>
      </w:r>
      <w:proofErr w:type="spellStart"/>
      <w:r w:rsidRPr="00215FF2">
        <w:rPr>
          <w:rFonts w:cstheme="minorHAnsi"/>
          <w:sz w:val="16"/>
          <w:szCs w:val="16"/>
        </w:rPr>
        <w:t>ke</w:t>
      </w:r>
      <w:proofErr w:type="spellEnd"/>
      <w:r w:rsidRPr="00051F18">
        <w:rPr>
          <w:rFonts w:cstheme="minorHAnsi"/>
          <w:sz w:val="16"/>
          <w:szCs w:val="16"/>
          <w:lang w:val="bg-BG"/>
        </w:rPr>
        <w:t xml:space="preserve">ď </w:t>
      </w:r>
      <w:proofErr w:type="spellStart"/>
      <w:r w:rsidRPr="00215FF2">
        <w:rPr>
          <w:rFonts w:cstheme="minorHAnsi"/>
          <w:sz w:val="16"/>
          <w:szCs w:val="16"/>
        </w:rPr>
        <w:t>budete</w:t>
      </w:r>
      <w:proofErr w:type="spellEnd"/>
      <w:r w:rsidRPr="00051F18">
        <w:rPr>
          <w:rFonts w:cstheme="minorHAnsi"/>
          <w:sz w:val="16"/>
          <w:szCs w:val="16"/>
          <w:lang w:val="bg-BG"/>
        </w:rPr>
        <w:t xml:space="preserve"> </w:t>
      </w:r>
      <w:proofErr w:type="spellStart"/>
      <w:r w:rsidRPr="00215FF2">
        <w:rPr>
          <w:rFonts w:cstheme="minorHAnsi"/>
          <w:sz w:val="16"/>
          <w:szCs w:val="16"/>
        </w:rPr>
        <w:t>zariadenie</w:t>
      </w:r>
      <w:proofErr w:type="spellEnd"/>
      <w:r w:rsidRPr="00051F18">
        <w:rPr>
          <w:rFonts w:cstheme="minorHAnsi"/>
          <w:sz w:val="16"/>
          <w:szCs w:val="16"/>
          <w:lang w:val="bg-BG"/>
        </w:rPr>
        <w:t xml:space="preserve"> </w:t>
      </w:r>
      <w:proofErr w:type="spellStart"/>
      <w:r w:rsidRPr="00215FF2">
        <w:rPr>
          <w:rFonts w:cstheme="minorHAnsi"/>
          <w:sz w:val="16"/>
          <w:szCs w:val="16"/>
        </w:rPr>
        <w:t>pou</w:t>
      </w:r>
      <w:proofErr w:type="spellEnd"/>
      <w:r w:rsidRPr="00051F18">
        <w:rPr>
          <w:rFonts w:cstheme="minorHAnsi"/>
          <w:sz w:val="16"/>
          <w:szCs w:val="16"/>
          <w:lang w:val="bg-BG"/>
        </w:rPr>
        <w:t>ží</w:t>
      </w:r>
      <w:proofErr w:type="spellStart"/>
      <w:r w:rsidRPr="00215FF2">
        <w:rPr>
          <w:rFonts w:cstheme="minorHAnsi"/>
          <w:sz w:val="16"/>
          <w:szCs w:val="16"/>
        </w:rPr>
        <w:t>va</w:t>
      </w:r>
      <w:proofErr w:type="spellEnd"/>
      <w:r w:rsidRPr="00051F18">
        <w:rPr>
          <w:rFonts w:cstheme="minorHAnsi"/>
          <w:sz w:val="16"/>
          <w:szCs w:val="16"/>
          <w:lang w:val="bg-BG"/>
        </w:rPr>
        <w:t xml:space="preserve">ť. </w:t>
      </w:r>
      <w:r w:rsidRPr="00215FF2">
        <w:rPr>
          <w:rFonts w:cstheme="minorHAnsi"/>
          <w:sz w:val="16"/>
          <w:szCs w:val="16"/>
        </w:rPr>
        <w:t>Tie</w:t>
      </w:r>
      <w:r w:rsidRPr="00051F18">
        <w:rPr>
          <w:rFonts w:cstheme="minorHAnsi"/>
          <w:sz w:val="16"/>
          <w:szCs w:val="16"/>
          <w:lang w:val="bg-BG"/>
        </w:rPr>
        <w:t xml:space="preserve">ž </w:t>
      </w:r>
      <w:proofErr w:type="spellStart"/>
      <w:r w:rsidRPr="00215FF2">
        <w:rPr>
          <w:rFonts w:cstheme="minorHAnsi"/>
          <w:sz w:val="16"/>
          <w:szCs w:val="16"/>
        </w:rPr>
        <w:t>sa</w:t>
      </w:r>
      <w:proofErr w:type="spellEnd"/>
      <w:r w:rsidRPr="00051F18">
        <w:rPr>
          <w:rFonts w:cstheme="minorHAnsi"/>
          <w:sz w:val="16"/>
          <w:szCs w:val="16"/>
          <w:lang w:val="bg-BG"/>
        </w:rPr>
        <w:t xml:space="preserve"> </w:t>
      </w:r>
      <w:proofErr w:type="spellStart"/>
      <w:r w:rsidRPr="00215FF2">
        <w:rPr>
          <w:rFonts w:cstheme="minorHAnsi"/>
          <w:sz w:val="16"/>
          <w:szCs w:val="16"/>
        </w:rPr>
        <w:t>ned</w:t>
      </w:r>
      <w:proofErr w:type="spellEnd"/>
      <w:r w:rsidRPr="00051F18">
        <w:rPr>
          <w:rFonts w:cstheme="minorHAnsi"/>
          <w:sz w:val="16"/>
          <w:szCs w:val="16"/>
          <w:lang w:val="bg-BG"/>
        </w:rPr>
        <w:t>í</w:t>
      </w:r>
      <w:proofErr w:type="spellStart"/>
      <w:r w:rsidRPr="00215FF2">
        <w:rPr>
          <w:rFonts w:cstheme="minorHAnsi"/>
          <w:sz w:val="16"/>
          <w:szCs w:val="16"/>
        </w:rPr>
        <w:t>vajte</w:t>
      </w:r>
      <w:proofErr w:type="spellEnd"/>
      <w:r w:rsidRPr="00051F18">
        <w:rPr>
          <w:rFonts w:cstheme="minorHAnsi"/>
          <w:sz w:val="16"/>
          <w:szCs w:val="16"/>
          <w:lang w:val="bg-BG"/>
        </w:rPr>
        <w:t xml:space="preserve"> </w:t>
      </w:r>
      <w:proofErr w:type="spellStart"/>
      <w:r w:rsidRPr="00215FF2">
        <w:rPr>
          <w:rFonts w:cstheme="minorHAnsi"/>
          <w:sz w:val="16"/>
          <w:szCs w:val="16"/>
        </w:rPr>
        <w:t>priamo</w:t>
      </w:r>
      <w:proofErr w:type="spellEnd"/>
      <w:r w:rsidRPr="00051F18">
        <w:rPr>
          <w:rFonts w:cstheme="minorHAnsi"/>
          <w:sz w:val="16"/>
          <w:szCs w:val="16"/>
          <w:lang w:val="bg-BG"/>
        </w:rPr>
        <w:t xml:space="preserve"> </w:t>
      </w:r>
      <w:r w:rsidRPr="00215FF2">
        <w:rPr>
          <w:rFonts w:cstheme="minorHAnsi"/>
          <w:sz w:val="16"/>
          <w:szCs w:val="16"/>
        </w:rPr>
        <w:t>do</w:t>
      </w:r>
      <w:r w:rsidRPr="00051F18">
        <w:rPr>
          <w:rFonts w:cstheme="minorHAnsi"/>
          <w:sz w:val="16"/>
          <w:szCs w:val="16"/>
          <w:lang w:val="bg-BG"/>
        </w:rPr>
        <w:t xml:space="preserve"> </w:t>
      </w:r>
      <w:proofErr w:type="spellStart"/>
      <w:r w:rsidRPr="00215FF2">
        <w:rPr>
          <w:rFonts w:cstheme="minorHAnsi"/>
          <w:sz w:val="16"/>
          <w:szCs w:val="16"/>
        </w:rPr>
        <w:t>laserov</w:t>
      </w:r>
      <w:proofErr w:type="spellEnd"/>
      <w:r w:rsidRPr="00051F18">
        <w:rPr>
          <w:rFonts w:cstheme="minorHAnsi"/>
          <w:sz w:val="16"/>
          <w:szCs w:val="16"/>
          <w:lang w:val="bg-BG"/>
        </w:rPr>
        <w:t>é</w:t>
      </w:r>
      <w:r w:rsidRPr="00215FF2">
        <w:rPr>
          <w:rFonts w:cstheme="minorHAnsi"/>
          <w:sz w:val="16"/>
          <w:szCs w:val="16"/>
        </w:rPr>
        <w:t>ho</w:t>
      </w:r>
      <w:r w:rsidRPr="00051F18">
        <w:rPr>
          <w:rFonts w:cstheme="minorHAnsi"/>
          <w:sz w:val="16"/>
          <w:szCs w:val="16"/>
          <w:lang w:val="bg-BG"/>
        </w:rPr>
        <w:t xml:space="preserve"> </w:t>
      </w:r>
      <w:proofErr w:type="spellStart"/>
      <w:r w:rsidRPr="00215FF2">
        <w:rPr>
          <w:rFonts w:cstheme="minorHAnsi"/>
          <w:sz w:val="16"/>
          <w:szCs w:val="16"/>
        </w:rPr>
        <w:t>svetla</w:t>
      </w:r>
      <w:proofErr w:type="spellEnd"/>
      <w:r w:rsidRPr="00051F18">
        <w:rPr>
          <w:rFonts w:cstheme="minorHAnsi"/>
          <w:sz w:val="16"/>
          <w:szCs w:val="16"/>
          <w:lang w:val="bg-BG"/>
        </w:rPr>
        <w:t xml:space="preserve">. </w:t>
      </w:r>
      <w:proofErr w:type="spellStart"/>
      <w:r w:rsidRPr="00215FF2">
        <w:rPr>
          <w:rFonts w:cstheme="minorHAnsi"/>
          <w:sz w:val="16"/>
          <w:szCs w:val="16"/>
        </w:rPr>
        <w:t>Laserov</w:t>
      </w:r>
      <w:proofErr w:type="spellEnd"/>
      <w:r w:rsidRPr="00051F18">
        <w:rPr>
          <w:rFonts w:cstheme="minorHAnsi"/>
          <w:sz w:val="16"/>
          <w:szCs w:val="16"/>
          <w:lang w:val="bg-BG"/>
        </w:rPr>
        <w:t xml:space="preserve">é </w:t>
      </w:r>
      <w:proofErr w:type="spellStart"/>
      <w:r w:rsidRPr="00215FF2">
        <w:rPr>
          <w:rFonts w:cstheme="minorHAnsi"/>
          <w:sz w:val="16"/>
          <w:szCs w:val="16"/>
        </w:rPr>
        <w:t>meracie</w:t>
      </w:r>
      <w:proofErr w:type="spellEnd"/>
      <w:r w:rsidRPr="00051F18">
        <w:rPr>
          <w:rFonts w:cstheme="minorHAnsi"/>
          <w:sz w:val="16"/>
          <w:szCs w:val="16"/>
          <w:lang w:val="bg-BG"/>
        </w:rPr>
        <w:t xml:space="preserve"> </w:t>
      </w:r>
      <w:proofErr w:type="spellStart"/>
      <w:r w:rsidRPr="00215FF2">
        <w:rPr>
          <w:rFonts w:cstheme="minorHAnsi"/>
          <w:sz w:val="16"/>
          <w:szCs w:val="16"/>
        </w:rPr>
        <w:t>zariadenie</w:t>
      </w:r>
      <w:proofErr w:type="spellEnd"/>
      <w:r w:rsidRPr="00051F18">
        <w:rPr>
          <w:rFonts w:cstheme="minorHAnsi"/>
          <w:sz w:val="16"/>
          <w:szCs w:val="16"/>
          <w:lang w:val="bg-BG"/>
        </w:rPr>
        <w:t xml:space="preserve"> </w:t>
      </w:r>
      <w:proofErr w:type="spellStart"/>
      <w:r w:rsidRPr="00215FF2">
        <w:rPr>
          <w:rFonts w:cstheme="minorHAnsi"/>
          <w:sz w:val="16"/>
          <w:szCs w:val="16"/>
        </w:rPr>
        <w:t>mus</w:t>
      </w:r>
      <w:proofErr w:type="spellEnd"/>
      <w:r w:rsidRPr="00051F18">
        <w:rPr>
          <w:rFonts w:cstheme="minorHAnsi"/>
          <w:sz w:val="16"/>
          <w:szCs w:val="16"/>
          <w:lang w:val="bg-BG"/>
        </w:rPr>
        <w:t xml:space="preserve">í </w:t>
      </w:r>
      <w:r w:rsidRPr="00215FF2">
        <w:rPr>
          <w:rFonts w:cstheme="minorHAnsi"/>
          <w:sz w:val="16"/>
          <w:szCs w:val="16"/>
        </w:rPr>
        <w:t>by</w:t>
      </w:r>
      <w:r w:rsidRPr="00051F18">
        <w:rPr>
          <w:rFonts w:cstheme="minorHAnsi"/>
          <w:sz w:val="16"/>
          <w:szCs w:val="16"/>
          <w:lang w:val="bg-BG"/>
        </w:rPr>
        <w:t xml:space="preserve">ť </w:t>
      </w:r>
      <w:proofErr w:type="spellStart"/>
      <w:r w:rsidRPr="00215FF2">
        <w:rPr>
          <w:rFonts w:cstheme="minorHAnsi"/>
          <w:sz w:val="16"/>
          <w:szCs w:val="16"/>
        </w:rPr>
        <w:t>bezpe</w:t>
      </w:r>
      <w:proofErr w:type="spellEnd"/>
      <w:r w:rsidRPr="00051F18">
        <w:rPr>
          <w:rFonts w:cstheme="minorHAnsi"/>
          <w:sz w:val="16"/>
          <w:szCs w:val="16"/>
          <w:lang w:val="bg-BG"/>
        </w:rPr>
        <w:t>č</w:t>
      </w:r>
      <w:r w:rsidRPr="00215FF2">
        <w:rPr>
          <w:rFonts w:cstheme="minorHAnsi"/>
          <w:sz w:val="16"/>
          <w:szCs w:val="16"/>
        </w:rPr>
        <w:t>ne</w:t>
      </w:r>
      <w:r w:rsidRPr="00051F18">
        <w:rPr>
          <w:rFonts w:cstheme="minorHAnsi"/>
          <w:sz w:val="16"/>
          <w:szCs w:val="16"/>
          <w:lang w:val="bg-BG"/>
        </w:rPr>
        <w:t xml:space="preserve"> </w:t>
      </w:r>
      <w:r w:rsidRPr="00215FF2">
        <w:rPr>
          <w:rFonts w:cstheme="minorHAnsi"/>
          <w:sz w:val="16"/>
          <w:szCs w:val="16"/>
        </w:rPr>
        <w:t>ulo</w:t>
      </w:r>
      <w:r w:rsidRPr="00051F18">
        <w:rPr>
          <w:rFonts w:cstheme="minorHAnsi"/>
          <w:sz w:val="16"/>
          <w:szCs w:val="16"/>
          <w:lang w:val="bg-BG"/>
        </w:rPr>
        <w:t>ž</w:t>
      </w:r>
      <w:proofErr w:type="spellStart"/>
      <w:r w:rsidRPr="00215FF2">
        <w:rPr>
          <w:rFonts w:cstheme="minorHAnsi"/>
          <w:sz w:val="16"/>
          <w:szCs w:val="16"/>
        </w:rPr>
        <w:t>en</w:t>
      </w:r>
      <w:proofErr w:type="spellEnd"/>
      <w:r w:rsidRPr="00051F18">
        <w:rPr>
          <w:rFonts w:cstheme="minorHAnsi"/>
          <w:sz w:val="16"/>
          <w:szCs w:val="16"/>
          <w:lang w:val="bg-BG"/>
        </w:rPr>
        <w:t xml:space="preserve">é, </w:t>
      </w:r>
      <w:r w:rsidRPr="00215FF2">
        <w:rPr>
          <w:rFonts w:cstheme="minorHAnsi"/>
          <w:sz w:val="16"/>
          <w:szCs w:val="16"/>
        </w:rPr>
        <w:t>aby</w:t>
      </w:r>
      <w:r w:rsidRPr="00051F18">
        <w:rPr>
          <w:rFonts w:cstheme="minorHAnsi"/>
          <w:sz w:val="16"/>
          <w:szCs w:val="16"/>
          <w:lang w:val="bg-BG"/>
        </w:rPr>
        <w:t xml:space="preserve"> </w:t>
      </w:r>
      <w:proofErr w:type="spellStart"/>
      <w:r w:rsidRPr="00215FF2">
        <w:rPr>
          <w:rFonts w:cstheme="minorHAnsi"/>
          <w:sz w:val="16"/>
          <w:szCs w:val="16"/>
        </w:rPr>
        <w:t>sa</w:t>
      </w:r>
      <w:proofErr w:type="spellEnd"/>
      <w:r w:rsidRPr="00051F18">
        <w:rPr>
          <w:rFonts w:cstheme="minorHAnsi"/>
          <w:sz w:val="16"/>
          <w:szCs w:val="16"/>
          <w:lang w:val="bg-BG"/>
        </w:rPr>
        <w:t xml:space="preserve"> </w:t>
      </w:r>
      <w:proofErr w:type="spellStart"/>
      <w:r w:rsidRPr="00215FF2">
        <w:rPr>
          <w:rFonts w:cstheme="minorHAnsi"/>
          <w:sz w:val="16"/>
          <w:szCs w:val="16"/>
        </w:rPr>
        <w:t>zabr</w:t>
      </w:r>
      <w:proofErr w:type="spellEnd"/>
      <w:r w:rsidRPr="00051F18">
        <w:rPr>
          <w:rFonts w:cstheme="minorHAnsi"/>
          <w:sz w:val="16"/>
          <w:szCs w:val="16"/>
          <w:lang w:val="bg-BG"/>
        </w:rPr>
        <w:t>á</w:t>
      </w:r>
      <w:proofErr w:type="spellStart"/>
      <w:r w:rsidRPr="00215FF2">
        <w:rPr>
          <w:rFonts w:cstheme="minorHAnsi"/>
          <w:sz w:val="16"/>
          <w:szCs w:val="16"/>
        </w:rPr>
        <w:t>nilo</w:t>
      </w:r>
      <w:proofErr w:type="spellEnd"/>
      <w:r w:rsidRPr="00051F18">
        <w:rPr>
          <w:rFonts w:cstheme="minorHAnsi"/>
          <w:sz w:val="16"/>
          <w:szCs w:val="16"/>
          <w:lang w:val="bg-BG"/>
        </w:rPr>
        <w:t xml:space="preserve"> </w:t>
      </w:r>
      <w:proofErr w:type="spellStart"/>
      <w:r w:rsidRPr="00215FF2">
        <w:rPr>
          <w:rFonts w:cstheme="minorHAnsi"/>
          <w:sz w:val="16"/>
          <w:szCs w:val="16"/>
        </w:rPr>
        <w:t>jeho</w:t>
      </w:r>
      <w:proofErr w:type="spellEnd"/>
      <w:r w:rsidRPr="00051F18">
        <w:rPr>
          <w:rFonts w:cstheme="minorHAnsi"/>
          <w:sz w:val="16"/>
          <w:szCs w:val="16"/>
          <w:lang w:val="bg-BG"/>
        </w:rPr>
        <w:t xml:space="preserve"> </w:t>
      </w:r>
      <w:proofErr w:type="spellStart"/>
      <w:r w:rsidRPr="00215FF2">
        <w:rPr>
          <w:rFonts w:cstheme="minorHAnsi"/>
          <w:sz w:val="16"/>
          <w:szCs w:val="16"/>
        </w:rPr>
        <w:t>pou</w:t>
      </w:r>
      <w:proofErr w:type="spellEnd"/>
      <w:r w:rsidRPr="00051F18">
        <w:rPr>
          <w:rFonts w:cstheme="minorHAnsi"/>
          <w:sz w:val="16"/>
          <w:szCs w:val="16"/>
          <w:lang w:val="bg-BG"/>
        </w:rPr>
        <w:t>ží</w:t>
      </w:r>
      <w:proofErr w:type="spellStart"/>
      <w:r w:rsidRPr="00215FF2">
        <w:rPr>
          <w:rFonts w:cstheme="minorHAnsi"/>
          <w:sz w:val="16"/>
          <w:szCs w:val="16"/>
        </w:rPr>
        <w:t>vaniu</w:t>
      </w:r>
      <w:proofErr w:type="spellEnd"/>
      <w:r w:rsidRPr="00051F18">
        <w:rPr>
          <w:rFonts w:cstheme="minorHAnsi"/>
          <w:sz w:val="16"/>
          <w:szCs w:val="16"/>
          <w:lang w:val="bg-BG"/>
        </w:rPr>
        <w:t xml:space="preserve"> </w:t>
      </w:r>
      <w:proofErr w:type="spellStart"/>
      <w:r w:rsidRPr="00215FF2">
        <w:rPr>
          <w:rFonts w:cstheme="minorHAnsi"/>
          <w:sz w:val="16"/>
          <w:szCs w:val="16"/>
        </w:rPr>
        <w:t>nekvalifikovan</w:t>
      </w:r>
      <w:proofErr w:type="spellEnd"/>
      <w:r w:rsidRPr="00051F18">
        <w:rPr>
          <w:rFonts w:cstheme="minorHAnsi"/>
          <w:sz w:val="16"/>
          <w:szCs w:val="16"/>
          <w:lang w:val="bg-BG"/>
        </w:rPr>
        <w:t>ý</w:t>
      </w:r>
      <w:r w:rsidRPr="00215FF2">
        <w:rPr>
          <w:rFonts w:cstheme="minorHAnsi"/>
          <w:sz w:val="16"/>
          <w:szCs w:val="16"/>
        </w:rPr>
        <w:t>m</w:t>
      </w:r>
      <w:r w:rsidRPr="00051F18">
        <w:rPr>
          <w:rFonts w:cstheme="minorHAnsi"/>
          <w:sz w:val="16"/>
          <w:szCs w:val="16"/>
          <w:lang w:val="bg-BG"/>
        </w:rPr>
        <w:t xml:space="preserve"> </w:t>
      </w:r>
      <w:r w:rsidRPr="00215FF2">
        <w:rPr>
          <w:rFonts w:cstheme="minorHAnsi"/>
          <w:sz w:val="16"/>
          <w:szCs w:val="16"/>
        </w:rPr>
        <w:t>person</w:t>
      </w:r>
      <w:r w:rsidRPr="00051F18">
        <w:rPr>
          <w:rFonts w:cstheme="minorHAnsi"/>
          <w:sz w:val="16"/>
          <w:szCs w:val="16"/>
          <w:lang w:val="bg-BG"/>
        </w:rPr>
        <w:t>á</w:t>
      </w:r>
      <w:proofErr w:type="spellStart"/>
      <w:r w:rsidRPr="00215FF2">
        <w:rPr>
          <w:rFonts w:cstheme="minorHAnsi"/>
          <w:sz w:val="16"/>
          <w:szCs w:val="16"/>
        </w:rPr>
        <w:t>lom</w:t>
      </w:r>
      <w:proofErr w:type="spellEnd"/>
      <w:r w:rsidRPr="00051F18">
        <w:rPr>
          <w:rFonts w:cstheme="minorHAnsi"/>
          <w:sz w:val="16"/>
          <w:szCs w:val="16"/>
          <w:lang w:val="bg-BG"/>
        </w:rPr>
        <w:t>.</w:t>
      </w:r>
    </w:p>
    <w:p w14:paraId="188AC784" w14:textId="77777777" w:rsid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Nemierte zariadením priamo do slnka alebo ohňa.</w:t>
      </w:r>
    </w:p>
    <w:p w14:paraId="19E6D173" w14:textId="77777777" w:rsid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Nemierte prístrojom na slnko, reflektory v tme, napríklad na cestné ohradenie, rohy budov atď.</w:t>
      </w:r>
    </w:p>
    <w:p w14:paraId="00BB1C63" w14:textId="77777777" w:rsid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Neopravujte zariadenie bez povolenia. Pokiaľ je poškodené, kontaktujte odborníka.</w:t>
      </w:r>
    </w:p>
    <w:p w14:paraId="726F29AB" w14:textId="77777777" w:rsid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Elektromagnetické žiarenie môže rušiť iné prístroje a zariadenia (napríklad lekárske prístroje, ako je kardiostimulátor alebo slúchadlo).</w:t>
      </w:r>
    </w:p>
    <w:p w14:paraId="2363D3F4" w14:textId="77777777" w:rsid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Nepoužívajte zariadenie v horľavom a výbušnom prostredí.</w:t>
      </w:r>
    </w:p>
    <w:p w14:paraId="03577E93" w14:textId="77777777" w:rsid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Nepoužívajte zariadenie v blízkosti lekárskych prístrojov.</w:t>
      </w:r>
    </w:p>
    <w:p w14:paraId="72F2C4B1" w14:textId="77777777" w:rsidR="00215FF2" w:rsidRP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Nepoužívajte zariadenie v lietadle.</w:t>
      </w:r>
    </w:p>
    <w:p w14:paraId="350D36E1" w14:textId="317FE792" w:rsidR="00215FF2" w:rsidRPr="00215FF2" w:rsidRDefault="00215FF2" w:rsidP="00215FF2">
      <w:pPr>
        <w:pStyle w:val="a7"/>
        <w:widowControl/>
        <w:spacing w:after="0" w:line="240" w:lineRule="auto"/>
        <w:ind w:left="-170" w:right="-170"/>
        <w:rPr>
          <w:rFonts w:cstheme="minorHAnsi"/>
          <w:sz w:val="16"/>
          <w:szCs w:val="16"/>
          <w:lang w:val="it-IT"/>
        </w:rPr>
      </w:pPr>
      <w:r w:rsidRPr="002E4B3A">
        <w:rPr>
          <w:rFonts w:ascii="Segoe UI" w:hAnsi="Segoe UI" w:cs="Segoe UI"/>
          <w:sz w:val="15"/>
          <w:szCs w:val="15"/>
          <w:lang w:val="bg-BG"/>
        </w:rPr>
        <w:t>•</w:t>
      </w:r>
      <w:r w:rsidRPr="00215FF2">
        <w:rPr>
          <w:rFonts w:ascii="Segoe UI" w:hAnsi="Segoe UI" w:cs="Segoe UI"/>
          <w:sz w:val="15"/>
          <w:szCs w:val="15"/>
          <w:lang w:val="it-IT"/>
        </w:rPr>
        <w:t xml:space="preserve"> </w:t>
      </w:r>
      <w:r w:rsidRPr="00215FF2">
        <w:rPr>
          <w:rFonts w:cstheme="minorHAnsi"/>
          <w:sz w:val="16"/>
          <w:szCs w:val="16"/>
          <w:lang w:val="it-IT"/>
        </w:rPr>
        <w:t>Likvidácia zariadenie musí prebehnúť v súlade s miestnou legislatívou.</w:t>
      </w:r>
    </w:p>
    <w:p w14:paraId="7AF4A5EA" w14:textId="77777777" w:rsidR="00215FF2" w:rsidRDefault="00215FF2" w:rsidP="00215FF2">
      <w:pPr>
        <w:spacing w:after="0" w:line="240" w:lineRule="auto"/>
        <w:ind w:left="-170" w:right="-170"/>
        <w:jc w:val="both"/>
        <w:rPr>
          <w:rFonts w:cstheme="minorHAnsi"/>
          <w:b/>
          <w:sz w:val="16"/>
          <w:szCs w:val="16"/>
          <w:lang w:val="it-IT"/>
        </w:rPr>
      </w:pPr>
    </w:p>
    <w:p w14:paraId="5F653578" w14:textId="77777777" w:rsidR="00215FF2" w:rsidRDefault="00215FF2" w:rsidP="00215FF2">
      <w:pPr>
        <w:spacing w:after="0" w:line="240" w:lineRule="auto"/>
        <w:ind w:left="-170" w:right="-170"/>
        <w:jc w:val="both"/>
        <w:rPr>
          <w:rFonts w:cstheme="minorHAnsi"/>
          <w:b/>
          <w:sz w:val="16"/>
          <w:szCs w:val="16"/>
          <w:lang w:val="it-IT"/>
        </w:rPr>
      </w:pPr>
    </w:p>
    <w:p w14:paraId="33BA0429" w14:textId="48AA411A" w:rsidR="00215FF2" w:rsidRDefault="00215FF2" w:rsidP="00215FF2">
      <w:pPr>
        <w:spacing w:after="0" w:line="240" w:lineRule="auto"/>
        <w:ind w:left="-170" w:right="-170"/>
        <w:jc w:val="both"/>
        <w:rPr>
          <w:rFonts w:cstheme="minorHAnsi"/>
          <w:b/>
          <w:sz w:val="16"/>
          <w:szCs w:val="16"/>
          <w:lang w:val="it-IT"/>
        </w:rPr>
      </w:pPr>
    </w:p>
    <w:p w14:paraId="2DDBE977" w14:textId="77777777" w:rsidR="00215FF2" w:rsidRDefault="00215FF2" w:rsidP="00215FF2">
      <w:pPr>
        <w:spacing w:after="0" w:line="240" w:lineRule="auto"/>
        <w:ind w:left="-170" w:right="-170"/>
        <w:jc w:val="both"/>
        <w:rPr>
          <w:rFonts w:cstheme="minorHAnsi"/>
          <w:b/>
          <w:sz w:val="16"/>
          <w:szCs w:val="16"/>
          <w:lang w:val="it-IT"/>
        </w:rPr>
      </w:pPr>
    </w:p>
    <w:p w14:paraId="0B9AC937" w14:textId="12B94B02"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lastRenderedPageBreak/>
        <w:t>Tlačidlá (viď obrázok vpravo)</w:t>
      </w:r>
    </w:p>
    <w:p w14:paraId="4C25F602" w14:textId="621623A1"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1. Štart/jednotlivé meranie</w:t>
      </w:r>
    </w:p>
    <w:p w14:paraId="675B78F3" w14:textId="3D1E9DCD"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2. Tlačidlo plocha/objem/podľa Pytagorovej vety/rozdelenia</w:t>
      </w:r>
    </w:p>
    <w:p w14:paraId="3B3BF465" w14:textId="7065B817" w:rsidR="00215FF2" w:rsidRPr="00215FF2" w:rsidRDefault="00215FF2" w:rsidP="00215FF2">
      <w:pPr>
        <w:spacing w:after="0" w:line="240" w:lineRule="auto"/>
        <w:ind w:left="-170" w:right="-170"/>
        <w:jc w:val="both"/>
        <w:rPr>
          <w:rFonts w:cstheme="minorHAnsi"/>
          <w:sz w:val="16"/>
          <w:szCs w:val="16"/>
        </w:rPr>
      </w:pPr>
      <w:r w:rsidRPr="00215FF2">
        <w:rPr>
          <w:rFonts w:cstheme="minorHAnsi"/>
          <w:sz w:val="16"/>
          <w:szCs w:val="16"/>
        </w:rPr>
        <w:t xml:space="preserve">3. </w:t>
      </w:r>
      <w:proofErr w:type="spellStart"/>
      <w:r w:rsidRPr="00215FF2">
        <w:rPr>
          <w:rFonts w:cstheme="minorHAnsi"/>
          <w:sz w:val="16"/>
          <w:szCs w:val="16"/>
        </w:rPr>
        <w:t>Tlačidlo</w:t>
      </w:r>
      <w:proofErr w:type="spellEnd"/>
      <w:r w:rsidRPr="00215FF2">
        <w:rPr>
          <w:rFonts w:cstheme="minorHAnsi"/>
          <w:sz w:val="16"/>
          <w:szCs w:val="16"/>
        </w:rPr>
        <w:t xml:space="preserve"> </w:t>
      </w:r>
      <w:proofErr w:type="spellStart"/>
      <w:r w:rsidRPr="00215FF2">
        <w:rPr>
          <w:rFonts w:cstheme="minorHAnsi"/>
          <w:sz w:val="16"/>
          <w:szCs w:val="16"/>
        </w:rPr>
        <w:t>sčítania</w:t>
      </w:r>
      <w:proofErr w:type="spellEnd"/>
      <w:r w:rsidRPr="00215FF2">
        <w:rPr>
          <w:rFonts w:cstheme="minorHAnsi"/>
          <w:sz w:val="16"/>
          <w:szCs w:val="16"/>
        </w:rPr>
        <w:t>/</w:t>
      </w:r>
      <w:proofErr w:type="spellStart"/>
      <w:r w:rsidRPr="00215FF2">
        <w:rPr>
          <w:rFonts w:cstheme="minorHAnsi"/>
          <w:sz w:val="16"/>
          <w:szCs w:val="16"/>
        </w:rPr>
        <w:t>odčítania</w:t>
      </w:r>
      <w:proofErr w:type="spellEnd"/>
      <w:r w:rsidRPr="00215FF2">
        <w:rPr>
          <w:rFonts w:cstheme="minorHAnsi"/>
          <w:sz w:val="16"/>
          <w:szCs w:val="16"/>
        </w:rPr>
        <w:t>/</w:t>
      </w:r>
      <w:proofErr w:type="spellStart"/>
      <w:r w:rsidRPr="00215FF2">
        <w:rPr>
          <w:rFonts w:cstheme="minorHAnsi"/>
          <w:sz w:val="16"/>
          <w:szCs w:val="16"/>
        </w:rPr>
        <w:t>zariadenia</w:t>
      </w:r>
      <w:proofErr w:type="spellEnd"/>
    </w:p>
    <w:p w14:paraId="061B92AC" w14:textId="77777777" w:rsidR="00215FF2" w:rsidRPr="00215FF2" w:rsidRDefault="00215FF2" w:rsidP="00215FF2">
      <w:pPr>
        <w:spacing w:after="0" w:line="240" w:lineRule="auto"/>
        <w:ind w:left="-170" w:right="-170"/>
        <w:jc w:val="both"/>
        <w:rPr>
          <w:rFonts w:cstheme="minorHAnsi"/>
          <w:sz w:val="16"/>
          <w:szCs w:val="16"/>
        </w:rPr>
      </w:pPr>
      <w:r w:rsidRPr="00215FF2">
        <w:rPr>
          <w:rFonts w:cstheme="minorHAnsi"/>
          <w:sz w:val="16"/>
          <w:szCs w:val="16"/>
        </w:rPr>
        <w:t xml:space="preserve">4. </w:t>
      </w:r>
      <w:proofErr w:type="spellStart"/>
      <w:r w:rsidRPr="00215FF2">
        <w:rPr>
          <w:rFonts w:cstheme="minorHAnsi"/>
          <w:sz w:val="16"/>
          <w:szCs w:val="16"/>
        </w:rPr>
        <w:t>Podpora</w:t>
      </w:r>
      <w:proofErr w:type="spellEnd"/>
      <w:r w:rsidRPr="00215FF2">
        <w:rPr>
          <w:rFonts w:cstheme="minorHAnsi"/>
          <w:sz w:val="16"/>
          <w:szCs w:val="16"/>
        </w:rPr>
        <w:t xml:space="preserve"> </w:t>
      </w:r>
      <w:proofErr w:type="spellStart"/>
      <w:r w:rsidRPr="00215FF2">
        <w:rPr>
          <w:rFonts w:cstheme="minorHAnsi"/>
          <w:sz w:val="16"/>
          <w:szCs w:val="16"/>
        </w:rPr>
        <w:t>hrany</w:t>
      </w:r>
      <w:proofErr w:type="spellEnd"/>
      <w:r w:rsidRPr="00215FF2">
        <w:rPr>
          <w:rFonts w:cstheme="minorHAnsi"/>
          <w:sz w:val="16"/>
          <w:szCs w:val="16"/>
        </w:rPr>
        <w:t>/</w:t>
      </w:r>
      <w:proofErr w:type="spellStart"/>
      <w:r w:rsidRPr="00215FF2">
        <w:rPr>
          <w:rFonts w:cstheme="minorHAnsi"/>
          <w:sz w:val="16"/>
          <w:szCs w:val="16"/>
        </w:rPr>
        <w:t>podsvietenie</w:t>
      </w:r>
      <w:proofErr w:type="spellEnd"/>
      <w:r w:rsidRPr="00215FF2">
        <w:rPr>
          <w:rFonts w:cstheme="minorHAnsi"/>
          <w:sz w:val="16"/>
          <w:szCs w:val="16"/>
        </w:rPr>
        <w:t xml:space="preserve"> LCD</w:t>
      </w:r>
    </w:p>
    <w:p w14:paraId="6AD68B00" w14:textId="77777777" w:rsidR="00215FF2" w:rsidRPr="00215FF2" w:rsidRDefault="00215FF2" w:rsidP="00215FF2">
      <w:pPr>
        <w:spacing w:after="0" w:line="240" w:lineRule="auto"/>
        <w:ind w:left="-170" w:right="-170"/>
        <w:jc w:val="both"/>
        <w:rPr>
          <w:rFonts w:cstheme="minorHAnsi"/>
          <w:sz w:val="16"/>
          <w:szCs w:val="16"/>
        </w:rPr>
      </w:pPr>
      <w:r w:rsidRPr="00215FF2">
        <w:rPr>
          <w:rFonts w:cstheme="minorHAnsi"/>
          <w:sz w:val="16"/>
          <w:szCs w:val="16"/>
        </w:rPr>
        <w:t xml:space="preserve">5. </w:t>
      </w:r>
      <w:proofErr w:type="spellStart"/>
      <w:r w:rsidRPr="00215FF2">
        <w:rPr>
          <w:rFonts w:cstheme="minorHAnsi"/>
          <w:sz w:val="16"/>
          <w:szCs w:val="16"/>
        </w:rPr>
        <w:t>Úložisko</w:t>
      </w:r>
      <w:proofErr w:type="spellEnd"/>
      <w:r w:rsidRPr="00215FF2">
        <w:rPr>
          <w:rFonts w:cstheme="minorHAnsi"/>
          <w:sz w:val="16"/>
          <w:szCs w:val="16"/>
        </w:rPr>
        <w:t xml:space="preserve"> </w:t>
      </w:r>
      <w:proofErr w:type="spellStart"/>
      <w:r w:rsidRPr="00215FF2">
        <w:rPr>
          <w:rFonts w:cstheme="minorHAnsi"/>
          <w:sz w:val="16"/>
          <w:szCs w:val="16"/>
        </w:rPr>
        <w:t>dát</w:t>
      </w:r>
      <w:proofErr w:type="spellEnd"/>
      <w:r w:rsidRPr="00215FF2">
        <w:rPr>
          <w:rFonts w:cstheme="minorHAnsi"/>
          <w:sz w:val="16"/>
          <w:szCs w:val="16"/>
        </w:rPr>
        <w:t>/</w:t>
      </w:r>
      <w:proofErr w:type="spellStart"/>
      <w:r w:rsidRPr="00215FF2">
        <w:rPr>
          <w:rFonts w:cstheme="minorHAnsi"/>
          <w:sz w:val="16"/>
          <w:szCs w:val="16"/>
        </w:rPr>
        <w:t>nastavenie</w:t>
      </w:r>
      <w:proofErr w:type="spellEnd"/>
      <w:r w:rsidRPr="00215FF2">
        <w:rPr>
          <w:rFonts w:cstheme="minorHAnsi"/>
          <w:sz w:val="16"/>
          <w:szCs w:val="16"/>
        </w:rPr>
        <w:t xml:space="preserve"> </w:t>
      </w:r>
      <w:proofErr w:type="spellStart"/>
      <w:r w:rsidRPr="00215FF2">
        <w:rPr>
          <w:rFonts w:cstheme="minorHAnsi"/>
          <w:sz w:val="16"/>
          <w:szCs w:val="16"/>
        </w:rPr>
        <w:t>funkcií</w:t>
      </w:r>
      <w:proofErr w:type="spellEnd"/>
      <w:r w:rsidRPr="00215FF2">
        <w:rPr>
          <w:rFonts w:cstheme="minorHAnsi"/>
          <w:sz w:val="16"/>
          <w:szCs w:val="16"/>
        </w:rPr>
        <w:br/>
        <w:t xml:space="preserve">6. </w:t>
      </w:r>
      <w:proofErr w:type="spellStart"/>
      <w:r w:rsidRPr="00215FF2">
        <w:rPr>
          <w:rFonts w:cstheme="minorHAnsi"/>
          <w:sz w:val="16"/>
          <w:szCs w:val="16"/>
        </w:rPr>
        <w:t>Tlačidlo</w:t>
      </w:r>
      <w:proofErr w:type="spellEnd"/>
      <w:r w:rsidRPr="00215FF2">
        <w:rPr>
          <w:rFonts w:cstheme="minorHAnsi"/>
          <w:sz w:val="16"/>
          <w:szCs w:val="16"/>
        </w:rPr>
        <w:t xml:space="preserve"> reset/</w:t>
      </w:r>
      <w:proofErr w:type="spellStart"/>
      <w:r w:rsidRPr="00215FF2">
        <w:rPr>
          <w:rFonts w:cstheme="minorHAnsi"/>
          <w:sz w:val="16"/>
          <w:szCs w:val="16"/>
        </w:rPr>
        <w:t>vypnutia</w:t>
      </w:r>
      <w:proofErr w:type="spellEnd"/>
    </w:p>
    <w:p w14:paraId="439F79E2" w14:textId="77777777" w:rsidR="00215FF2" w:rsidRPr="00215FF2" w:rsidRDefault="00215FF2" w:rsidP="00215FF2">
      <w:pPr>
        <w:spacing w:after="0" w:line="240" w:lineRule="auto"/>
        <w:jc w:val="both"/>
        <w:rPr>
          <w:rFonts w:cstheme="minorHAnsi"/>
          <w:sz w:val="16"/>
          <w:szCs w:val="16"/>
        </w:rPr>
      </w:pPr>
    </w:p>
    <w:p w14:paraId="5813A8BE" w14:textId="1E27A45D" w:rsidR="00215FF2" w:rsidRPr="00215FF2" w:rsidRDefault="00215FF2" w:rsidP="00215FF2">
      <w:pPr>
        <w:spacing w:after="0" w:line="240" w:lineRule="auto"/>
        <w:ind w:left="-170" w:right="-170"/>
        <w:jc w:val="both"/>
        <w:rPr>
          <w:rFonts w:cstheme="minorHAnsi"/>
          <w:b/>
          <w:sz w:val="16"/>
          <w:szCs w:val="16"/>
        </w:rPr>
      </w:pPr>
      <w:proofErr w:type="spellStart"/>
      <w:r w:rsidRPr="00215FF2">
        <w:rPr>
          <w:rFonts w:cstheme="minorHAnsi"/>
          <w:b/>
          <w:sz w:val="16"/>
          <w:szCs w:val="16"/>
        </w:rPr>
        <w:t>Displej</w:t>
      </w:r>
      <w:proofErr w:type="spellEnd"/>
      <w:r w:rsidRPr="00215FF2">
        <w:rPr>
          <w:rFonts w:cstheme="minorHAnsi"/>
          <w:b/>
          <w:sz w:val="16"/>
          <w:szCs w:val="16"/>
        </w:rPr>
        <w:t xml:space="preserve"> (</w:t>
      </w:r>
      <w:proofErr w:type="spellStart"/>
      <w:r w:rsidRPr="00215FF2">
        <w:rPr>
          <w:rFonts w:cstheme="minorHAnsi"/>
          <w:b/>
          <w:sz w:val="16"/>
          <w:szCs w:val="16"/>
        </w:rPr>
        <w:t>viď</w:t>
      </w:r>
      <w:proofErr w:type="spellEnd"/>
      <w:r w:rsidRPr="00215FF2">
        <w:rPr>
          <w:rFonts w:cstheme="minorHAnsi"/>
          <w:b/>
          <w:sz w:val="16"/>
          <w:szCs w:val="16"/>
        </w:rPr>
        <w:t xml:space="preserve"> </w:t>
      </w:r>
      <w:proofErr w:type="spellStart"/>
      <w:r w:rsidRPr="00215FF2">
        <w:rPr>
          <w:rFonts w:cstheme="minorHAnsi"/>
          <w:b/>
          <w:sz w:val="16"/>
          <w:szCs w:val="16"/>
        </w:rPr>
        <w:t>obrázok</w:t>
      </w:r>
      <w:proofErr w:type="spellEnd"/>
      <w:r w:rsidRPr="00215FF2">
        <w:rPr>
          <w:rFonts w:cstheme="minorHAnsi"/>
          <w:b/>
          <w:sz w:val="16"/>
          <w:szCs w:val="16"/>
        </w:rPr>
        <w:t xml:space="preserve"> </w:t>
      </w:r>
      <w:proofErr w:type="spellStart"/>
      <w:r w:rsidR="008376F6" w:rsidRPr="008376F6">
        <w:rPr>
          <w:rFonts w:cstheme="minorHAnsi"/>
          <w:b/>
          <w:sz w:val="16"/>
          <w:szCs w:val="16"/>
        </w:rPr>
        <w:t>nižšie</w:t>
      </w:r>
      <w:proofErr w:type="spellEnd"/>
      <w:r w:rsidRPr="00215FF2">
        <w:rPr>
          <w:rFonts w:cstheme="minorHAnsi"/>
          <w:b/>
          <w:sz w:val="16"/>
          <w:szCs w:val="16"/>
        </w:rPr>
        <w:t>)</w:t>
      </w:r>
    </w:p>
    <w:p w14:paraId="053D7278" w14:textId="238CAF82" w:rsidR="00215FF2" w:rsidRPr="00215FF2" w:rsidRDefault="00215FF2" w:rsidP="00215FF2">
      <w:pPr>
        <w:spacing w:after="0" w:line="240" w:lineRule="auto"/>
        <w:ind w:left="-170" w:right="-170"/>
        <w:jc w:val="both"/>
        <w:rPr>
          <w:rFonts w:cstheme="minorHAnsi"/>
          <w:sz w:val="16"/>
          <w:szCs w:val="16"/>
        </w:rPr>
      </w:pPr>
      <w:r w:rsidRPr="00215FF2">
        <w:rPr>
          <w:rFonts w:cstheme="minorHAnsi"/>
          <w:sz w:val="16"/>
          <w:szCs w:val="16"/>
        </w:rPr>
        <w:t xml:space="preserve">1. LED </w:t>
      </w:r>
      <w:proofErr w:type="spellStart"/>
      <w:r w:rsidRPr="00215FF2">
        <w:rPr>
          <w:rFonts w:cstheme="minorHAnsi"/>
          <w:sz w:val="16"/>
          <w:szCs w:val="16"/>
        </w:rPr>
        <w:t>indikátor</w:t>
      </w:r>
      <w:proofErr w:type="spellEnd"/>
      <w:r w:rsidRPr="00215FF2">
        <w:rPr>
          <w:rFonts w:cstheme="minorHAnsi"/>
          <w:sz w:val="16"/>
          <w:szCs w:val="16"/>
        </w:rPr>
        <w:br/>
        <w:t xml:space="preserve">2. </w:t>
      </w:r>
      <w:proofErr w:type="spellStart"/>
      <w:r w:rsidRPr="00215FF2">
        <w:rPr>
          <w:rFonts w:cstheme="minorHAnsi"/>
          <w:sz w:val="16"/>
          <w:szCs w:val="16"/>
        </w:rPr>
        <w:t>Indikátor</w:t>
      </w:r>
      <w:proofErr w:type="spellEnd"/>
      <w:r w:rsidRPr="00215FF2">
        <w:rPr>
          <w:rFonts w:cstheme="minorHAnsi"/>
          <w:sz w:val="16"/>
          <w:szCs w:val="16"/>
        </w:rPr>
        <w:t xml:space="preserve"> </w:t>
      </w:r>
      <w:proofErr w:type="spellStart"/>
      <w:r w:rsidRPr="00215FF2">
        <w:rPr>
          <w:rFonts w:cstheme="minorHAnsi"/>
          <w:sz w:val="16"/>
          <w:szCs w:val="16"/>
        </w:rPr>
        <w:t>na</w:t>
      </w:r>
      <w:proofErr w:type="spellEnd"/>
      <w:r w:rsidRPr="00215FF2">
        <w:rPr>
          <w:rFonts w:cstheme="minorHAnsi"/>
          <w:sz w:val="16"/>
          <w:szCs w:val="16"/>
        </w:rPr>
        <w:t xml:space="preserve"> </w:t>
      </w:r>
      <w:proofErr w:type="spellStart"/>
      <w:r w:rsidRPr="00215FF2">
        <w:rPr>
          <w:rFonts w:cstheme="minorHAnsi"/>
          <w:sz w:val="16"/>
          <w:szCs w:val="16"/>
        </w:rPr>
        <w:t>meranie</w:t>
      </w:r>
      <w:proofErr w:type="spellEnd"/>
      <w:r w:rsidRPr="00215FF2">
        <w:rPr>
          <w:rFonts w:cstheme="minorHAnsi"/>
          <w:sz w:val="16"/>
          <w:szCs w:val="16"/>
        </w:rPr>
        <w:t xml:space="preserve"> </w:t>
      </w:r>
      <w:proofErr w:type="spellStart"/>
      <w:r w:rsidRPr="00215FF2">
        <w:rPr>
          <w:rFonts w:cstheme="minorHAnsi"/>
          <w:sz w:val="16"/>
          <w:szCs w:val="16"/>
        </w:rPr>
        <w:t>referenčnej</w:t>
      </w:r>
      <w:proofErr w:type="spellEnd"/>
      <w:r w:rsidRPr="00215FF2">
        <w:rPr>
          <w:rFonts w:cstheme="minorHAnsi"/>
          <w:sz w:val="16"/>
          <w:szCs w:val="16"/>
        </w:rPr>
        <w:t xml:space="preserve"> </w:t>
      </w:r>
      <w:proofErr w:type="spellStart"/>
      <w:r w:rsidRPr="00215FF2">
        <w:rPr>
          <w:rFonts w:cstheme="minorHAnsi"/>
          <w:sz w:val="16"/>
          <w:szCs w:val="16"/>
        </w:rPr>
        <w:t>hrany</w:t>
      </w:r>
      <w:proofErr w:type="spellEnd"/>
      <w:r w:rsidRPr="00215FF2">
        <w:rPr>
          <w:rFonts w:cstheme="minorHAnsi"/>
          <w:sz w:val="16"/>
          <w:szCs w:val="16"/>
        </w:rPr>
        <w:br/>
        <w:t xml:space="preserve">3. </w:t>
      </w:r>
      <w:proofErr w:type="spellStart"/>
      <w:r w:rsidRPr="00215FF2">
        <w:rPr>
          <w:rFonts w:cstheme="minorHAnsi"/>
          <w:sz w:val="16"/>
          <w:szCs w:val="16"/>
        </w:rPr>
        <w:t>Indikátor</w:t>
      </w:r>
      <w:proofErr w:type="spellEnd"/>
      <w:r w:rsidRPr="00215FF2">
        <w:rPr>
          <w:rFonts w:cstheme="minorHAnsi"/>
          <w:sz w:val="16"/>
          <w:szCs w:val="16"/>
        </w:rPr>
        <w:t xml:space="preserve"> </w:t>
      </w:r>
      <w:proofErr w:type="spellStart"/>
      <w:r w:rsidRPr="00215FF2">
        <w:rPr>
          <w:rFonts w:cstheme="minorHAnsi"/>
          <w:sz w:val="16"/>
          <w:szCs w:val="16"/>
        </w:rPr>
        <w:t>bočnej</w:t>
      </w:r>
      <w:proofErr w:type="spellEnd"/>
      <w:r w:rsidRPr="00215FF2">
        <w:rPr>
          <w:rFonts w:cstheme="minorHAnsi"/>
          <w:sz w:val="16"/>
          <w:szCs w:val="16"/>
        </w:rPr>
        <w:t xml:space="preserve"> </w:t>
      </w:r>
      <w:proofErr w:type="spellStart"/>
      <w:r w:rsidRPr="00215FF2">
        <w:rPr>
          <w:rFonts w:cstheme="minorHAnsi"/>
          <w:sz w:val="16"/>
          <w:szCs w:val="16"/>
        </w:rPr>
        <w:t>odchýlky</w:t>
      </w:r>
      <w:proofErr w:type="spellEnd"/>
      <w:r w:rsidRPr="00215FF2">
        <w:rPr>
          <w:rFonts w:cstheme="minorHAnsi"/>
          <w:sz w:val="16"/>
          <w:szCs w:val="16"/>
        </w:rPr>
        <w:t xml:space="preserve"> </w:t>
      </w:r>
      <w:proofErr w:type="spellStart"/>
      <w:r w:rsidRPr="00215FF2">
        <w:rPr>
          <w:rFonts w:cstheme="minorHAnsi"/>
          <w:sz w:val="16"/>
          <w:szCs w:val="16"/>
        </w:rPr>
        <w:t>plochy</w:t>
      </w:r>
      <w:proofErr w:type="spellEnd"/>
      <w:r w:rsidRPr="00215FF2">
        <w:rPr>
          <w:rFonts w:cstheme="minorHAnsi"/>
          <w:sz w:val="16"/>
          <w:szCs w:val="16"/>
        </w:rPr>
        <w:t>/</w:t>
      </w:r>
      <w:proofErr w:type="spellStart"/>
      <w:r w:rsidRPr="00215FF2">
        <w:rPr>
          <w:rFonts w:cstheme="minorHAnsi"/>
          <w:sz w:val="16"/>
          <w:szCs w:val="16"/>
        </w:rPr>
        <w:t>objemu</w:t>
      </w:r>
      <w:proofErr w:type="spellEnd"/>
      <w:r w:rsidRPr="00215FF2">
        <w:rPr>
          <w:rFonts w:cstheme="minorHAnsi"/>
          <w:sz w:val="16"/>
          <w:szCs w:val="16"/>
        </w:rPr>
        <w:t>/</w:t>
      </w:r>
      <w:proofErr w:type="spellStart"/>
      <w:r w:rsidRPr="00215FF2">
        <w:rPr>
          <w:rFonts w:cstheme="minorHAnsi"/>
          <w:sz w:val="16"/>
          <w:szCs w:val="16"/>
        </w:rPr>
        <w:t>trojuholníka</w:t>
      </w:r>
      <w:proofErr w:type="spellEnd"/>
      <w:r w:rsidRPr="00215FF2">
        <w:rPr>
          <w:rFonts w:cstheme="minorHAnsi"/>
          <w:sz w:val="16"/>
          <w:szCs w:val="16"/>
        </w:rPr>
        <w:t xml:space="preserve"> </w:t>
      </w:r>
    </w:p>
    <w:p w14:paraId="215D1939" w14:textId="3F8A5550"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noProof/>
          <w:sz w:val="16"/>
          <w:szCs w:val="16"/>
        </w:rPr>
        <w:drawing>
          <wp:anchor distT="0" distB="0" distL="63500" distR="63500" simplePos="0" relativeHeight="251721728" behindDoc="1" locked="0" layoutInCell="1" allowOverlap="1" wp14:anchorId="79A44024" wp14:editId="6B30E216">
            <wp:simplePos x="0" y="0"/>
            <wp:positionH relativeFrom="page">
              <wp:posOffset>1189355</wp:posOffset>
            </wp:positionH>
            <wp:positionV relativeFrom="paragraph">
              <wp:posOffset>512445</wp:posOffset>
            </wp:positionV>
            <wp:extent cx="1936115" cy="1200150"/>
            <wp:effectExtent l="0" t="0" r="6985" b="0"/>
            <wp:wrapSquare wrapText="bothSides"/>
            <wp:docPr id="55" name="Рисунок 5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11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FF2">
        <w:rPr>
          <w:rFonts w:cstheme="minorHAnsi"/>
          <w:sz w:val="16"/>
          <w:szCs w:val="16"/>
          <w:lang w:val="it-IT"/>
        </w:rPr>
        <w:t>4. Zámok funkcie indikátora</w:t>
      </w:r>
      <w:r w:rsidRPr="00215FF2">
        <w:rPr>
          <w:rFonts w:cstheme="minorHAnsi"/>
          <w:sz w:val="16"/>
          <w:szCs w:val="16"/>
          <w:lang w:val="it-IT"/>
        </w:rPr>
        <w:br/>
        <w:t>5. Indikátor nabitia batérie</w:t>
      </w:r>
      <w:r w:rsidRPr="00215FF2">
        <w:rPr>
          <w:rFonts w:cstheme="minorHAnsi"/>
          <w:sz w:val="16"/>
          <w:szCs w:val="16"/>
          <w:lang w:val="it-IT"/>
        </w:rPr>
        <w:br/>
        <w:t>6. Indikátor dátového úložiska</w:t>
      </w:r>
      <w:r w:rsidRPr="00215FF2">
        <w:rPr>
          <w:rFonts w:cstheme="minorHAnsi"/>
          <w:sz w:val="16"/>
          <w:szCs w:val="16"/>
          <w:lang w:val="it-IT"/>
        </w:rPr>
        <w:br/>
        <w:t>7. Indikátor počtu dní uloženia</w:t>
      </w:r>
      <w:r w:rsidRPr="00215FF2">
        <w:rPr>
          <w:rFonts w:cstheme="minorHAnsi"/>
          <w:sz w:val="16"/>
          <w:szCs w:val="16"/>
          <w:lang w:val="it-IT"/>
        </w:rPr>
        <w:br/>
        <w:t>8. Indikátor intenzity signálu</w:t>
      </w:r>
      <w:r w:rsidRPr="00215FF2">
        <w:rPr>
          <w:rFonts w:cstheme="minorHAnsi"/>
          <w:sz w:val="16"/>
          <w:szCs w:val="16"/>
          <w:lang w:val="it-IT"/>
        </w:rPr>
        <w:br/>
        <w:t>9. Indikátor zariadenia (vrátane výkonu a objemu)</w:t>
      </w:r>
      <w:r w:rsidRPr="00215FF2">
        <w:rPr>
          <w:rFonts w:cstheme="minorHAnsi"/>
          <w:sz w:val="16"/>
          <w:szCs w:val="16"/>
          <w:lang w:val="it-IT"/>
        </w:rPr>
        <w:br/>
        <w:t>10. Sekundárna oblasť displeja</w:t>
      </w:r>
      <w:r w:rsidRPr="00215FF2">
        <w:rPr>
          <w:rFonts w:cstheme="minorHAnsi"/>
          <w:sz w:val="16"/>
          <w:szCs w:val="16"/>
          <w:lang w:val="it-IT"/>
        </w:rPr>
        <w:br/>
        <w:t>11. Hlavná oblasť displeja</w:t>
      </w:r>
    </w:p>
    <w:p w14:paraId="0B9D58F5" w14:textId="77777777" w:rsidR="00215FF2" w:rsidRPr="00215FF2" w:rsidRDefault="00215FF2" w:rsidP="00215FF2">
      <w:pPr>
        <w:spacing w:after="0" w:line="240" w:lineRule="auto"/>
        <w:ind w:left="-170" w:right="-170"/>
        <w:rPr>
          <w:rFonts w:cstheme="minorHAnsi"/>
          <w:sz w:val="16"/>
          <w:szCs w:val="16"/>
          <w:lang w:val="it-IT"/>
        </w:rPr>
      </w:pPr>
    </w:p>
    <w:p w14:paraId="340F3C41" w14:textId="77777777" w:rsidR="00215FF2" w:rsidRDefault="00215FF2" w:rsidP="00215FF2">
      <w:pPr>
        <w:spacing w:after="0" w:line="240" w:lineRule="auto"/>
        <w:ind w:left="-170" w:right="-170"/>
        <w:jc w:val="both"/>
        <w:rPr>
          <w:rFonts w:cstheme="minorHAnsi"/>
          <w:b/>
          <w:sz w:val="16"/>
          <w:szCs w:val="16"/>
          <w:lang w:val="it-IT"/>
        </w:rPr>
      </w:pPr>
    </w:p>
    <w:p w14:paraId="304FA731" w14:textId="6FCD08AD" w:rsidR="00215FF2" w:rsidRDefault="00A53608" w:rsidP="00215FF2">
      <w:pPr>
        <w:spacing w:after="0" w:line="240" w:lineRule="auto"/>
        <w:ind w:left="-170" w:right="-170"/>
        <w:jc w:val="both"/>
        <w:rPr>
          <w:rFonts w:cstheme="minorHAnsi"/>
          <w:b/>
          <w:sz w:val="16"/>
          <w:szCs w:val="16"/>
          <w:lang w:val="it-IT"/>
        </w:rPr>
      </w:pPr>
      <w:r>
        <w:rPr>
          <w:noProof/>
        </w:rPr>
        <w:drawing>
          <wp:inline distT="0" distB="0" distL="0" distR="0" wp14:anchorId="27D2C791" wp14:editId="3ADE053D">
            <wp:extent cx="1035050" cy="124015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5050" cy="1240155"/>
                    </a:xfrm>
                    <a:prstGeom prst="rect">
                      <a:avLst/>
                    </a:prstGeom>
                  </pic:spPr>
                </pic:pic>
              </a:graphicData>
            </a:graphic>
          </wp:inline>
        </w:drawing>
      </w:r>
    </w:p>
    <w:p w14:paraId="4679928B" w14:textId="77777777" w:rsidR="00215FF2" w:rsidRDefault="00215FF2" w:rsidP="00215FF2">
      <w:pPr>
        <w:spacing w:after="0" w:line="240" w:lineRule="auto"/>
        <w:ind w:left="-170" w:right="-170"/>
        <w:jc w:val="both"/>
        <w:rPr>
          <w:rFonts w:cstheme="minorHAnsi"/>
          <w:b/>
          <w:sz w:val="16"/>
          <w:szCs w:val="16"/>
          <w:lang w:val="it-IT"/>
        </w:rPr>
      </w:pPr>
    </w:p>
    <w:p w14:paraId="7AC388C6" w14:textId="77777777" w:rsidR="00215FF2" w:rsidRDefault="00215FF2" w:rsidP="00215FF2">
      <w:pPr>
        <w:spacing w:after="0" w:line="240" w:lineRule="auto"/>
        <w:ind w:left="-170" w:right="-170"/>
        <w:jc w:val="both"/>
        <w:rPr>
          <w:rFonts w:cstheme="minorHAnsi"/>
          <w:b/>
          <w:sz w:val="16"/>
          <w:szCs w:val="16"/>
          <w:lang w:val="it-IT"/>
        </w:rPr>
      </w:pPr>
    </w:p>
    <w:p w14:paraId="03730BD9" w14:textId="77777777" w:rsidR="00215FF2" w:rsidRDefault="00215FF2" w:rsidP="00215FF2">
      <w:pPr>
        <w:spacing w:after="0" w:line="240" w:lineRule="auto"/>
        <w:ind w:left="-170" w:right="-170"/>
        <w:jc w:val="both"/>
        <w:rPr>
          <w:rFonts w:cstheme="minorHAnsi"/>
          <w:b/>
          <w:sz w:val="16"/>
          <w:szCs w:val="16"/>
          <w:lang w:val="it-IT"/>
        </w:rPr>
      </w:pPr>
    </w:p>
    <w:p w14:paraId="09938B86" w14:textId="4AFDAA2E" w:rsidR="00215FF2" w:rsidRDefault="00215FF2" w:rsidP="00215FF2">
      <w:pPr>
        <w:spacing w:after="0" w:line="240" w:lineRule="auto"/>
        <w:ind w:left="-170" w:right="-170"/>
        <w:jc w:val="both"/>
        <w:rPr>
          <w:rFonts w:cstheme="minorHAnsi"/>
          <w:b/>
          <w:sz w:val="16"/>
          <w:szCs w:val="16"/>
          <w:lang w:val="it-IT"/>
        </w:rPr>
      </w:pPr>
    </w:p>
    <w:p w14:paraId="79BE2B3C" w14:textId="77777777" w:rsidR="00215FF2" w:rsidRDefault="00215FF2" w:rsidP="00215FF2">
      <w:pPr>
        <w:spacing w:after="0" w:line="240" w:lineRule="auto"/>
        <w:ind w:left="-170" w:right="-170"/>
        <w:jc w:val="both"/>
        <w:rPr>
          <w:rFonts w:cstheme="minorHAnsi"/>
          <w:b/>
          <w:sz w:val="16"/>
          <w:szCs w:val="16"/>
          <w:lang w:val="it-IT"/>
        </w:rPr>
      </w:pPr>
    </w:p>
    <w:p w14:paraId="4898C60E" w14:textId="77777777" w:rsidR="00215FF2" w:rsidRDefault="00215FF2" w:rsidP="00215FF2">
      <w:pPr>
        <w:spacing w:after="0" w:line="240" w:lineRule="auto"/>
        <w:ind w:left="-170" w:right="-170"/>
        <w:jc w:val="both"/>
        <w:rPr>
          <w:rFonts w:cstheme="minorHAnsi"/>
          <w:b/>
          <w:sz w:val="16"/>
          <w:szCs w:val="16"/>
          <w:lang w:val="it-IT"/>
        </w:rPr>
      </w:pPr>
    </w:p>
    <w:p w14:paraId="2B91D6EF" w14:textId="60EE813C" w:rsidR="00215FF2" w:rsidRDefault="00215FF2" w:rsidP="00215FF2">
      <w:pPr>
        <w:spacing w:after="0" w:line="240" w:lineRule="auto"/>
        <w:ind w:left="-170" w:right="-170"/>
        <w:jc w:val="both"/>
        <w:rPr>
          <w:rFonts w:cstheme="minorHAnsi"/>
          <w:b/>
          <w:sz w:val="16"/>
          <w:szCs w:val="16"/>
          <w:lang w:val="it-IT"/>
        </w:rPr>
      </w:pPr>
    </w:p>
    <w:p w14:paraId="3F4CF668" w14:textId="5B6A6FC1" w:rsidR="00215FF2" w:rsidRDefault="00215FF2" w:rsidP="00215FF2">
      <w:pPr>
        <w:spacing w:after="0" w:line="240" w:lineRule="auto"/>
        <w:ind w:left="-170" w:right="-170"/>
        <w:jc w:val="both"/>
        <w:rPr>
          <w:rFonts w:cstheme="minorHAnsi"/>
          <w:b/>
          <w:sz w:val="16"/>
          <w:szCs w:val="16"/>
          <w:lang w:val="it-IT"/>
        </w:rPr>
      </w:pPr>
    </w:p>
    <w:p w14:paraId="38E1E242" w14:textId="4562EA3C" w:rsidR="00215FF2" w:rsidRDefault="00215FF2" w:rsidP="00215FF2">
      <w:pPr>
        <w:spacing w:after="0" w:line="240" w:lineRule="auto"/>
        <w:ind w:left="-170" w:right="-170"/>
        <w:jc w:val="both"/>
        <w:rPr>
          <w:rFonts w:cstheme="minorHAnsi"/>
          <w:b/>
          <w:sz w:val="16"/>
          <w:szCs w:val="16"/>
          <w:lang w:val="it-IT"/>
        </w:rPr>
      </w:pPr>
    </w:p>
    <w:p w14:paraId="5C38AF8A" w14:textId="727BB96B" w:rsidR="00215FF2" w:rsidRDefault="00215FF2" w:rsidP="00215FF2">
      <w:pPr>
        <w:spacing w:after="0" w:line="240" w:lineRule="auto"/>
        <w:ind w:left="-170" w:right="-170"/>
        <w:jc w:val="both"/>
        <w:rPr>
          <w:rFonts w:cstheme="minorHAnsi"/>
          <w:b/>
          <w:sz w:val="16"/>
          <w:szCs w:val="16"/>
          <w:lang w:val="it-IT"/>
        </w:rPr>
      </w:pPr>
    </w:p>
    <w:p w14:paraId="0F8529EC" w14:textId="2F4BD736" w:rsidR="00A53608" w:rsidRDefault="00A53608" w:rsidP="00215FF2">
      <w:pPr>
        <w:spacing w:after="0" w:line="240" w:lineRule="auto"/>
        <w:ind w:left="-170" w:right="-170"/>
        <w:jc w:val="both"/>
        <w:rPr>
          <w:rFonts w:cstheme="minorHAnsi"/>
          <w:b/>
          <w:sz w:val="16"/>
          <w:szCs w:val="16"/>
          <w:lang w:val="it-IT"/>
        </w:rPr>
      </w:pPr>
    </w:p>
    <w:p w14:paraId="0B8C0A5D" w14:textId="16B85919" w:rsidR="00A53608" w:rsidRDefault="00A53608" w:rsidP="00215FF2">
      <w:pPr>
        <w:spacing w:after="0" w:line="240" w:lineRule="auto"/>
        <w:ind w:left="-170" w:right="-170"/>
        <w:jc w:val="both"/>
        <w:rPr>
          <w:rFonts w:cstheme="minorHAnsi"/>
          <w:b/>
          <w:sz w:val="16"/>
          <w:szCs w:val="16"/>
          <w:lang w:val="it-IT"/>
        </w:rPr>
      </w:pPr>
    </w:p>
    <w:p w14:paraId="393ED1C0" w14:textId="77777777" w:rsidR="005D7A3F" w:rsidRDefault="005D7A3F" w:rsidP="00215FF2">
      <w:pPr>
        <w:spacing w:after="0" w:line="240" w:lineRule="auto"/>
        <w:ind w:left="-170" w:right="-170"/>
        <w:jc w:val="both"/>
        <w:rPr>
          <w:rFonts w:cstheme="minorHAnsi"/>
          <w:b/>
          <w:sz w:val="16"/>
          <w:szCs w:val="16"/>
          <w:lang w:val="it-IT"/>
        </w:rPr>
      </w:pPr>
    </w:p>
    <w:p w14:paraId="4377B01F" w14:textId="5EB05CDA" w:rsidR="00215FF2" w:rsidRDefault="00215FF2" w:rsidP="00215FF2">
      <w:pPr>
        <w:spacing w:after="0" w:line="240" w:lineRule="auto"/>
        <w:ind w:left="-170" w:right="-170"/>
        <w:jc w:val="both"/>
        <w:rPr>
          <w:rFonts w:cstheme="minorHAnsi"/>
          <w:b/>
          <w:sz w:val="16"/>
          <w:szCs w:val="16"/>
          <w:lang w:val="it-IT"/>
        </w:rPr>
      </w:pPr>
    </w:p>
    <w:p w14:paraId="2D3800C0" w14:textId="77777777" w:rsidR="00215FF2" w:rsidRDefault="00215FF2" w:rsidP="00215FF2">
      <w:pPr>
        <w:spacing w:after="0" w:line="240" w:lineRule="auto"/>
        <w:ind w:left="-170" w:right="-170"/>
        <w:jc w:val="both"/>
        <w:rPr>
          <w:rFonts w:cstheme="minorHAnsi"/>
          <w:b/>
          <w:sz w:val="16"/>
          <w:szCs w:val="16"/>
          <w:lang w:val="it-IT"/>
        </w:rPr>
      </w:pPr>
    </w:p>
    <w:p w14:paraId="7E9AE39F" w14:textId="15D81944" w:rsidR="00215FF2" w:rsidRDefault="00215FF2" w:rsidP="00215FF2">
      <w:pPr>
        <w:spacing w:after="0" w:line="240" w:lineRule="auto"/>
        <w:ind w:left="-170" w:right="-170"/>
        <w:jc w:val="both"/>
        <w:rPr>
          <w:rFonts w:cstheme="minorHAnsi"/>
          <w:b/>
          <w:sz w:val="16"/>
          <w:szCs w:val="16"/>
          <w:lang w:val="it-IT"/>
        </w:rPr>
      </w:pPr>
    </w:p>
    <w:p w14:paraId="2E6A59CA" w14:textId="780ECB91" w:rsidR="00215FF2" w:rsidRPr="00215FF2" w:rsidRDefault="00215FF2" w:rsidP="008376F6">
      <w:pPr>
        <w:spacing w:after="0" w:line="240" w:lineRule="auto"/>
        <w:ind w:left="-170" w:right="-170"/>
        <w:jc w:val="both"/>
        <w:rPr>
          <w:rFonts w:cstheme="minorHAnsi"/>
          <w:sz w:val="16"/>
          <w:szCs w:val="16"/>
          <w:lang w:val="it-IT"/>
        </w:rPr>
      </w:pPr>
      <w:r w:rsidRPr="00215FF2">
        <w:rPr>
          <w:rFonts w:cstheme="minorHAnsi"/>
          <w:b/>
          <w:sz w:val="16"/>
          <w:szCs w:val="16"/>
          <w:lang w:val="it-IT"/>
        </w:rPr>
        <w:t>3. Zapnutie</w:t>
      </w:r>
    </w:p>
    <w:p w14:paraId="4103695C" w14:textId="77777777" w:rsidR="00215FF2" w:rsidRPr="00215FF2" w:rsidRDefault="00215FF2" w:rsidP="008376F6">
      <w:pPr>
        <w:spacing w:after="0" w:line="240" w:lineRule="auto"/>
        <w:ind w:left="-170" w:right="-170"/>
        <w:jc w:val="both"/>
        <w:rPr>
          <w:rFonts w:cstheme="minorHAnsi"/>
          <w:sz w:val="16"/>
          <w:szCs w:val="16"/>
          <w:lang w:val="it-IT"/>
        </w:rPr>
      </w:pPr>
      <w:r w:rsidRPr="00215FF2">
        <w:rPr>
          <w:rFonts w:cstheme="minorHAnsi"/>
          <w:b/>
          <w:sz w:val="16"/>
          <w:szCs w:val="16"/>
          <w:lang w:val="it-IT"/>
        </w:rPr>
        <w:t>Vloženie/výmena batérie</w:t>
      </w:r>
    </w:p>
    <w:p w14:paraId="3AEDB322" w14:textId="77777777" w:rsidR="00215FF2" w:rsidRPr="00215FF2" w:rsidRDefault="00215FF2" w:rsidP="008376F6">
      <w:pPr>
        <w:spacing w:after="0" w:line="240" w:lineRule="auto"/>
        <w:ind w:left="-170" w:right="-170"/>
        <w:jc w:val="both"/>
        <w:rPr>
          <w:rFonts w:cstheme="minorHAnsi"/>
          <w:sz w:val="16"/>
          <w:szCs w:val="16"/>
          <w:lang w:val="it-IT"/>
        </w:rPr>
      </w:pPr>
      <w:r w:rsidRPr="00215FF2">
        <w:rPr>
          <w:rFonts w:cstheme="minorHAnsi"/>
          <w:sz w:val="16"/>
          <w:szCs w:val="16"/>
          <w:lang w:val="it-IT"/>
        </w:rPr>
        <w:t>Otvorte kryt batériového priestoru a opatrne vložte batériu, potom kryt zavrite.</w:t>
      </w:r>
      <w:r w:rsidRPr="00215FF2">
        <w:rPr>
          <w:rFonts w:cstheme="minorHAnsi"/>
          <w:sz w:val="16"/>
          <w:szCs w:val="16"/>
          <w:lang w:val="it-IT"/>
        </w:rPr>
        <w:br/>
        <w:t>Keď je úroveň nabitia batérie príliš nízka, na displeji sa zobrazí indikátor nabitia batérie.</w:t>
      </w:r>
      <w:r w:rsidRPr="00215FF2">
        <w:rPr>
          <w:rFonts w:cstheme="minorHAnsi"/>
          <w:noProof/>
          <w:sz w:val="16"/>
          <w:szCs w:val="16"/>
        </w:rPr>
        <w:drawing>
          <wp:inline distT="0" distB="0" distL="0" distR="0" wp14:anchorId="31060C63" wp14:editId="501601D6">
            <wp:extent cx="276225" cy="1809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215FF2">
        <w:rPr>
          <w:rFonts w:cstheme="minorHAnsi"/>
          <w:sz w:val="16"/>
          <w:szCs w:val="16"/>
          <w:lang w:val="it-IT"/>
        </w:rPr>
        <w:t xml:space="preserve"> Batériu v takom prípade čo najskôr vymeňte za novú.</w:t>
      </w:r>
    </w:p>
    <w:p w14:paraId="4BFDE87B" w14:textId="29389BD8" w:rsidR="00215FF2" w:rsidRPr="00215FF2" w:rsidRDefault="008376F6" w:rsidP="008376F6">
      <w:pPr>
        <w:spacing w:after="0" w:line="240" w:lineRule="auto"/>
        <w:ind w:left="-170" w:right="-170"/>
        <w:jc w:val="both"/>
        <w:rPr>
          <w:rFonts w:cstheme="minorHAnsi"/>
          <w:sz w:val="16"/>
          <w:szCs w:val="16"/>
          <w:lang w:val="it-IT"/>
        </w:rPr>
      </w:pPr>
      <w:r w:rsidRPr="002E4B3A">
        <w:rPr>
          <w:rFonts w:ascii="Segoe UI" w:hAnsi="Segoe UI" w:cs="Segoe UI"/>
          <w:sz w:val="15"/>
          <w:szCs w:val="15"/>
          <w:lang w:val="bg-BG"/>
        </w:rPr>
        <w:t>•</w:t>
      </w:r>
      <w:r w:rsidR="00215FF2" w:rsidRPr="00215FF2">
        <w:rPr>
          <w:rFonts w:cstheme="minorHAnsi"/>
          <w:sz w:val="16"/>
          <w:szCs w:val="16"/>
          <w:lang w:val="it-IT"/>
        </w:rPr>
        <w:t xml:space="preserve"> Odporúča sa použitie alkalickej batérie. </w:t>
      </w:r>
      <w:r w:rsidR="00215FF2" w:rsidRPr="00215FF2">
        <w:rPr>
          <w:rFonts w:cstheme="minorHAnsi"/>
          <w:sz w:val="16"/>
          <w:szCs w:val="16"/>
          <w:lang w:val="it-IT"/>
        </w:rPr>
        <w:br/>
      </w:r>
      <w:r w:rsidRPr="002E4B3A">
        <w:rPr>
          <w:rFonts w:ascii="Segoe UI" w:hAnsi="Segoe UI" w:cs="Segoe UI"/>
          <w:sz w:val="15"/>
          <w:szCs w:val="15"/>
          <w:lang w:val="bg-BG"/>
        </w:rPr>
        <w:t>•</w:t>
      </w:r>
      <w:r w:rsidR="00215FF2" w:rsidRPr="00215FF2">
        <w:rPr>
          <w:rFonts w:cstheme="minorHAnsi"/>
          <w:sz w:val="16"/>
          <w:szCs w:val="16"/>
          <w:lang w:val="it-IT"/>
        </w:rPr>
        <w:t xml:space="preserve"> Pokiaľ zariadenie nepoužívate po dlhšiu dobu, vyberte batériu.</w:t>
      </w:r>
    </w:p>
    <w:p w14:paraId="66CC9B4F" w14:textId="77777777" w:rsidR="00215FF2" w:rsidRPr="00215FF2" w:rsidRDefault="00215FF2" w:rsidP="008376F6">
      <w:pPr>
        <w:spacing w:after="0" w:line="240" w:lineRule="auto"/>
        <w:ind w:left="-170" w:right="-170"/>
        <w:jc w:val="both"/>
        <w:rPr>
          <w:rFonts w:cstheme="minorHAnsi"/>
          <w:b/>
          <w:sz w:val="16"/>
          <w:szCs w:val="16"/>
          <w:lang w:val="it-IT"/>
        </w:rPr>
      </w:pPr>
      <w:r w:rsidRPr="00215FF2">
        <w:rPr>
          <w:rFonts w:cstheme="minorHAnsi"/>
          <w:b/>
          <w:sz w:val="16"/>
          <w:szCs w:val="16"/>
          <w:lang w:val="it-IT"/>
        </w:rPr>
        <w:br/>
        <w:t xml:space="preserve">4. Používanie </w:t>
      </w:r>
    </w:p>
    <w:p w14:paraId="526F23BA" w14:textId="3507AC2D"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t>Zapnutie/vypnutie</w:t>
      </w:r>
      <w:r w:rsidRPr="00215FF2">
        <w:rPr>
          <w:rFonts w:cstheme="minorHAnsi"/>
          <w:b/>
          <w:sz w:val="16"/>
          <w:szCs w:val="16"/>
          <w:lang w:val="it-IT"/>
        </w:rPr>
        <w:br/>
      </w:r>
      <w:r w:rsidRPr="00215FF2">
        <w:rPr>
          <w:rFonts w:cstheme="minorHAnsi"/>
          <w:sz w:val="16"/>
          <w:szCs w:val="16"/>
          <w:lang w:val="it-IT"/>
        </w:rPr>
        <w:t xml:space="preserve">Po vložení batérie sa zariadenie zapne. Pri dlhšom stlačení tlačidla </w:t>
      </w:r>
      <w:r w:rsidRPr="00215FF2">
        <w:rPr>
          <w:rFonts w:cstheme="minorHAnsi"/>
          <w:noProof/>
          <w:sz w:val="16"/>
          <w:szCs w:val="16"/>
        </w:rPr>
        <w:drawing>
          <wp:inline distT="0" distB="0" distL="0" distR="0" wp14:anchorId="775160B4" wp14:editId="07F7E429">
            <wp:extent cx="319405" cy="155575"/>
            <wp:effectExtent l="0" t="0" r="444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405" cy="155575"/>
                    </a:xfrm>
                    <a:prstGeom prst="rect">
                      <a:avLst/>
                    </a:prstGeom>
                    <a:noFill/>
                    <a:ln>
                      <a:noFill/>
                    </a:ln>
                  </pic:spPr>
                </pic:pic>
              </a:graphicData>
            </a:graphic>
          </wp:inline>
        </w:drawing>
      </w:r>
      <w:r w:rsidRPr="00215FF2">
        <w:rPr>
          <w:rFonts w:cstheme="minorHAnsi"/>
          <w:sz w:val="16"/>
          <w:szCs w:val="16"/>
          <w:lang w:val="it-IT"/>
        </w:rPr>
        <w:t xml:space="preserve">sa zariadenie vypne. Keď sa zariadenie vypne, stlačte tlačidlo </w:t>
      </w:r>
      <w:r w:rsidRPr="00215FF2">
        <w:rPr>
          <w:rFonts w:cstheme="minorHAnsi"/>
          <w:noProof/>
          <w:sz w:val="16"/>
          <w:szCs w:val="16"/>
        </w:rPr>
        <w:drawing>
          <wp:inline distT="0" distB="0" distL="0" distR="0" wp14:anchorId="4BF8BBA8" wp14:editId="2043EFCE">
            <wp:extent cx="215900" cy="215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zariadenie sa zapne. Pokiaľ nevykonáte žiadnu akciu, laserový lúč a podsvietenie obrazovky sa do 60 sekúnd automaticky vypnú a po 6 minútach sa vypne aj samotné zariadenie.</w:t>
      </w:r>
    </w:p>
    <w:p w14:paraId="0CBA8458" w14:textId="77777777" w:rsidR="00215FF2" w:rsidRPr="00215FF2" w:rsidRDefault="00215FF2" w:rsidP="00215FF2">
      <w:pPr>
        <w:spacing w:after="0" w:line="240" w:lineRule="auto"/>
        <w:ind w:left="-170" w:right="-170"/>
        <w:jc w:val="both"/>
        <w:rPr>
          <w:rFonts w:cstheme="minorHAnsi"/>
          <w:sz w:val="16"/>
          <w:szCs w:val="16"/>
          <w:lang w:val="it-IT"/>
        </w:rPr>
      </w:pPr>
    </w:p>
    <w:p w14:paraId="6A73DB6A"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b/>
          <w:sz w:val="16"/>
          <w:szCs w:val="16"/>
          <w:lang w:val="it-IT"/>
        </w:rPr>
        <w:t>Inšta</w:t>
      </w:r>
      <w:r w:rsidRPr="00215FF2">
        <w:rPr>
          <w:rFonts w:cstheme="minorHAnsi"/>
          <w:b/>
          <w:bCs/>
          <w:sz w:val="16"/>
          <w:szCs w:val="16"/>
          <w:lang w:val="it-IT"/>
        </w:rPr>
        <w:t>lácia</w:t>
      </w:r>
      <w:r w:rsidRPr="00215FF2">
        <w:rPr>
          <w:rFonts w:cstheme="minorHAnsi"/>
          <w:sz w:val="16"/>
          <w:szCs w:val="16"/>
          <w:lang w:val="it-IT"/>
        </w:rPr>
        <w:br/>
        <w:t xml:space="preserve">Podržte stlačené tlačidlo </w:t>
      </w:r>
      <w:r w:rsidRPr="00215FF2">
        <w:rPr>
          <w:rFonts w:cstheme="minorHAnsi"/>
          <w:noProof/>
          <w:sz w:val="16"/>
          <w:szCs w:val="16"/>
        </w:rPr>
        <w:drawing>
          <wp:inline distT="0" distB="0" distL="0" distR="0" wp14:anchorId="69536828" wp14:editId="3FCFBAD2">
            <wp:extent cx="155575" cy="1809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215FF2">
        <w:rPr>
          <w:rFonts w:cstheme="minorHAnsi"/>
          <w:sz w:val="16"/>
          <w:szCs w:val="16"/>
          <w:lang w:val="it-IT"/>
        </w:rPr>
        <w:t xml:space="preserve">, dokiaľ ikona na displeji nezačne blikať. Potom môžete nastaviť automatické zapnutie alebo vypnutie laserového lúča </w:t>
      </w:r>
      <w:r w:rsidRPr="00215FF2">
        <w:rPr>
          <w:rFonts w:cstheme="minorHAnsi"/>
          <w:sz w:val="16"/>
          <w:szCs w:val="16"/>
          <w:lang w:val="it-IT"/>
        </w:rPr>
        <w:br/>
        <w:t xml:space="preserve">a bzučiaka a korekciu referenčnej hrany. Stlačením + - nastavíte parametre </w:t>
      </w:r>
      <w:r w:rsidRPr="00215FF2">
        <w:rPr>
          <w:rFonts w:cstheme="minorHAnsi"/>
          <w:sz w:val="16"/>
          <w:szCs w:val="16"/>
          <w:lang w:val="it-IT"/>
        </w:rPr>
        <w:br/>
        <w:t xml:space="preserve">a </w:t>
      </w:r>
      <w:r w:rsidRPr="00215FF2">
        <w:rPr>
          <w:rFonts w:cstheme="minorHAnsi"/>
          <w:noProof/>
          <w:sz w:val="16"/>
          <w:szCs w:val="16"/>
        </w:rPr>
        <w:drawing>
          <wp:inline distT="0" distB="0" distL="0" distR="0" wp14:anchorId="1F3EE089" wp14:editId="4A389DDE">
            <wp:extent cx="370840" cy="1809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840" cy="180975"/>
                    </a:xfrm>
                    <a:prstGeom prst="rect">
                      <a:avLst/>
                    </a:prstGeom>
                    <a:noFill/>
                    <a:ln>
                      <a:noFill/>
                    </a:ln>
                  </pic:spPr>
                </pic:pic>
              </a:graphicData>
            </a:graphic>
          </wp:inline>
        </w:drawing>
      </w:r>
      <w:r w:rsidRPr="00215FF2">
        <w:rPr>
          <w:rFonts w:cstheme="minorHAnsi"/>
          <w:sz w:val="16"/>
          <w:szCs w:val="16"/>
          <w:lang w:val="it-IT"/>
        </w:rPr>
        <w:t xml:space="preserve"> krátkym stlačením tlačidla prepnete funkciu  </w:t>
      </w:r>
    </w:p>
    <w:p w14:paraId="79B55B3A" w14:textId="77777777" w:rsidR="00215FF2" w:rsidRPr="00215FF2" w:rsidRDefault="00215FF2" w:rsidP="00215FF2">
      <w:pPr>
        <w:spacing w:after="0" w:line="240" w:lineRule="auto"/>
        <w:ind w:left="-170" w:right="-170"/>
        <w:jc w:val="both"/>
        <w:rPr>
          <w:rFonts w:cstheme="minorHAnsi"/>
          <w:sz w:val="16"/>
          <w:szCs w:val="16"/>
          <w:lang w:val="it-IT"/>
        </w:rPr>
      </w:pPr>
    </w:p>
    <w:p w14:paraId="3D79CB96" w14:textId="7777777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t>Podpora hrany</w:t>
      </w:r>
    </w:p>
    <w:p w14:paraId="04841BBA" w14:textId="4BB3F905"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Vo východiskovom nastavení je referenčnou hranou zadný koniec prístroja. Referenčnú hranu môžete prepnúť stlačením tlačidla </w:t>
      </w:r>
      <w:r w:rsidRPr="00215FF2">
        <w:rPr>
          <w:rFonts w:cstheme="minorHAnsi"/>
          <w:noProof/>
          <w:sz w:val="16"/>
          <w:szCs w:val="16"/>
        </w:rPr>
        <w:drawing>
          <wp:inline distT="0" distB="0" distL="0" distR="0" wp14:anchorId="790D2D07" wp14:editId="09856E84">
            <wp:extent cx="172720" cy="189865"/>
            <wp:effectExtent l="0" t="0" r="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2720" cy="189865"/>
                    </a:xfrm>
                    <a:prstGeom prst="rect">
                      <a:avLst/>
                    </a:prstGeom>
                    <a:noFill/>
                    <a:ln>
                      <a:noFill/>
                    </a:ln>
                  </pic:spPr>
                </pic:pic>
              </a:graphicData>
            </a:graphic>
          </wp:inline>
        </w:drawing>
      </w:r>
      <w:r w:rsidRPr="00215FF2">
        <w:rPr>
          <w:rFonts w:cstheme="minorHAnsi"/>
          <w:sz w:val="16"/>
          <w:szCs w:val="16"/>
          <w:lang w:val="it-IT"/>
        </w:rPr>
        <w:t>. Po vypnutí meracieho zariadenia bude hodnota obnovená na východiskovú.</w:t>
      </w:r>
    </w:p>
    <w:p w14:paraId="5B286711" w14:textId="27E55EAB" w:rsidR="00215FF2" w:rsidRPr="0075403A" w:rsidRDefault="0075403A" w:rsidP="00215FF2">
      <w:pPr>
        <w:spacing w:after="0" w:line="240" w:lineRule="auto"/>
        <w:jc w:val="both"/>
        <w:rPr>
          <w:rFonts w:cstheme="minorHAnsi"/>
          <w:b/>
          <w:bCs/>
          <w:sz w:val="16"/>
          <w:szCs w:val="16"/>
          <w:lang w:val="it-IT"/>
        </w:rPr>
      </w:pPr>
      <w:r w:rsidRPr="0075403A">
        <w:rPr>
          <w:rFonts w:cstheme="minorHAnsi"/>
          <w:b/>
          <w:bCs/>
          <w:sz w:val="16"/>
          <w:szCs w:val="16"/>
          <w:lang w:val="it-IT"/>
        </w:rPr>
        <w:t>Funkcia</w:t>
      </w:r>
      <w:r w:rsidRPr="0075403A">
        <w:rPr>
          <w:rFonts w:cstheme="minorHAnsi"/>
          <w:b/>
          <w:bCs/>
          <w:noProof/>
          <w:sz w:val="16"/>
          <w:szCs w:val="16"/>
        </w:rPr>
        <w:drawing>
          <wp:anchor distT="0" distB="0" distL="114300" distR="114300" simplePos="0" relativeHeight="251717632" behindDoc="0" locked="0" layoutInCell="1" allowOverlap="1" wp14:anchorId="5EED72ED" wp14:editId="2CEA54E5">
            <wp:simplePos x="0" y="0"/>
            <wp:positionH relativeFrom="column">
              <wp:posOffset>-135255</wp:posOffset>
            </wp:positionH>
            <wp:positionV relativeFrom="paragraph">
              <wp:posOffset>135255</wp:posOffset>
            </wp:positionV>
            <wp:extent cx="1336675" cy="1048385"/>
            <wp:effectExtent l="0" t="0" r="0" b="0"/>
            <wp:wrapSquare wrapText="bothSides"/>
            <wp:docPr id="54" name="Рисунок 54"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descr="Изображение выглядит как стол&#10;&#10;Автоматически созданное описа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67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E1AF8" w14:textId="074970A2"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lastRenderedPageBreak/>
        <w:t xml:space="preserve">Podržaním </w:t>
      </w:r>
      <w:r w:rsidRPr="00215FF2">
        <w:rPr>
          <w:rFonts w:cstheme="minorHAnsi"/>
          <w:noProof/>
          <w:sz w:val="16"/>
          <w:szCs w:val="16"/>
        </w:rPr>
        <w:drawing>
          <wp:inline distT="0" distB="0" distL="0" distR="0" wp14:anchorId="0F93180F" wp14:editId="190EA6CE">
            <wp:extent cx="189865" cy="224155"/>
            <wp:effectExtent l="0" t="0" r="635"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65" cy="224155"/>
                    </a:xfrm>
                    <a:prstGeom prst="rect">
                      <a:avLst/>
                    </a:prstGeom>
                    <a:noFill/>
                    <a:ln>
                      <a:noFill/>
                    </a:ln>
                  </pic:spPr>
                </pic:pic>
              </a:graphicData>
            </a:graphic>
          </wp:inline>
        </w:drawing>
      </w:r>
      <w:r w:rsidRPr="00215FF2">
        <w:rPr>
          <w:rFonts w:cstheme="minorHAnsi"/>
          <w:sz w:val="16"/>
          <w:szCs w:val="16"/>
          <w:lang w:val="it-IT"/>
        </w:rPr>
        <w:t xml:space="preserve"> prepnete 6 funkcií (viď tabuľka vpravo). Zariadenie si zapamätá poslednú zobrazenú hodnotu.</w:t>
      </w:r>
    </w:p>
    <w:p w14:paraId="0CADECB8" w14:textId="2311AEFC" w:rsidR="00215FF2" w:rsidRPr="00215FF2" w:rsidRDefault="00215FF2" w:rsidP="00215FF2">
      <w:pPr>
        <w:spacing w:after="0" w:line="240" w:lineRule="auto"/>
        <w:ind w:left="-170" w:right="-170"/>
        <w:jc w:val="both"/>
        <w:rPr>
          <w:rFonts w:cstheme="minorHAnsi"/>
          <w:b/>
          <w:sz w:val="16"/>
          <w:szCs w:val="16"/>
          <w:lang w:val="it-IT"/>
        </w:rPr>
      </w:pPr>
    </w:p>
    <w:p w14:paraId="075F0FCF" w14:textId="7777777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t xml:space="preserve">Indikátor nabitia batérie </w:t>
      </w:r>
    </w:p>
    <w:p w14:paraId="64EE3E2E" w14:textId="5AD3E446"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sz w:val="16"/>
          <w:szCs w:val="16"/>
          <w:lang w:val="it-IT"/>
        </w:rPr>
        <w:t xml:space="preserve">Keď sa zobrazia tri segmenty nabitia batérie, znamená to, že batéria je relatívne nabitá. Čím menej segmentov je, tým nižšie je nabitie batérie. </w:t>
      </w:r>
    </w:p>
    <w:p w14:paraId="22D45D94" w14:textId="77777777" w:rsidR="00215FF2" w:rsidRPr="00215FF2" w:rsidRDefault="00215FF2" w:rsidP="00215FF2">
      <w:pPr>
        <w:spacing w:after="0" w:line="240" w:lineRule="auto"/>
        <w:ind w:left="-170" w:right="-170"/>
        <w:jc w:val="both"/>
        <w:rPr>
          <w:rFonts w:cstheme="minorHAnsi"/>
          <w:sz w:val="16"/>
          <w:szCs w:val="16"/>
          <w:lang w:val="it-IT"/>
        </w:rPr>
      </w:pPr>
    </w:p>
    <w:p w14:paraId="4816BBB3" w14:textId="7777777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t>Mazanie informácií</w:t>
      </w:r>
    </w:p>
    <w:p w14:paraId="2B2BA010"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Stlačením tlačidla </w:t>
      </w:r>
      <w:r w:rsidRPr="00215FF2">
        <w:rPr>
          <w:rFonts w:cstheme="minorHAnsi"/>
          <w:noProof/>
          <w:sz w:val="16"/>
          <w:szCs w:val="16"/>
        </w:rPr>
        <w:drawing>
          <wp:inline distT="0" distB="0" distL="0" distR="0" wp14:anchorId="6221FEE1" wp14:editId="4D3BF9F8">
            <wp:extent cx="319405" cy="155575"/>
            <wp:effectExtent l="0" t="0" r="444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405" cy="155575"/>
                    </a:xfrm>
                    <a:prstGeom prst="rect">
                      <a:avLst/>
                    </a:prstGeom>
                    <a:noFill/>
                    <a:ln>
                      <a:noFill/>
                    </a:ln>
                  </pic:spPr>
                </pic:pic>
              </a:graphicData>
            </a:graphic>
          </wp:inline>
        </w:drawing>
      </w:r>
      <w:r w:rsidRPr="00215FF2">
        <w:rPr>
          <w:rFonts w:cstheme="minorHAnsi"/>
          <w:sz w:val="16"/>
          <w:szCs w:val="16"/>
          <w:lang w:val="it-IT"/>
        </w:rPr>
        <w:t xml:space="preserve"> zobrazíte posledné meranie. Tlačidlo vymazať umožňuje vymazať výsledky jedného merania (plochu alebo objem) a prejsť </w:t>
      </w:r>
      <w:r w:rsidRPr="00215FF2">
        <w:rPr>
          <w:rFonts w:cstheme="minorHAnsi"/>
          <w:sz w:val="16"/>
          <w:szCs w:val="16"/>
          <w:lang w:val="it-IT"/>
        </w:rPr>
        <w:br/>
        <w:t>k ďalšiemu meraniu.</w:t>
      </w:r>
    </w:p>
    <w:p w14:paraId="43A85E14" w14:textId="47765200"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br/>
        <w:t>Osvetlenie</w:t>
      </w:r>
    </w:p>
    <w:p w14:paraId="2D2DFE0F" w14:textId="527776FC"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Stlačením tlačidla </w:t>
      </w:r>
      <w:r w:rsidRPr="00215FF2">
        <w:rPr>
          <w:rFonts w:cstheme="minorHAnsi"/>
          <w:noProof/>
          <w:sz w:val="16"/>
          <w:szCs w:val="16"/>
        </w:rPr>
        <w:drawing>
          <wp:inline distT="0" distB="0" distL="0" distR="0" wp14:anchorId="10F17F15" wp14:editId="1BA4EFE5">
            <wp:extent cx="172720" cy="189865"/>
            <wp:effectExtent l="0" t="0" r="0"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2720" cy="189865"/>
                    </a:xfrm>
                    <a:prstGeom prst="rect">
                      <a:avLst/>
                    </a:prstGeom>
                    <a:noFill/>
                    <a:ln>
                      <a:noFill/>
                    </a:ln>
                  </pic:spPr>
                </pic:pic>
              </a:graphicData>
            </a:graphic>
          </wp:inline>
        </w:drawing>
      </w:r>
      <w:r w:rsidRPr="00215FF2">
        <w:rPr>
          <w:rFonts w:cstheme="minorHAnsi"/>
          <w:sz w:val="16"/>
          <w:szCs w:val="16"/>
          <w:lang w:val="it-IT"/>
        </w:rPr>
        <w:t xml:space="preserve"> možno vypnúť alebo zapnúť podsvietenie displeja.</w:t>
      </w:r>
    </w:p>
    <w:p w14:paraId="5878424A" w14:textId="77777777" w:rsidR="00215FF2" w:rsidRPr="00215FF2" w:rsidRDefault="00215FF2" w:rsidP="00215FF2">
      <w:pPr>
        <w:spacing w:after="0" w:line="240" w:lineRule="auto"/>
        <w:ind w:left="-170" w:right="-170"/>
        <w:rPr>
          <w:rFonts w:cstheme="minorHAnsi"/>
          <w:b/>
          <w:sz w:val="16"/>
          <w:szCs w:val="16"/>
          <w:lang w:val="it-IT"/>
        </w:rPr>
      </w:pPr>
    </w:p>
    <w:p w14:paraId="1893FD9B" w14:textId="77777777" w:rsidR="00215FF2" w:rsidRPr="00215FF2" w:rsidRDefault="00215FF2" w:rsidP="00215FF2">
      <w:pPr>
        <w:spacing w:after="0" w:line="240" w:lineRule="auto"/>
        <w:ind w:left="-170" w:right="-170"/>
        <w:rPr>
          <w:rFonts w:cstheme="minorHAnsi"/>
          <w:b/>
          <w:sz w:val="16"/>
          <w:szCs w:val="16"/>
          <w:lang w:val="it-IT"/>
        </w:rPr>
      </w:pPr>
      <w:r w:rsidRPr="00215FF2">
        <w:rPr>
          <w:rFonts w:cstheme="minorHAnsi"/>
          <w:b/>
          <w:sz w:val="16"/>
          <w:szCs w:val="16"/>
          <w:lang w:val="it-IT"/>
        </w:rPr>
        <w:t xml:space="preserve">5. Meranie </w:t>
      </w:r>
    </w:p>
    <w:p w14:paraId="0074EC4B" w14:textId="14973A2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sz w:val="16"/>
          <w:szCs w:val="16"/>
          <w:lang w:val="it-IT"/>
        </w:rPr>
        <w:t xml:space="preserve">Pokiaľ je laser vypnutý, stlačením </w:t>
      </w:r>
      <w:r w:rsidRPr="00215FF2">
        <w:rPr>
          <w:rFonts w:cstheme="minorHAnsi"/>
          <w:noProof/>
          <w:sz w:val="16"/>
          <w:szCs w:val="16"/>
        </w:rPr>
        <w:drawing>
          <wp:inline distT="0" distB="0" distL="0" distR="0" wp14:anchorId="2193DE90" wp14:editId="40CE00E5">
            <wp:extent cx="215900" cy="2159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ho zapnete. Laserový indikátor na displeji </w:t>
      </w:r>
      <w:r w:rsidRPr="00215FF2">
        <w:rPr>
          <w:rFonts w:cstheme="minorHAnsi"/>
          <w:sz w:val="16"/>
          <w:szCs w:val="16"/>
          <w:lang w:val="it-IT"/>
        </w:rPr>
        <w:t xml:space="preserve">začne blikať. Stlačte </w:t>
      </w:r>
      <w:r w:rsidRPr="00215FF2">
        <w:rPr>
          <w:rFonts w:cstheme="minorHAnsi"/>
          <w:noProof/>
          <w:sz w:val="16"/>
          <w:szCs w:val="16"/>
        </w:rPr>
        <w:drawing>
          <wp:inline distT="0" distB="0" distL="0" distR="0" wp14:anchorId="3A052F14" wp14:editId="73EBDC97">
            <wp:extent cx="215900" cy="2159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a môžete začať nové meranie.</w:t>
      </w:r>
      <w:r w:rsidRPr="00215FF2">
        <w:rPr>
          <w:rFonts w:cstheme="minorHAnsi"/>
          <w:sz w:val="16"/>
          <w:szCs w:val="16"/>
          <w:lang w:val="it-IT"/>
        </w:rPr>
        <w:br/>
        <w:t>Prístroj automaticky uloží výsledok merania.</w:t>
      </w:r>
    </w:p>
    <w:p w14:paraId="2099A994" w14:textId="7777777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br/>
        <w:t>5.1. Priebežné meranie</w:t>
      </w:r>
    </w:p>
    <w:p w14:paraId="420B4C50"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Kliknutím na </w:t>
      </w:r>
      <w:r w:rsidRPr="00215FF2">
        <w:rPr>
          <w:rFonts w:cstheme="minorHAnsi"/>
          <w:noProof/>
          <w:sz w:val="16"/>
          <w:szCs w:val="16"/>
        </w:rPr>
        <w:drawing>
          <wp:inline distT="0" distB="0" distL="0" distR="0" wp14:anchorId="3A7A9440" wp14:editId="0B963DC9">
            <wp:extent cx="215900" cy="215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zapnete laser. Stlačením </w:t>
      </w:r>
      <w:r w:rsidRPr="00215FF2">
        <w:rPr>
          <w:rFonts w:cstheme="minorHAnsi"/>
          <w:noProof/>
          <w:sz w:val="16"/>
          <w:szCs w:val="16"/>
        </w:rPr>
        <w:drawing>
          <wp:inline distT="0" distB="0" distL="0" distR="0" wp14:anchorId="1DCCF607" wp14:editId="5B07323F">
            <wp:extent cx="215900" cy="2159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aktivujete nepretržité meranie. Pre ukončenie merania tlačidlo uvoľnite.</w:t>
      </w:r>
      <w:r w:rsidRPr="00215FF2">
        <w:rPr>
          <w:rFonts w:cstheme="minorHAnsi"/>
          <w:sz w:val="16"/>
          <w:szCs w:val="16"/>
          <w:lang w:val="it-IT"/>
        </w:rPr>
        <w:br/>
        <w:t>Počas nepretržitého merania sa na hlavnom displeji zobrazuje hodnota merania v reálnom čase. Maximálna hodnota (MAX) a minimálna hodnota (MIN) sa zobrazí v sekundárnej oblasti displeja.</w:t>
      </w:r>
      <w:r w:rsidRPr="00215FF2">
        <w:rPr>
          <w:rFonts w:cstheme="minorHAnsi"/>
          <w:sz w:val="16"/>
          <w:szCs w:val="16"/>
          <w:lang w:val="it-IT"/>
        </w:rPr>
        <w:tab/>
      </w:r>
      <w:r w:rsidRPr="00215FF2">
        <w:rPr>
          <w:rFonts w:cstheme="minorHAnsi"/>
          <w:sz w:val="16"/>
          <w:szCs w:val="16"/>
          <w:lang w:val="it-IT"/>
        </w:rPr>
        <w:br/>
        <w:t xml:space="preserve">Pre kontinuálne meranie vo všeobecnom meracom obvode zobrazuje sekundárna oblasť displeja minimálnu hodnotu; pre kontinuálne meranie sa </w:t>
      </w:r>
      <w:r w:rsidRPr="00215FF2">
        <w:rPr>
          <w:rFonts w:cstheme="minorHAnsi"/>
          <w:sz w:val="16"/>
          <w:szCs w:val="16"/>
          <w:lang w:val="it-IT"/>
        </w:rPr>
        <w:br/>
        <w:t xml:space="preserve">v sekundárnej oblasti displeja zobrazuje maximálna východisková hodnota na meranie prepony a štandardne je zobrazená minimálna hodnota pre </w:t>
      </w:r>
      <w:r w:rsidRPr="00215FF2">
        <w:rPr>
          <w:rFonts w:cstheme="minorHAnsi"/>
          <w:sz w:val="16"/>
          <w:szCs w:val="16"/>
          <w:lang w:val="it-IT"/>
        </w:rPr>
        <w:lastRenderedPageBreak/>
        <w:t xml:space="preserve">horizontálne meranie. Stlačením tlačidla </w:t>
      </w:r>
      <w:r w:rsidRPr="00215FF2">
        <w:rPr>
          <w:rFonts w:cstheme="minorHAnsi"/>
          <w:noProof/>
          <w:sz w:val="16"/>
          <w:szCs w:val="16"/>
        </w:rPr>
        <w:drawing>
          <wp:inline distT="0" distB="0" distL="0" distR="0" wp14:anchorId="3E1F9492" wp14:editId="5C937E47">
            <wp:extent cx="189865" cy="224155"/>
            <wp:effectExtent l="0" t="0" r="635"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65" cy="224155"/>
                    </a:xfrm>
                    <a:prstGeom prst="rect">
                      <a:avLst/>
                    </a:prstGeom>
                    <a:noFill/>
                    <a:ln>
                      <a:noFill/>
                    </a:ln>
                  </pic:spPr>
                </pic:pic>
              </a:graphicData>
            </a:graphic>
          </wp:inline>
        </w:drawing>
      </w:r>
      <w:r w:rsidRPr="00215FF2">
        <w:rPr>
          <w:rFonts w:cstheme="minorHAnsi"/>
          <w:sz w:val="16"/>
          <w:szCs w:val="16"/>
          <w:lang w:val="it-IT"/>
        </w:rPr>
        <w:t xml:space="preserve"> počas merania môžete prepínať medzi maximálnou </w:t>
      </w:r>
      <w:r w:rsidRPr="00215FF2">
        <w:rPr>
          <w:rFonts w:cstheme="minorHAnsi"/>
          <w:sz w:val="16"/>
          <w:szCs w:val="16"/>
          <w:lang w:val="it-IT"/>
        </w:rPr>
        <w:br/>
        <w:t>a minimálnou hodnotou.</w:t>
      </w:r>
    </w:p>
    <w:p w14:paraId="467B6B39" w14:textId="77777777" w:rsidR="00215FF2" w:rsidRPr="00215FF2" w:rsidRDefault="00215FF2" w:rsidP="00215FF2">
      <w:pPr>
        <w:spacing w:after="0" w:line="240" w:lineRule="auto"/>
        <w:ind w:left="-170" w:right="-170"/>
        <w:jc w:val="both"/>
        <w:rPr>
          <w:rFonts w:cstheme="minorHAnsi"/>
          <w:b/>
          <w:sz w:val="16"/>
          <w:szCs w:val="16"/>
          <w:lang w:val="it-IT"/>
        </w:rPr>
      </w:pPr>
    </w:p>
    <w:p w14:paraId="07CD36E3" w14:textId="77777777" w:rsidR="00215FF2" w:rsidRPr="00215FF2" w:rsidRDefault="00215FF2" w:rsidP="008376F6">
      <w:pPr>
        <w:spacing w:after="0" w:line="240" w:lineRule="auto"/>
        <w:ind w:left="-170" w:right="-170"/>
        <w:jc w:val="both"/>
        <w:rPr>
          <w:rFonts w:cstheme="minorHAnsi"/>
          <w:sz w:val="16"/>
          <w:szCs w:val="16"/>
          <w:lang w:val="it-IT"/>
        </w:rPr>
      </w:pPr>
      <w:r w:rsidRPr="00215FF2">
        <w:rPr>
          <w:rFonts w:cstheme="minorHAnsi"/>
          <w:b/>
          <w:sz w:val="16"/>
          <w:szCs w:val="16"/>
          <w:lang w:val="it-IT"/>
        </w:rPr>
        <w:t xml:space="preserve">5.2. Funkcia sčítania/odčítania </w:t>
      </w:r>
      <w:r w:rsidRPr="00215FF2">
        <w:rPr>
          <w:rFonts w:cstheme="minorHAnsi"/>
          <w:sz w:val="16"/>
          <w:szCs w:val="16"/>
          <w:lang w:val="it-IT"/>
        </w:rPr>
        <w:br/>
        <w:t xml:space="preserve">Meranie jednotkovej vzdialenosti, plochy a objemu možno vykonávať kumulatívne, regresívne sčítaním/odčítaním. Kliknutím na </w:t>
      </w:r>
      <w:r w:rsidRPr="00215FF2">
        <w:rPr>
          <w:rFonts w:cstheme="minorHAnsi"/>
          <w:noProof/>
          <w:sz w:val="16"/>
          <w:szCs w:val="16"/>
        </w:rPr>
        <w:drawing>
          <wp:inline distT="0" distB="0" distL="0" distR="0" wp14:anchorId="21605072" wp14:editId="06FAF96A">
            <wp:extent cx="189865" cy="224155"/>
            <wp:effectExtent l="0" t="0" r="635"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65" cy="224155"/>
                    </a:xfrm>
                    <a:prstGeom prst="rect">
                      <a:avLst/>
                    </a:prstGeom>
                    <a:noFill/>
                    <a:ln>
                      <a:noFill/>
                    </a:ln>
                  </pic:spPr>
                </pic:pic>
              </a:graphicData>
            </a:graphic>
          </wp:inline>
        </w:drawing>
      </w:r>
      <w:r w:rsidRPr="00215FF2">
        <w:rPr>
          <w:rFonts w:cstheme="minorHAnsi"/>
          <w:sz w:val="16"/>
          <w:szCs w:val="16"/>
          <w:lang w:val="it-IT"/>
        </w:rPr>
        <w:t xml:space="preserve"> prepínate medzi sčítaním a odčítaním. V hlavnej oblasti displeja sa zobrazí pracovný symbol.</w:t>
      </w:r>
      <w:r w:rsidRPr="00215FF2">
        <w:rPr>
          <w:rFonts w:cstheme="minorHAnsi"/>
          <w:sz w:val="16"/>
          <w:szCs w:val="16"/>
          <w:lang w:val="it-IT"/>
        </w:rPr>
        <w:br/>
        <w:t xml:space="preserve">Keď je zvolený prevádzkový režim, výsledok merania sa automaticky aktivuje </w:t>
      </w:r>
      <w:r w:rsidRPr="00215FF2">
        <w:rPr>
          <w:rFonts w:cstheme="minorHAnsi"/>
          <w:sz w:val="16"/>
          <w:szCs w:val="16"/>
          <w:lang w:val="it-IT"/>
        </w:rPr>
        <w:br/>
        <w:t xml:space="preserve">v režime merania vzdialenosti. Výsledok sa zobrazí v hlavnej oblasti obrazovky a výsledok posledného merania sa zobrazí vo vedľajšej oblasti obrazovky; pri meraní plochy a objemu kliknite na </w:t>
      </w:r>
      <w:r w:rsidRPr="00215FF2">
        <w:rPr>
          <w:rFonts w:cstheme="minorHAnsi"/>
          <w:noProof/>
          <w:sz w:val="16"/>
          <w:szCs w:val="16"/>
        </w:rPr>
        <w:drawing>
          <wp:inline distT="0" distB="0" distL="0" distR="0" wp14:anchorId="653EFC5F" wp14:editId="3C64B070">
            <wp:extent cx="215900" cy="2159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na začatie po dokončení merania. Výsledok sa zobrazí v hlavnej oblasti obrazovky a výsledok posledného merania sa </w:t>
      </w:r>
      <w:r w:rsidRPr="00215FF2">
        <w:rPr>
          <w:rFonts w:cstheme="minorHAnsi"/>
          <w:sz w:val="16"/>
          <w:szCs w:val="16"/>
          <w:lang w:val="it-IT"/>
        </w:rPr>
        <w:t>zobrazí vo vedľajšej oblasti obrazovky.</w:t>
      </w:r>
    </w:p>
    <w:p w14:paraId="66BF5963" w14:textId="77777777" w:rsidR="00215FF2" w:rsidRPr="00215FF2" w:rsidRDefault="00215FF2" w:rsidP="00215FF2">
      <w:pPr>
        <w:spacing w:after="0" w:line="240" w:lineRule="auto"/>
        <w:ind w:left="-170" w:right="-170"/>
        <w:rPr>
          <w:rFonts w:cstheme="minorHAnsi"/>
          <w:b/>
          <w:sz w:val="16"/>
          <w:szCs w:val="16"/>
          <w:lang w:val="it-IT"/>
        </w:rPr>
      </w:pPr>
      <w:r w:rsidRPr="00215FF2">
        <w:rPr>
          <w:rFonts w:cstheme="minorHAnsi"/>
          <w:b/>
          <w:sz w:val="16"/>
          <w:szCs w:val="16"/>
          <w:lang w:val="it-IT"/>
        </w:rPr>
        <w:br/>
        <w:t>5.3. Meranie oblasti</w:t>
      </w:r>
    </w:p>
    <w:p w14:paraId="55D50A46"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Podržte </w:t>
      </w:r>
      <w:r w:rsidRPr="00215FF2">
        <w:rPr>
          <w:rFonts w:cstheme="minorHAnsi"/>
          <w:noProof/>
          <w:sz w:val="16"/>
          <w:szCs w:val="16"/>
        </w:rPr>
        <w:drawing>
          <wp:inline distT="0" distB="0" distL="0" distR="0" wp14:anchorId="7DD1900D" wp14:editId="6B903AFB">
            <wp:extent cx="344805" cy="31051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805" cy="310515"/>
                    </a:xfrm>
                    <a:prstGeom prst="rect">
                      <a:avLst/>
                    </a:prstGeom>
                    <a:noFill/>
                    <a:ln>
                      <a:noFill/>
                    </a:ln>
                  </pic:spPr>
                </pic:pic>
              </a:graphicData>
            </a:graphic>
          </wp:inline>
        </w:drawing>
      </w:r>
      <w:r w:rsidRPr="00215FF2">
        <w:rPr>
          <w:rFonts w:cstheme="minorHAnsi"/>
          <w:sz w:val="16"/>
          <w:szCs w:val="16"/>
          <w:lang w:val="it-IT"/>
        </w:rPr>
        <w:t xml:space="preserve"> dokiaľ displej nezobrazí </w:t>
      </w:r>
      <w:r w:rsidRPr="00215FF2">
        <w:rPr>
          <w:rFonts w:cstheme="minorHAnsi"/>
          <w:noProof/>
          <w:sz w:val="16"/>
          <w:szCs w:val="16"/>
        </w:rPr>
        <w:drawing>
          <wp:inline distT="0" distB="0" distL="0" distR="0" wp14:anchorId="17339D8E" wp14:editId="3230197E">
            <wp:extent cx="180975" cy="94615"/>
            <wp:effectExtent l="0" t="0" r="9525" b="63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94615"/>
                    </a:xfrm>
                    <a:prstGeom prst="rect">
                      <a:avLst/>
                    </a:prstGeom>
                    <a:noFill/>
                    <a:ln>
                      <a:noFill/>
                    </a:ln>
                  </pic:spPr>
                </pic:pic>
              </a:graphicData>
            </a:graphic>
          </wp:inline>
        </w:drawing>
      </w:r>
      <w:r w:rsidRPr="00215FF2">
        <w:rPr>
          <w:rFonts w:cstheme="minorHAnsi"/>
          <w:sz w:val="16"/>
          <w:szCs w:val="16"/>
          <w:lang w:val="it-IT"/>
        </w:rPr>
        <w:t xml:space="preserve">. Klepnutím na </w:t>
      </w:r>
      <w:r w:rsidRPr="00215FF2">
        <w:rPr>
          <w:rFonts w:cstheme="minorHAnsi"/>
          <w:noProof/>
          <w:sz w:val="16"/>
          <w:szCs w:val="16"/>
        </w:rPr>
        <w:drawing>
          <wp:inline distT="0" distB="0" distL="0" distR="0" wp14:anchorId="7A4EC67E" wp14:editId="3B21DA2B">
            <wp:extent cx="215900" cy="2159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dokončite meranie prvej čiary a potom klepnutím na </w:t>
      </w:r>
      <w:r w:rsidRPr="00215FF2">
        <w:rPr>
          <w:rFonts w:cstheme="minorHAnsi"/>
          <w:noProof/>
          <w:sz w:val="16"/>
          <w:szCs w:val="16"/>
        </w:rPr>
        <w:drawing>
          <wp:inline distT="0" distB="0" distL="0" distR="0" wp14:anchorId="1CBB69FB" wp14:editId="5CDD8B2A">
            <wp:extent cx="215900" cy="2159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dokončite meranie druhého riadku. Plocha sa vypočíta automaticky a výsledok sa zobrazí v hlavnej oblasti displeja.</w:t>
      </w:r>
    </w:p>
    <w:p w14:paraId="68F7FB11" w14:textId="77777777" w:rsidR="00215FF2" w:rsidRPr="00215FF2" w:rsidRDefault="00215FF2" w:rsidP="00215FF2">
      <w:pPr>
        <w:spacing w:after="0" w:line="240" w:lineRule="auto"/>
        <w:ind w:left="-170" w:right="-170"/>
        <w:rPr>
          <w:rFonts w:cstheme="minorHAnsi"/>
          <w:b/>
          <w:sz w:val="16"/>
          <w:szCs w:val="16"/>
          <w:lang w:val="it-IT"/>
        </w:rPr>
      </w:pPr>
      <w:r w:rsidRPr="00215FF2">
        <w:rPr>
          <w:rFonts w:cstheme="minorHAnsi"/>
          <w:b/>
          <w:sz w:val="16"/>
          <w:szCs w:val="16"/>
          <w:lang w:val="it-IT"/>
        </w:rPr>
        <w:br/>
        <w:t>5.4. Meranie objemu</w:t>
      </w:r>
    </w:p>
    <w:p w14:paraId="0C679AA3" w14:textId="77777777" w:rsidR="00215FF2" w:rsidRPr="00215FF2" w:rsidRDefault="00215FF2" w:rsidP="00215FF2">
      <w:pPr>
        <w:spacing w:after="0" w:line="240" w:lineRule="auto"/>
        <w:ind w:left="-170" w:right="-170"/>
        <w:jc w:val="both"/>
        <w:rPr>
          <w:rFonts w:cstheme="minorHAnsi"/>
          <w:sz w:val="16"/>
          <w:szCs w:val="16"/>
          <w:lang w:val="it-IT"/>
        </w:rPr>
      </w:pPr>
      <w:r w:rsidRPr="00215FF2">
        <w:rPr>
          <w:rFonts w:cstheme="minorHAnsi"/>
          <w:sz w:val="16"/>
          <w:szCs w:val="16"/>
          <w:lang w:val="it-IT"/>
        </w:rPr>
        <w:t xml:space="preserve">Držte stlačené tlačidlo </w:t>
      </w:r>
      <w:r w:rsidRPr="00215FF2">
        <w:rPr>
          <w:rFonts w:cstheme="minorHAnsi"/>
          <w:noProof/>
          <w:sz w:val="16"/>
          <w:szCs w:val="16"/>
        </w:rPr>
        <w:drawing>
          <wp:inline distT="0" distB="0" distL="0" distR="0" wp14:anchorId="3A30A0F3" wp14:editId="769B6A2F">
            <wp:extent cx="344805" cy="31051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805" cy="310515"/>
                    </a:xfrm>
                    <a:prstGeom prst="rect">
                      <a:avLst/>
                    </a:prstGeom>
                    <a:noFill/>
                    <a:ln>
                      <a:noFill/>
                    </a:ln>
                  </pic:spPr>
                </pic:pic>
              </a:graphicData>
            </a:graphic>
          </wp:inline>
        </w:drawing>
      </w:r>
      <w:r w:rsidRPr="00215FF2">
        <w:rPr>
          <w:rFonts w:cstheme="minorHAnsi"/>
          <w:sz w:val="16"/>
          <w:szCs w:val="16"/>
          <w:lang w:val="it-IT"/>
        </w:rPr>
        <w:t xml:space="preserve">, dokiaľ sa na displeji nezobrazí symbol </w:t>
      </w:r>
      <w:r w:rsidRPr="00215FF2">
        <w:rPr>
          <w:rFonts w:cstheme="minorHAnsi"/>
          <w:noProof/>
          <w:sz w:val="16"/>
          <w:szCs w:val="16"/>
        </w:rPr>
        <w:drawing>
          <wp:inline distT="0" distB="0" distL="0" distR="0" wp14:anchorId="43457A18" wp14:editId="5B69CFA5">
            <wp:extent cx="172720" cy="16383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63830"/>
                    </a:xfrm>
                    <a:prstGeom prst="rect">
                      <a:avLst/>
                    </a:prstGeom>
                    <a:noFill/>
                    <a:ln>
                      <a:noFill/>
                    </a:ln>
                  </pic:spPr>
                </pic:pic>
              </a:graphicData>
            </a:graphic>
          </wp:inline>
        </w:drawing>
      </w:r>
      <w:r w:rsidRPr="00215FF2">
        <w:rPr>
          <w:rFonts w:cstheme="minorHAnsi"/>
          <w:sz w:val="16"/>
          <w:szCs w:val="16"/>
          <w:lang w:val="it-IT"/>
        </w:rPr>
        <w:t xml:space="preserve">. Kliknutím na </w:t>
      </w:r>
      <w:r w:rsidRPr="00215FF2">
        <w:rPr>
          <w:rFonts w:cstheme="minorHAnsi"/>
          <w:noProof/>
          <w:sz w:val="16"/>
          <w:szCs w:val="16"/>
        </w:rPr>
        <w:drawing>
          <wp:inline distT="0" distB="0" distL="0" distR="0" wp14:anchorId="054FE07C" wp14:editId="6463ABF8">
            <wp:extent cx="215900" cy="215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dokončíte meranie troch čiar a potom sa automaticky zmeria objem. Výsledok sa zobrazí v hlavnej oblasti displeja.</w:t>
      </w:r>
    </w:p>
    <w:p w14:paraId="7DA4226C" w14:textId="77777777" w:rsidR="00215FF2" w:rsidRPr="00215FF2" w:rsidRDefault="00215FF2" w:rsidP="00215FF2">
      <w:pPr>
        <w:spacing w:after="0" w:line="240" w:lineRule="auto"/>
        <w:ind w:left="-170" w:right="-170"/>
        <w:jc w:val="both"/>
        <w:rPr>
          <w:rFonts w:cstheme="minorHAnsi"/>
          <w:sz w:val="16"/>
          <w:szCs w:val="16"/>
          <w:lang w:val="it-IT"/>
        </w:rPr>
      </w:pPr>
    </w:p>
    <w:p w14:paraId="1CC986D1" w14:textId="77777777"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t xml:space="preserve">5.5. Funkcia rozdelenia na rovnaké vzdialenosti </w:t>
      </w:r>
    </w:p>
    <w:p w14:paraId="7A45C3E2" w14:textId="6B02A3D6" w:rsidR="00215FF2" w:rsidRPr="00215FF2" w:rsidRDefault="008376F6" w:rsidP="00215FF2">
      <w:pPr>
        <w:spacing w:after="0" w:line="240" w:lineRule="auto"/>
        <w:ind w:left="-170" w:right="-170"/>
        <w:jc w:val="both"/>
        <w:rPr>
          <w:rStyle w:val="shorttext"/>
          <w:rFonts w:cstheme="minorHAnsi"/>
          <w:sz w:val="16"/>
          <w:szCs w:val="16"/>
          <w:lang w:val="it-IT"/>
        </w:rPr>
      </w:pPr>
      <w:r w:rsidRPr="008376F6">
        <w:rPr>
          <w:rFonts w:cstheme="minorHAnsi"/>
          <w:b/>
          <w:noProof/>
          <w:sz w:val="16"/>
          <w:szCs w:val="16"/>
        </w:rPr>
        <w:lastRenderedPageBreak/>
        <w:drawing>
          <wp:anchor distT="0" distB="0" distL="114300" distR="114300" simplePos="0" relativeHeight="251724800" behindDoc="0" locked="0" layoutInCell="1" allowOverlap="1" wp14:anchorId="137764C9" wp14:editId="564940C8">
            <wp:simplePos x="0" y="0"/>
            <wp:positionH relativeFrom="page">
              <wp:posOffset>1665605</wp:posOffset>
            </wp:positionH>
            <wp:positionV relativeFrom="paragraph">
              <wp:posOffset>2904490</wp:posOffset>
            </wp:positionV>
            <wp:extent cx="1403350" cy="923290"/>
            <wp:effectExtent l="0" t="0" r="6350" b="0"/>
            <wp:wrapSquare wrapText="bothSides"/>
            <wp:docPr id="36604" name="Рисунок 3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rotWithShape="1">
                    <a:blip r:embed="rId24">
                      <a:extLst>
                        <a:ext uri="{28A0092B-C50C-407E-A947-70E740481C1C}">
                          <a14:useLocalDpi xmlns:a14="http://schemas.microsoft.com/office/drawing/2010/main" val="0"/>
                        </a:ext>
                      </a:extLst>
                    </a:blip>
                    <a:srcRect l="50865"/>
                    <a:stretch/>
                  </pic:blipFill>
                  <pic:spPr bwMode="auto">
                    <a:xfrm>
                      <a:off x="0" y="0"/>
                      <a:ext cx="1403350" cy="923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76F6">
        <w:rPr>
          <w:rFonts w:cstheme="minorHAnsi"/>
          <w:b/>
          <w:noProof/>
          <w:sz w:val="16"/>
          <w:szCs w:val="16"/>
        </w:rPr>
        <w:drawing>
          <wp:anchor distT="0" distB="0" distL="114300" distR="114300" simplePos="0" relativeHeight="251723776" behindDoc="0" locked="0" layoutInCell="1" allowOverlap="1" wp14:anchorId="08669259" wp14:editId="07066CB2">
            <wp:simplePos x="0" y="0"/>
            <wp:positionH relativeFrom="margin">
              <wp:posOffset>1286510</wp:posOffset>
            </wp:positionH>
            <wp:positionV relativeFrom="paragraph">
              <wp:posOffset>1963420</wp:posOffset>
            </wp:positionV>
            <wp:extent cx="1435100" cy="922020"/>
            <wp:effectExtent l="0" t="0" r="0" b="0"/>
            <wp:wrapSquare wrapText="bothSides"/>
            <wp:docPr id="36603" name="Рисунок 3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rotWithShape="1">
                    <a:blip r:embed="rId24">
                      <a:extLst>
                        <a:ext uri="{28A0092B-C50C-407E-A947-70E740481C1C}">
                          <a14:useLocalDpi xmlns:a14="http://schemas.microsoft.com/office/drawing/2010/main" val="0"/>
                        </a:ext>
                      </a:extLst>
                    </a:blip>
                    <a:srcRect r="49782"/>
                    <a:stretch/>
                  </pic:blipFill>
                  <pic:spPr bwMode="auto">
                    <a:xfrm>
                      <a:off x="0" y="0"/>
                      <a:ext cx="1435100"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5FF2" w:rsidRPr="00215FF2">
        <w:rPr>
          <w:rFonts w:cstheme="minorHAnsi"/>
          <w:sz w:val="16"/>
          <w:szCs w:val="16"/>
          <w:lang w:val="it-IT"/>
        </w:rPr>
        <w:t>Táto funkcia je veľmi užitočná, pokiaľ je potrebné delenie na rovnaké vzdialenosti, napríklad pri vztyčovaní dreveného rámu. Zadávajú sa 2 rôzne vzdialenosti (a a b) pre označenie nameraných dĺžok.</w:t>
      </w:r>
      <w:r w:rsidR="00215FF2" w:rsidRPr="00215FF2">
        <w:rPr>
          <w:rStyle w:val="shorttext"/>
          <w:rFonts w:cstheme="minorHAnsi"/>
          <w:sz w:val="16"/>
          <w:szCs w:val="16"/>
          <w:lang w:val="it-IT"/>
        </w:rPr>
        <w:t xml:space="preserve"> Podržte tlačidlo </w:t>
      </w:r>
      <w:r w:rsidR="00215FF2" w:rsidRPr="00215FF2">
        <w:rPr>
          <w:rFonts w:cstheme="minorHAnsi"/>
          <w:noProof/>
          <w:sz w:val="16"/>
          <w:szCs w:val="16"/>
        </w:rPr>
        <w:drawing>
          <wp:inline distT="0" distB="0" distL="0" distR="0" wp14:anchorId="5EC92867" wp14:editId="1EF01406">
            <wp:extent cx="370840" cy="3105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840" cy="310515"/>
                    </a:xfrm>
                    <a:prstGeom prst="rect">
                      <a:avLst/>
                    </a:prstGeom>
                    <a:noFill/>
                    <a:ln>
                      <a:noFill/>
                    </a:ln>
                  </pic:spPr>
                </pic:pic>
              </a:graphicData>
            </a:graphic>
          </wp:inline>
        </w:drawing>
      </w:r>
      <w:r w:rsidR="00215FF2" w:rsidRPr="00215FF2">
        <w:rPr>
          <w:rStyle w:val="shorttext"/>
          <w:rFonts w:cstheme="minorHAnsi"/>
          <w:sz w:val="16"/>
          <w:szCs w:val="16"/>
          <w:lang w:val="it-IT"/>
        </w:rPr>
        <w:t xml:space="preserve"> na dve sekundy, tlačidlo uvoľnite a zobrazí sa ikona </w:t>
      </w:r>
      <w:r w:rsidR="00215FF2" w:rsidRPr="00215FF2">
        <w:rPr>
          <w:rFonts w:cstheme="minorHAnsi"/>
          <w:noProof/>
          <w:sz w:val="16"/>
          <w:szCs w:val="16"/>
        </w:rPr>
        <w:drawing>
          <wp:inline distT="0" distB="0" distL="0" distR="0" wp14:anchorId="6DF09F8B" wp14:editId="7B3CEAD7">
            <wp:extent cx="189865" cy="422910"/>
            <wp:effectExtent l="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865" cy="422910"/>
                    </a:xfrm>
                    <a:prstGeom prst="rect">
                      <a:avLst/>
                    </a:prstGeom>
                    <a:noFill/>
                    <a:ln>
                      <a:noFill/>
                    </a:ln>
                  </pic:spPr>
                </pic:pic>
              </a:graphicData>
            </a:graphic>
          </wp:inline>
        </w:drawing>
      </w:r>
      <w:r w:rsidR="00215FF2" w:rsidRPr="00215FF2">
        <w:rPr>
          <w:rStyle w:val="shorttext"/>
          <w:rFonts w:cstheme="minorHAnsi"/>
          <w:sz w:val="16"/>
          <w:szCs w:val="16"/>
          <w:lang w:val="it-IT"/>
        </w:rPr>
        <w:t xml:space="preserve">. Digitálna pozícia pre „a“ začne blikať. Stlačením tlačidla +/- upravte vzdialenosť, ktorú potrebujete rozdeliť. Kliknite na </w:t>
      </w:r>
      <w:r w:rsidR="00215FF2" w:rsidRPr="00215FF2">
        <w:rPr>
          <w:rFonts w:cstheme="minorHAnsi"/>
          <w:noProof/>
          <w:sz w:val="16"/>
          <w:szCs w:val="16"/>
        </w:rPr>
        <w:drawing>
          <wp:inline distT="0" distB="0" distL="0" distR="0" wp14:anchorId="10D566D5" wp14:editId="6B0A30F0">
            <wp:extent cx="215900" cy="215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00215FF2" w:rsidRPr="00215FF2">
        <w:rPr>
          <w:rStyle w:val="shorttext"/>
          <w:rFonts w:cstheme="minorHAnsi"/>
          <w:sz w:val="16"/>
          <w:szCs w:val="16"/>
          <w:lang w:val="it-IT"/>
        </w:rPr>
        <w:t xml:space="preserve"> a začnete sa prepínať medzi desatinnými číslami zľava doprava. Po zvolení vzdialenosti stlačte</w:t>
      </w:r>
      <w:r w:rsidR="00215FF2" w:rsidRPr="00215FF2">
        <w:rPr>
          <w:rFonts w:cstheme="minorHAnsi"/>
          <w:noProof/>
          <w:sz w:val="16"/>
          <w:szCs w:val="16"/>
        </w:rPr>
        <w:drawing>
          <wp:inline distT="0" distB="0" distL="0" distR="0" wp14:anchorId="7B35D6C0" wp14:editId="01046AB1">
            <wp:extent cx="370840" cy="3105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840" cy="310515"/>
                    </a:xfrm>
                    <a:prstGeom prst="rect">
                      <a:avLst/>
                    </a:prstGeom>
                    <a:noFill/>
                    <a:ln>
                      <a:noFill/>
                    </a:ln>
                  </pic:spPr>
                </pic:pic>
              </a:graphicData>
            </a:graphic>
          </wp:inline>
        </w:drawing>
      </w:r>
      <w:r w:rsidR="00215FF2" w:rsidRPr="00215FF2">
        <w:rPr>
          <w:rStyle w:val="shorttext"/>
          <w:rFonts w:cstheme="minorHAnsi"/>
          <w:sz w:val="16"/>
          <w:szCs w:val="16"/>
          <w:lang w:val="it-IT"/>
        </w:rPr>
        <w:t xml:space="preserve"> na potvrdenie "a“ a číslicové pozície „B“ začnú blikať. Rovnakým spôsobom nastavte vzdialenosť "b". Potom môžete začať vytyčovacie meranie.</w:t>
      </w:r>
    </w:p>
    <w:p w14:paraId="6178ABA3" w14:textId="77777777" w:rsidR="00215FF2" w:rsidRPr="00051F18" w:rsidRDefault="00215FF2" w:rsidP="00215FF2">
      <w:pPr>
        <w:spacing w:after="0" w:line="240" w:lineRule="auto"/>
        <w:ind w:left="-170" w:right="-170"/>
        <w:jc w:val="both"/>
        <w:rPr>
          <w:rFonts w:cstheme="minorHAnsi"/>
          <w:sz w:val="16"/>
          <w:szCs w:val="16"/>
          <w:lang w:val="it-IT"/>
        </w:rPr>
      </w:pPr>
      <w:r w:rsidRPr="00215FF2">
        <w:rPr>
          <w:rStyle w:val="shorttext"/>
          <w:rFonts w:cstheme="minorHAnsi"/>
          <w:sz w:val="16"/>
          <w:szCs w:val="16"/>
          <w:lang w:val="it-IT"/>
        </w:rPr>
        <w:t xml:space="preserve">Pomaly pohybujte prístrojom pozdĺž demarkačnej čiary. Predtým nastavená </w:t>
      </w:r>
      <w:r w:rsidRPr="00215FF2">
        <w:rPr>
          <w:rStyle w:val="shorttext"/>
          <w:rFonts w:cstheme="minorHAnsi"/>
          <w:sz w:val="16"/>
          <w:szCs w:val="16"/>
          <w:lang w:val="it-IT"/>
        </w:rPr>
        <w:t xml:space="preserve">vzdialenosť k ďalšiemu bodu rozdelenia sa zobrazí na displeji v 3. riadku </w:t>
      </w:r>
      <w:r w:rsidRPr="00215FF2">
        <w:rPr>
          <w:rStyle w:val="shorttext"/>
          <w:rFonts w:cstheme="minorHAnsi"/>
          <w:sz w:val="16"/>
          <w:szCs w:val="16"/>
          <w:lang w:val="it-IT"/>
        </w:rPr>
        <w:br/>
        <w:t xml:space="preserve">a rozdiel vo vzdialenosti od bodu rozdelenia sa zobrazí na riadku súčtu. Kladná hodnota znamená, že vzdialenosť je väčšia než zadaná, a záporná hodnota znamená menšia. Pri priblížení k bodu rozdelenia na menej než 0,1 m začne prístroj pípať (pokiaľ je zapnutý zvukový signál). </w:t>
      </w:r>
      <w:r w:rsidRPr="00051F18">
        <w:rPr>
          <w:rStyle w:val="shorttext"/>
          <w:rFonts w:cstheme="minorHAnsi"/>
          <w:sz w:val="16"/>
          <w:szCs w:val="16"/>
          <w:lang w:val="it-IT"/>
        </w:rPr>
        <w:t xml:space="preserve">Túto funkciu možno vypnúť stlačením tlačidla </w:t>
      </w:r>
      <w:r w:rsidRPr="00215FF2">
        <w:rPr>
          <w:rFonts w:cstheme="minorHAnsi"/>
          <w:noProof/>
          <w:sz w:val="16"/>
          <w:szCs w:val="16"/>
        </w:rPr>
        <w:drawing>
          <wp:inline distT="0" distB="0" distL="0" distR="0" wp14:anchorId="4F38C37E" wp14:editId="217DB363">
            <wp:extent cx="319405" cy="155575"/>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405" cy="155575"/>
                    </a:xfrm>
                    <a:prstGeom prst="rect">
                      <a:avLst/>
                    </a:prstGeom>
                    <a:noFill/>
                    <a:ln>
                      <a:noFill/>
                    </a:ln>
                  </pic:spPr>
                </pic:pic>
              </a:graphicData>
            </a:graphic>
          </wp:inline>
        </w:drawing>
      </w:r>
      <w:r w:rsidRPr="00051F18">
        <w:rPr>
          <w:rStyle w:val="shorttext"/>
          <w:rFonts w:cstheme="minorHAnsi"/>
          <w:sz w:val="16"/>
          <w:szCs w:val="16"/>
          <w:lang w:val="it-IT"/>
        </w:rPr>
        <w:t>.</w:t>
      </w:r>
    </w:p>
    <w:p w14:paraId="6D5D73D7" w14:textId="4A89E41A" w:rsidR="00215FF2" w:rsidRPr="00051F18" w:rsidRDefault="00215FF2" w:rsidP="00215FF2">
      <w:pPr>
        <w:spacing w:after="0" w:line="240" w:lineRule="auto"/>
        <w:jc w:val="both"/>
        <w:rPr>
          <w:rFonts w:cstheme="minorHAnsi"/>
          <w:b/>
          <w:sz w:val="16"/>
          <w:szCs w:val="16"/>
          <w:lang w:val="it-IT"/>
        </w:rPr>
      </w:pPr>
    </w:p>
    <w:p w14:paraId="3DB91218" w14:textId="77777777" w:rsidR="008376F6" w:rsidRDefault="008376F6" w:rsidP="00215FF2">
      <w:pPr>
        <w:spacing w:after="0" w:line="240" w:lineRule="auto"/>
        <w:ind w:left="-170" w:right="-170"/>
        <w:jc w:val="both"/>
        <w:rPr>
          <w:rFonts w:cstheme="minorHAnsi"/>
          <w:b/>
          <w:sz w:val="16"/>
          <w:szCs w:val="16"/>
          <w:lang w:val="it-IT"/>
        </w:rPr>
      </w:pPr>
    </w:p>
    <w:p w14:paraId="3531E0F6" w14:textId="7FF80206" w:rsidR="00215FF2" w:rsidRPr="00215FF2" w:rsidRDefault="00215FF2" w:rsidP="00215FF2">
      <w:pPr>
        <w:spacing w:after="0" w:line="240" w:lineRule="auto"/>
        <w:ind w:left="-170" w:right="-170"/>
        <w:jc w:val="both"/>
        <w:rPr>
          <w:rFonts w:cstheme="minorHAnsi"/>
          <w:b/>
          <w:sz w:val="16"/>
          <w:szCs w:val="16"/>
          <w:lang w:val="it-IT"/>
        </w:rPr>
      </w:pPr>
      <w:r w:rsidRPr="00215FF2">
        <w:rPr>
          <w:rFonts w:cstheme="minorHAnsi"/>
          <w:b/>
          <w:sz w:val="16"/>
          <w:szCs w:val="16"/>
          <w:lang w:val="it-IT"/>
        </w:rPr>
        <w:lastRenderedPageBreak/>
        <w:t>5.6. Nepriame merania/Meranie podľa Pytagorovej vety</w:t>
      </w:r>
    </w:p>
    <w:p w14:paraId="55901FE6" w14:textId="13EF0B98" w:rsidR="00215FF2" w:rsidRPr="00215FF2" w:rsidRDefault="00215FF2" w:rsidP="00215FF2">
      <w:pPr>
        <w:autoSpaceDE w:val="0"/>
        <w:autoSpaceDN w:val="0"/>
        <w:adjustRightInd w:val="0"/>
        <w:spacing w:after="0" w:line="240" w:lineRule="auto"/>
        <w:ind w:left="-170" w:right="-170"/>
        <w:jc w:val="both"/>
        <w:rPr>
          <w:rFonts w:cstheme="minorHAnsi"/>
          <w:sz w:val="16"/>
          <w:szCs w:val="16"/>
          <w:lang w:val="it-IT"/>
        </w:rPr>
      </w:pPr>
      <w:r w:rsidRPr="00215FF2">
        <w:rPr>
          <w:rFonts w:cstheme="minorHAnsi"/>
          <w:sz w:val="16"/>
          <w:szCs w:val="16"/>
          <w:lang w:val="it-IT"/>
        </w:rPr>
        <w:t>Nepriame meranie dĺžky sa používa na určenie vzdialeností, ktoré nemožno merať priamo, pretože v dráhe lúča je prekážka alebo neexistuje žiadny cieľový povrch schopný odrazu. Presné výsledky sú dosiahnuté iba vtedy, keď laserový lúč a požadovaná vzdialenosť zvierajú presne pravý uhol (Pytagorova veta).</w:t>
      </w:r>
    </w:p>
    <w:p w14:paraId="15248EED"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lang w:val="it-IT"/>
        </w:rPr>
      </w:pPr>
    </w:p>
    <w:p w14:paraId="368BE1CE" w14:textId="0B51F271" w:rsidR="00215FF2" w:rsidRPr="00215FF2" w:rsidRDefault="008376F6" w:rsidP="00215FF2">
      <w:pPr>
        <w:autoSpaceDE w:val="0"/>
        <w:autoSpaceDN w:val="0"/>
        <w:adjustRightInd w:val="0"/>
        <w:spacing w:after="0" w:line="240" w:lineRule="auto"/>
        <w:ind w:left="-170" w:right="-170"/>
        <w:jc w:val="both"/>
        <w:rPr>
          <w:rFonts w:cstheme="minorHAnsi"/>
          <w:b/>
          <w:bCs/>
          <w:sz w:val="16"/>
          <w:szCs w:val="16"/>
          <w:lang w:val="it-IT"/>
        </w:rPr>
      </w:pPr>
      <w:r w:rsidRPr="00215FF2">
        <w:rPr>
          <w:rFonts w:cstheme="minorHAnsi"/>
          <w:noProof/>
          <w:sz w:val="16"/>
          <w:szCs w:val="16"/>
        </w:rPr>
        <w:drawing>
          <wp:anchor distT="0" distB="0" distL="114300" distR="114300" simplePos="0" relativeHeight="251720704" behindDoc="1" locked="0" layoutInCell="1" allowOverlap="1" wp14:anchorId="47D00C0A" wp14:editId="00D7683F">
            <wp:simplePos x="0" y="0"/>
            <wp:positionH relativeFrom="margin">
              <wp:posOffset>-239395</wp:posOffset>
            </wp:positionH>
            <wp:positionV relativeFrom="paragraph">
              <wp:posOffset>551180</wp:posOffset>
            </wp:positionV>
            <wp:extent cx="1581150" cy="1199515"/>
            <wp:effectExtent l="0" t="0" r="0" b="635"/>
            <wp:wrapSquare wrapText="bothSides"/>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1150"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FF2" w:rsidRPr="00215FF2">
        <w:rPr>
          <w:rFonts w:cstheme="minorHAnsi"/>
          <w:b/>
          <w:bCs/>
          <w:sz w:val="16"/>
          <w:szCs w:val="16"/>
          <w:lang w:val="it-IT"/>
        </w:rPr>
        <w:t>Určenie vzdialenosti pomocou dvoch nepriamych meraní podľa Pytagorovej vety.</w:t>
      </w:r>
    </w:p>
    <w:p w14:paraId="6E4F2AC5" w14:textId="47E3DAE9" w:rsidR="00215FF2" w:rsidRPr="00215FF2" w:rsidRDefault="00215FF2" w:rsidP="00215FF2">
      <w:pPr>
        <w:autoSpaceDE w:val="0"/>
        <w:autoSpaceDN w:val="0"/>
        <w:adjustRightInd w:val="0"/>
        <w:spacing w:after="0" w:line="240" w:lineRule="auto"/>
        <w:ind w:left="-170" w:right="-170"/>
        <w:jc w:val="both"/>
        <w:rPr>
          <w:rFonts w:cstheme="minorHAnsi"/>
          <w:sz w:val="16"/>
          <w:szCs w:val="16"/>
          <w:lang w:val="it-IT"/>
        </w:rPr>
      </w:pPr>
      <w:r w:rsidRPr="00215FF2">
        <w:rPr>
          <w:rFonts w:cstheme="minorHAnsi"/>
          <w:sz w:val="16"/>
          <w:szCs w:val="16"/>
          <w:lang w:val="it-IT"/>
        </w:rPr>
        <w:t xml:space="preserve">Je nutné zmerať dĺžku </w:t>
      </w:r>
      <w:r w:rsidRPr="00215FF2">
        <w:rPr>
          <w:rFonts w:cstheme="minorHAnsi"/>
          <w:b/>
          <w:bCs/>
          <w:sz w:val="16"/>
          <w:szCs w:val="16"/>
          <w:lang w:val="it-IT"/>
        </w:rPr>
        <w:t>1–2</w:t>
      </w:r>
      <w:r w:rsidRPr="00215FF2">
        <w:rPr>
          <w:rFonts w:cstheme="minorHAnsi"/>
          <w:sz w:val="16"/>
          <w:szCs w:val="16"/>
          <w:lang w:val="it-IT"/>
        </w:rPr>
        <w:t>, kde</w:t>
      </w:r>
      <w:r w:rsidRPr="00215FF2">
        <w:rPr>
          <w:rFonts w:cstheme="minorHAnsi"/>
          <w:b/>
          <w:bCs/>
          <w:sz w:val="16"/>
          <w:szCs w:val="16"/>
          <w:lang w:val="it-IT"/>
        </w:rPr>
        <w:t xml:space="preserve"> 1–2</w:t>
      </w:r>
      <w:r w:rsidRPr="00215FF2">
        <w:rPr>
          <w:rFonts w:cstheme="minorHAnsi"/>
          <w:sz w:val="16"/>
          <w:szCs w:val="16"/>
          <w:lang w:val="it-IT"/>
        </w:rPr>
        <w:t xml:space="preserve"> je odvesna.</w:t>
      </w:r>
      <w:r w:rsidRPr="00215FF2">
        <w:rPr>
          <w:rFonts w:cstheme="minorHAnsi"/>
          <w:b/>
          <w:bCs/>
          <w:sz w:val="16"/>
          <w:szCs w:val="16"/>
          <w:lang w:val="it-IT"/>
        </w:rPr>
        <w:t xml:space="preserve"> </w:t>
      </w:r>
      <w:r w:rsidRPr="00215FF2">
        <w:rPr>
          <w:rFonts w:cstheme="minorHAnsi"/>
          <w:sz w:val="16"/>
          <w:szCs w:val="16"/>
          <w:lang w:val="it-IT"/>
        </w:rPr>
        <w:t xml:space="preserve">K tomu je potrebné zmerať strany </w:t>
      </w:r>
      <w:r w:rsidRPr="00215FF2">
        <w:rPr>
          <w:rFonts w:cstheme="minorHAnsi"/>
          <w:b/>
          <w:bCs/>
          <w:sz w:val="16"/>
          <w:szCs w:val="16"/>
          <w:lang w:val="it-IT"/>
        </w:rPr>
        <w:t>ax</w:t>
      </w:r>
      <w:r w:rsidRPr="00215FF2">
        <w:rPr>
          <w:rFonts w:cstheme="minorHAnsi"/>
          <w:sz w:val="16"/>
          <w:szCs w:val="16"/>
          <w:lang w:val="it-IT"/>
        </w:rPr>
        <w:t xml:space="preserve"> a </w:t>
      </w:r>
      <w:r w:rsidRPr="00215FF2">
        <w:rPr>
          <w:rFonts w:cstheme="minorHAnsi"/>
          <w:b/>
          <w:bCs/>
          <w:sz w:val="16"/>
          <w:szCs w:val="16"/>
          <w:lang w:val="it-IT"/>
        </w:rPr>
        <w:t>bx</w:t>
      </w:r>
      <w:r w:rsidRPr="00215FF2">
        <w:rPr>
          <w:rFonts w:cstheme="minorHAnsi"/>
          <w:sz w:val="16"/>
          <w:szCs w:val="16"/>
          <w:lang w:val="it-IT"/>
        </w:rPr>
        <w:t>.</w:t>
      </w:r>
    </w:p>
    <w:p w14:paraId="6E28AE37"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lang w:val="it-IT"/>
        </w:rPr>
      </w:pPr>
      <w:r w:rsidRPr="00215FF2">
        <w:rPr>
          <w:rFonts w:cstheme="minorHAnsi"/>
          <w:sz w:val="16"/>
          <w:szCs w:val="16"/>
          <w:lang w:val="it-IT"/>
        </w:rPr>
        <w:t>1. Stlačením tlačidla</w:t>
      </w:r>
      <w:r w:rsidRPr="00215FF2">
        <w:rPr>
          <w:rFonts w:cstheme="minorHAnsi"/>
          <w:noProof/>
          <w:sz w:val="16"/>
          <w:szCs w:val="16"/>
        </w:rPr>
        <w:drawing>
          <wp:inline distT="0" distB="0" distL="0" distR="0" wp14:anchorId="012244BA" wp14:editId="1AB33E6F">
            <wp:extent cx="215900" cy="215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xml:space="preserve"> zapnete zariadenie.</w:t>
      </w:r>
    </w:p>
    <w:p w14:paraId="29B06E7D"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lang w:val="it-IT"/>
        </w:rPr>
      </w:pPr>
      <w:r w:rsidRPr="00215FF2">
        <w:rPr>
          <w:rFonts w:cstheme="minorHAnsi"/>
          <w:sz w:val="16"/>
          <w:szCs w:val="16"/>
          <w:lang w:val="it-IT"/>
        </w:rPr>
        <w:t xml:space="preserve">2. Pre nepriame meranie dĺžky stlačte raz tlačidlo </w:t>
      </w:r>
      <w:r w:rsidRPr="00215FF2">
        <w:rPr>
          <w:rFonts w:cstheme="minorHAnsi"/>
          <w:noProof/>
          <w:sz w:val="16"/>
          <w:szCs w:val="16"/>
        </w:rPr>
        <w:drawing>
          <wp:inline distT="0" distB="0" distL="0" distR="0" wp14:anchorId="696ED7E7" wp14:editId="5C5DAB5F">
            <wp:extent cx="310515" cy="2413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0515" cy="241300"/>
                    </a:xfrm>
                    <a:prstGeom prst="rect">
                      <a:avLst/>
                    </a:prstGeom>
                    <a:noFill/>
                    <a:ln>
                      <a:noFill/>
                    </a:ln>
                  </pic:spPr>
                </pic:pic>
              </a:graphicData>
            </a:graphic>
          </wp:inline>
        </w:drawing>
      </w:r>
      <w:r w:rsidRPr="00215FF2">
        <w:rPr>
          <w:rFonts w:cstheme="minorHAnsi"/>
          <w:sz w:val="16"/>
          <w:szCs w:val="16"/>
          <w:lang w:val="it-IT"/>
        </w:rPr>
        <w:t>, na displeji sa zobrazí označenie pre meranie podľa Pytagorovej vety s blikajúcou preponou.</w:t>
      </w:r>
    </w:p>
    <w:p w14:paraId="708B8AA6"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lang w:val="it-IT"/>
        </w:rPr>
      </w:pPr>
      <w:r w:rsidRPr="00215FF2">
        <w:rPr>
          <w:rFonts w:cstheme="minorHAnsi"/>
          <w:sz w:val="16"/>
          <w:szCs w:val="16"/>
          <w:lang w:val="it-IT"/>
        </w:rPr>
        <w:t xml:space="preserve">3. Z bodu x namierte prístroj na bod 1 a stlačte </w:t>
      </w:r>
      <w:r w:rsidRPr="00215FF2">
        <w:rPr>
          <w:rFonts w:cstheme="minorHAnsi"/>
          <w:noProof/>
          <w:sz w:val="16"/>
          <w:szCs w:val="16"/>
        </w:rPr>
        <w:drawing>
          <wp:inline distT="0" distB="0" distL="0" distR="0" wp14:anchorId="108433A1" wp14:editId="3ABD7258">
            <wp:extent cx="215900" cy="215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 Prvé meranie je pripravené, spodná strana trojuholníka začne blikať.</w:t>
      </w:r>
    </w:p>
    <w:p w14:paraId="54540A44" w14:textId="77777777" w:rsidR="008376F6" w:rsidRPr="008376F6" w:rsidRDefault="00215FF2" w:rsidP="008376F6">
      <w:pPr>
        <w:autoSpaceDE w:val="0"/>
        <w:autoSpaceDN w:val="0"/>
        <w:adjustRightInd w:val="0"/>
        <w:spacing w:after="0" w:line="240" w:lineRule="auto"/>
        <w:ind w:left="-170" w:right="-170"/>
        <w:jc w:val="both"/>
        <w:rPr>
          <w:rFonts w:cstheme="minorHAnsi"/>
          <w:sz w:val="16"/>
          <w:szCs w:val="16"/>
        </w:rPr>
      </w:pPr>
      <w:r w:rsidRPr="00215FF2">
        <w:rPr>
          <w:rFonts w:cstheme="minorHAnsi"/>
          <w:sz w:val="16"/>
          <w:szCs w:val="16"/>
        </w:rPr>
        <w:t xml:space="preserve">4. </w:t>
      </w:r>
      <w:proofErr w:type="spellStart"/>
      <w:r w:rsidRPr="00215FF2">
        <w:rPr>
          <w:rFonts w:cstheme="minorHAnsi"/>
          <w:sz w:val="16"/>
          <w:szCs w:val="16"/>
        </w:rPr>
        <w:t>Nasmerujte</w:t>
      </w:r>
      <w:proofErr w:type="spellEnd"/>
      <w:r w:rsidRPr="00215FF2">
        <w:rPr>
          <w:rFonts w:cstheme="minorHAnsi"/>
          <w:sz w:val="16"/>
          <w:szCs w:val="16"/>
        </w:rPr>
        <w:t xml:space="preserve"> </w:t>
      </w:r>
      <w:proofErr w:type="spellStart"/>
      <w:r w:rsidRPr="00215FF2">
        <w:rPr>
          <w:rFonts w:cstheme="minorHAnsi"/>
          <w:sz w:val="16"/>
          <w:szCs w:val="16"/>
        </w:rPr>
        <w:t>laserový</w:t>
      </w:r>
      <w:proofErr w:type="spellEnd"/>
      <w:r w:rsidRPr="00215FF2">
        <w:rPr>
          <w:rFonts w:cstheme="minorHAnsi"/>
          <w:sz w:val="16"/>
          <w:szCs w:val="16"/>
        </w:rPr>
        <w:t xml:space="preserve"> </w:t>
      </w:r>
      <w:proofErr w:type="spellStart"/>
      <w:r w:rsidRPr="00215FF2">
        <w:rPr>
          <w:rFonts w:cstheme="minorHAnsi"/>
          <w:sz w:val="16"/>
          <w:szCs w:val="16"/>
        </w:rPr>
        <w:t>lúč</w:t>
      </w:r>
      <w:proofErr w:type="spellEnd"/>
      <w:r w:rsidRPr="00215FF2">
        <w:rPr>
          <w:rFonts w:cstheme="minorHAnsi"/>
          <w:sz w:val="16"/>
          <w:szCs w:val="16"/>
        </w:rPr>
        <w:t xml:space="preserve"> z </w:t>
      </w:r>
      <w:proofErr w:type="spellStart"/>
      <w:r w:rsidRPr="00215FF2">
        <w:rPr>
          <w:rFonts w:cstheme="minorHAnsi"/>
          <w:sz w:val="16"/>
          <w:szCs w:val="16"/>
        </w:rPr>
        <w:t>bodu</w:t>
      </w:r>
      <w:proofErr w:type="spellEnd"/>
      <w:r w:rsidRPr="00215FF2">
        <w:rPr>
          <w:rFonts w:cstheme="minorHAnsi"/>
          <w:sz w:val="16"/>
          <w:szCs w:val="16"/>
        </w:rPr>
        <w:t xml:space="preserve"> x do </w:t>
      </w:r>
      <w:proofErr w:type="spellStart"/>
      <w:r w:rsidRPr="00215FF2">
        <w:rPr>
          <w:rFonts w:cstheme="minorHAnsi"/>
          <w:sz w:val="16"/>
          <w:szCs w:val="16"/>
        </w:rPr>
        <w:t>bodu</w:t>
      </w:r>
      <w:proofErr w:type="spellEnd"/>
      <w:r w:rsidRPr="00215FF2">
        <w:rPr>
          <w:rFonts w:cstheme="minorHAnsi"/>
          <w:sz w:val="16"/>
          <w:szCs w:val="16"/>
        </w:rPr>
        <w:t xml:space="preserve"> 2. </w:t>
      </w:r>
      <w:proofErr w:type="spellStart"/>
      <w:r w:rsidRPr="00215FF2">
        <w:rPr>
          <w:rFonts w:cstheme="minorHAnsi"/>
          <w:sz w:val="16"/>
          <w:szCs w:val="16"/>
        </w:rPr>
        <w:t>Kliknutím</w:t>
      </w:r>
      <w:proofErr w:type="spellEnd"/>
      <w:r w:rsidRPr="00215FF2">
        <w:rPr>
          <w:rFonts w:cstheme="minorHAnsi"/>
          <w:sz w:val="16"/>
          <w:szCs w:val="16"/>
        </w:rPr>
        <w:t xml:space="preserve"> </w:t>
      </w:r>
      <w:proofErr w:type="spellStart"/>
      <w:r w:rsidRPr="00215FF2">
        <w:rPr>
          <w:rFonts w:cstheme="minorHAnsi"/>
          <w:sz w:val="16"/>
          <w:szCs w:val="16"/>
        </w:rPr>
        <w:t>na</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10D85F0E" wp14:editId="57C361B1">
            <wp:extent cx="215900" cy="215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rPr>
        <w:t xml:space="preserve"> </w:t>
      </w:r>
      <w:proofErr w:type="spellStart"/>
      <w:r w:rsidRPr="00215FF2">
        <w:rPr>
          <w:rFonts w:cstheme="minorHAnsi"/>
          <w:sz w:val="16"/>
          <w:szCs w:val="16"/>
        </w:rPr>
        <w:t>zmerajte</w:t>
      </w:r>
      <w:proofErr w:type="spellEnd"/>
      <w:r w:rsidRPr="00215FF2">
        <w:rPr>
          <w:rFonts w:cstheme="minorHAnsi"/>
          <w:sz w:val="16"/>
          <w:szCs w:val="16"/>
        </w:rPr>
        <w:t xml:space="preserve"> </w:t>
      </w:r>
      <w:proofErr w:type="spellStart"/>
      <w:r w:rsidRPr="00215FF2">
        <w:rPr>
          <w:rFonts w:cstheme="minorHAnsi"/>
          <w:sz w:val="16"/>
          <w:szCs w:val="16"/>
        </w:rPr>
        <w:t>druhú</w:t>
      </w:r>
      <w:proofErr w:type="spellEnd"/>
      <w:r w:rsidRPr="00215FF2">
        <w:rPr>
          <w:rFonts w:cstheme="minorHAnsi"/>
          <w:sz w:val="16"/>
          <w:szCs w:val="16"/>
        </w:rPr>
        <w:t xml:space="preserve"> </w:t>
      </w:r>
      <w:proofErr w:type="spellStart"/>
      <w:r w:rsidRPr="00215FF2">
        <w:rPr>
          <w:rFonts w:cstheme="minorHAnsi"/>
          <w:sz w:val="16"/>
          <w:szCs w:val="16"/>
        </w:rPr>
        <w:t>vzdialenosť</w:t>
      </w:r>
      <w:proofErr w:type="spellEnd"/>
      <w:r w:rsidRPr="00215FF2">
        <w:rPr>
          <w:rFonts w:cstheme="minorHAnsi"/>
          <w:sz w:val="16"/>
          <w:szCs w:val="16"/>
        </w:rPr>
        <w:t>.</w:t>
      </w:r>
      <w:r w:rsidR="008376F6">
        <w:rPr>
          <w:rFonts w:cstheme="minorHAnsi"/>
          <w:sz w:val="16"/>
          <w:szCs w:val="16"/>
        </w:rPr>
        <w:br/>
      </w:r>
      <w:r w:rsidRPr="00215FF2">
        <w:rPr>
          <w:rFonts w:cstheme="minorHAnsi"/>
          <w:sz w:val="16"/>
          <w:szCs w:val="16"/>
        </w:rPr>
        <w:t xml:space="preserve">5. </w:t>
      </w:r>
      <w:proofErr w:type="spellStart"/>
      <w:r w:rsidRPr="00215FF2">
        <w:rPr>
          <w:rFonts w:cstheme="minorHAnsi"/>
          <w:sz w:val="16"/>
          <w:szCs w:val="16"/>
        </w:rPr>
        <w:t>Výsledkom</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xml:space="preserve"> je </w:t>
      </w:r>
      <w:proofErr w:type="spellStart"/>
      <w:r w:rsidRPr="00215FF2">
        <w:rPr>
          <w:rFonts w:cstheme="minorHAnsi"/>
          <w:sz w:val="16"/>
          <w:szCs w:val="16"/>
        </w:rPr>
        <w:t>požadovaná</w:t>
      </w:r>
      <w:proofErr w:type="spellEnd"/>
      <w:r w:rsidRPr="00215FF2">
        <w:rPr>
          <w:rFonts w:cstheme="minorHAnsi"/>
          <w:sz w:val="16"/>
          <w:szCs w:val="16"/>
        </w:rPr>
        <w:t xml:space="preserve"> </w:t>
      </w:r>
      <w:proofErr w:type="spellStart"/>
      <w:r w:rsidRPr="00215FF2">
        <w:rPr>
          <w:rFonts w:cstheme="minorHAnsi"/>
          <w:sz w:val="16"/>
          <w:szCs w:val="16"/>
        </w:rPr>
        <w:t>dĺžka</w:t>
      </w:r>
      <w:proofErr w:type="spellEnd"/>
      <w:r w:rsidRPr="00215FF2">
        <w:rPr>
          <w:rFonts w:cstheme="minorHAnsi"/>
          <w:sz w:val="16"/>
          <w:szCs w:val="16"/>
        </w:rPr>
        <w:t xml:space="preserve"> </w:t>
      </w:r>
      <w:r w:rsidRPr="00215FF2">
        <w:rPr>
          <w:rFonts w:cstheme="minorHAnsi"/>
          <w:b/>
          <w:bCs/>
          <w:sz w:val="16"/>
          <w:szCs w:val="16"/>
        </w:rPr>
        <w:t>1–2</w:t>
      </w:r>
      <w:r w:rsidRPr="00215FF2">
        <w:rPr>
          <w:rFonts w:cstheme="minorHAnsi"/>
          <w:sz w:val="16"/>
          <w:szCs w:val="16"/>
        </w:rPr>
        <w:t xml:space="preserve">, </w:t>
      </w:r>
      <w:proofErr w:type="spellStart"/>
      <w:r w:rsidRPr="00215FF2">
        <w:rPr>
          <w:rFonts w:cstheme="minorHAnsi"/>
          <w:sz w:val="16"/>
          <w:szCs w:val="16"/>
        </w:rPr>
        <w:t>ktorá</w:t>
      </w:r>
      <w:proofErr w:type="spellEnd"/>
      <w:r w:rsidR="008376F6" w:rsidRPr="008376F6">
        <w:rPr>
          <w:rFonts w:cstheme="minorHAnsi"/>
          <w:sz w:val="16"/>
          <w:szCs w:val="16"/>
        </w:rPr>
        <w:t xml:space="preserve"> </w:t>
      </w:r>
      <w:proofErr w:type="spellStart"/>
      <w:r w:rsidR="008376F6" w:rsidRPr="008376F6">
        <w:rPr>
          <w:rFonts w:cstheme="minorHAnsi"/>
          <w:sz w:val="16"/>
          <w:szCs w:val="16"/>
        </w:rPr>
        <w:t>sa</w:t>
      </w:r>
      <w:proofErr w:type="spellEnd"/>
      <w:r w:rsidR="008376F6" w:rsidRPr="008376F6">
        <w:rPr>
          <w:rFonts w:cstheme="minorHAnsi"/>
          <w:sz w:val="16"/>
          <w:szCs w:val="16"/>
        </w:rPr>
        <w:t xml:space="preserve"> </w:t>
      </w:r>
      <w:proofErr w:type="spellStart"/>
      <w:r w:rsidR="008376F6" w:rsidRPr="008376F6">
        <w:rPr>
          <w:rFonts w:cstheme="minorHAnsi"/>
          <w:sz w:val="16"/>
          <w:szCs w:val="16"/>
        </w:rPr>
        <w:t>automaticky</w:t>
      </w:r>
      <w:proofErr w:type="spellEnd"/>
      <w:r w:rsidR="008376F6" w:rsidRPr="008376F6">
        <w:rPr>
          <w:rFonts w:cstheme="minorHAnsi"/>
          <w:sz w:val="16"/>
          <w:szCs w:val="16"/>
        </w:rPr>
        <w:t xml:space="preserve"> </w:t>
      </w:r>
      <w:proofErr w:type="spellStart"/>
      <w:r w:rsidR="008376F6" w:rsidRPr="008376F6">
        <w:rPr>
          <w:rFonts w:cstheme="minorHAnsi"/>
          <w:sz w:val="16"/>
          <w:szCs w:val="16"/>
        </w:rPr>
        <w:t>zobrazí</w:t>
      </w:r>
      <w:proofErr w:type="spellEnd"/>
      <w:r w:rsidR="008376F6" w:rsidRPr="008376F6">
        <w:rPr>
          <w:rFonts w:cstheme="minorHAnsi"/>
          <w:sz w:val="16"/>
          <w:szCs w:val="16"/>
        </w:rPr>
        <w:t xml:space="preserve"> </w:t>
      </w:r>
    </w:p>
    <w:p w14:paraId="10537960" w14:textId="0027AF04" w:rsidR="008376F6" w:rsidRPr="00051F18" w:rsidRDefault="008376F6" w:rsidP="008376F6">
      <w:pPr>
        <w:autoSpaceDE w:val="0"/>
        <w:autoSpaceDN w:val="0"/>
        <w:adjustRightInd w:val="0"/>
        <w:spacing w:after="0" w:line="240" w:lineRule="auto"/>
        <w:ind w:left="-170" w:right="-170"/>
        <w:jc w:val="both"/>
        <w:rPr>
          <w:rFonts w:cstheme="minorHAnsi"/>
          <w:sz w:val="16"/>
          <w:szCs w:val="16"/>
        </w:rPr>
      </w:pPr>
      <w:r w:rsidRPr="008376F6">
        <w:rPr>
          <w:rFonts w:cstheme="minorHAnsi"/>
          <w:sz w:val="16"/>
          <w:szCs w:val="16"/>
        </w:rPr>
        <w:t xml:space="preserve">v </w:t>
      </w:r>
      <w:proofErr w:type="spellStart"/>
      <w:r w:rsidRPr="008376F6">
        <w:rPr>
          <w:rFonts w:cstheme="minorHAnsi"/>
          <w:sz w:val="16"/>
          <w:szCs w:val="16"/>
        </w:rPr>
        <w:t>spodnom</w:t>
      </w:r>
      <w:proofErr w:type="spellEnd"/>
      <w:r w:rsidRPr="008376F6">
        <w:rPr>
          <w:rFonts w:cstheme="minorHAnsi"/>
          <w:sz w:val="16"/>
          <w:szCs w:val="16"/>
        </w:rPr>
        <w:t xml:space="preserve"> </w:t>
      </w:r>
      <w:proofErr w:type="spellStart"/>
      <w:r w:rsidRPr="008376F6">
        <w:rPr>
          <w:rFonts w:cstheme="minorHAnsi"/>
          <w:sz w:val="16"/>
          <w:szCs w:val="16"/>
        </w:rPr>
        <w:t>riadku</w:t>
      </w:r>
      <w:proofErr w:type="spellEnd"/>
      <w:r w:rsidRPr="008376F6">
        <w:rPr>
          <w:rFonts w:cstheme="minorHAnsi"/>
          <w:sz w:val="16"/>
          <w:szCs w:val="16"/>
        </w:rPr>
        <w:t xml:space="preserve"> </w:t>
      </w:r>
      <w:proofErr w:type="spellStart"/>
      <w:r w:rsidRPr="008376F6">
        <w:rPr>
          <w:rFonts w:cstheme="minorHAnsi"/>
          <w:sz w:val="16"/>
          <w:szCs w:val="16"/>
        </w:rPr>
        <w:t>displeja</w:t>
      </w:r>
      <w:proofErr w:type="spellEnd"/>
      <w:r w:rsidRPr="00051F18">
        <w:rPr>
          <w:rFonts w:cstheme="minorHAnsi"/>
          <w:sz w:val="16"/>
          <w:szCs w:val="16"/>
        </w:rPr>
        <w:t xml:space="preserve">. </w:t>
      </w:r>
    </w:p>
    <w:p w14:paraId="6F2ECFBA" w14:textId="77777777" w:rsidR="008376F6" w:rsidRDefault="008376F6" w:rsidP="008376F6">
      <w:pPr>
        <w:autoSpaceDE w:val="0"/>
        <w:autoSpaceDN w:val="0"/>
        <w:adjustRightInd w:val="0"/>
        <w:spacing w:after="0" w:line="240" w:lineRule="auto"/>
        <w:ind w:left="-170" w:right="-170"/>
        <w:jc w:val="both"/>
        <w:rPr>
          <w:rFonts w:cstheme="minorHAnsi"/>
          <w:sz w:val="16"/>
          <w:szCs w:val="16"/>
          <w:lang w:val="it-IT"/>
        </w:rPr>
      </w:pPr>
      <w:proofErr w:type="spellStart"/>
      <w:r w:rsidRPr="003F0D1B">
        <w:rPr>
          <w:rFonts w:cstheme="minorHAnsi"/>
          <w:b/>
          <w:bCs/>
          <w:sz w:val="16"/>
          <w:szCs w:val="16"/>
        </w:rPr>
        <w:t>Poznámka</w:t>
      </w:r>
      <w:proofErr w:type="spellEnd"/>
      <w:r w:rsidRPr="003F0D1B">
        <w:rPr>
          <w:rFonts w:cstheme="minorHAnsi"/>
          <w:b/>
          <w:bCs/>
          <w:sz w:val="16"/>
          <w:szCs w:val="16"/>
        </w:rPr>
        <w:t>:</w:t>
      </w:r>
      <w:r w:rsidRPr="003F0D1B">
        <w:rPr>
          <w:rFonts w:cstheme="minorHAnsi"/>
          <w:sz w:val="16"/>
          <w:szCs w:val="16"/>
        </w:rPr>
        <w:t xml:space="preserve"> </w:t>
      </w:r>
      <w:proofErr w:type="spellStart"/>
      <w:r w:rsidRPr="003F0D1B">
        <w:rPr>
          <w:rFonts w:cstheme="minorHAnsi"/>
          <w:sz w:val="16"/>
          <w:szCs w:val="16"/>
        </w:rPr>
        <w:t>Dĺžka</w:t>
      </w:r>
      <w:proofErr w:type="spellEnd"/>
      <w:r w:rsidRPr="003F0D1B">
        <w:rPr>
          <w:rFonts w:cstheme="minorHAnsi"/>
          <w:sz w:val="16"/>
          <w:szCs w:val="16"/>
        </w:rPr>
        <w:t xml:space="preserve"> 1-2 </w:t>
      </w:r>
      <w:proofErr w:type="spellStart"/>
      <w:r w:rsidRPr="003F0D1B">
        <w:rPr>
          <w:rFonts w:cstheme="minorHAnsi"/>
          <w:sz w:val="16"/>
          <w:szCs w:val="16"/>
        </w:rPr>
        <w:t>nesmie</w:t>
      </w:r>
      <w:proofErr w:type="spellEnd"/>
      <w:r w:rsidRPr="003F0D1B">
        <w:rPr>
          <w:rFonts w:cstheme="minorHAnsi"/>
          <w:sz w:val="16"/>
          <w:szCs w:val="16"/>
        </w:rPr>
        <w:t xml:space="preserve"> </w:t>
      </w:r>
      <w:proofErr w:type="spellStart"/>
      <w:r w:rsidRPr="003F0D1B">
        <w:rPr>
          <w:rFonts w:cstheme="minorHAnsi"/>
          <w:sz w:val="16"/>
          <w:szCs w:val="16"/>
        </w:rPr>
        <w:t>byť</w:t>
      </w:r>
      <w:proofErr w:type="spellEnd"/>
      <w:r w:rsidRPr="003F0D1B">
        <w:rPr>
          <w:rFonts w:cstheme="minorHAnsi"/>
          <w:sz w:val="16"/>
          <w:szCs w:val="16"/>
        </w:rPr>
        <w:t xml:space="preserve"> </w:t>
      </w:r>
      <w:proofErr w:type="spellStart"/>
      <w:r w:rsidRPr="003F0D1B">
        <w:rPr>
          <w:rFonts w:cstheme="minorHAnsi"/>
          <w:sz w:val="16"/>
          <w:szCs w:val="16"/>
        </w:rPr>
        <w:t>kratšia</w:t>
      </w:r>
      <w:proofErr w:type="spellEnd"/>
      <w:r w:rsidRPr="003F0D1B">
        <w:rPr>
          <w:rFonts w:cstheme="minorHAnsi"/>
          <w:sz w:val="16"/>
          <w:szCs w:val="16"/>
        </w:rPr>
        <w:t xml:space="preserve"> </w:t>
      </w:r>
      <w:proofErr w:type="spellStart"/>
      <w:r w:rsidRPr="003F0D1B">
        <w:rPr>
          <w:rFonts w:cstheme="minorHAnsi"/>
          <w:sz w:val="16"/>
          <w:szCs w:val="16"/>
        </w:rPr>
        <w:t>než</w:t>
      </w:r>
      <w:proofErr w:type="spellEnd"/>
      <w:r w:rsidRPr="003F0D1B">
        <w:rPr>
          <w:rFonts w:cstheme="minorHAnsi"/>
          <w:sz w:val="16"/>
          <w:szCs w:val="16"/>
        </w:rPr>
        <w:t xml:space="preserve"> </w:t>
      </w:r>
      <w:proofErr w:type="spellStart"/>
      <w:r w:rsidRPr="003F0D1B">
        <w:rPr>
          <w:rFonts w:cstheme="minorHAnsi"/>
          <w:sz w:val="16"/>
          <w:szCs w:val="16"/>
        </w:rPr>
        <w:t>dĺžka</w:t>
      </w:r>
      <w:proofErr w:type="spellEnd"/>
      <w:r w:rsidRPr="003F0D1B">
        <w:rPr>
          <w:rFonts w:cstheme="minorHAnsi"/>
          <w:sz w:val="16"/>
          <w:szCs w:val="16"/>
        </w:rPr>
        <w:t xml:space="preserve"> (</w:t>
      </w:r>
      <w:proofErr w:type="spellStart"/>
      <w:r w:rsidRPr="003F0D1B">
        <w:rPr>
          <w:rFonts w:cstheme="minorHAnsi"/>
          <w:sz w:val="16"/>
          <w:szCs w:val="16"/>
        </w:rPr>
        <w:t>prepona</w:t>
      </w:r>
      <w:proofErr w:type="spellEnd"/>
      <w:r w:rsidRPr="003F0D1B">
        <w:rPr>
          <w:rFonts w:cstheme="minorHAnsi"/>
          <w:sz w:val="16"/>
          <w:szCs w:val="16"/>
        </w:rPr>
        <w:t xml:space="preserve">) x1. </w:t>
      </w:r>
      <w:r w:rsidRPr="008376F6">
        <w:rPr>
          <w:rFonts w:cstheme="minorHAnsi"/>
          <w:sz w:val="16"/>
          <w:szCs w:val="16"/>
          <w:lang w:val="it-IT"/>
        </w:rPr>
        <w:t>Pokiaľ meranie nie je správne, zobrazí sa na displeji chyba.</w:t>
      </w:r>
    </w:p>
    <w:p w14:paraId="31BB2827" w14:textId="3EE4EB97" w:rsidR="00215FF2" w:rsidRPr="008376F6" w:rsidRDefault="008376F6" w:rsidP="008376F6">
      <w:pPr>
        <w:autoSpaceDE w:val="0"/>
        <w:autoSpaceDN w:val="0"/>
        <w:adjustRightInd w:val="0"/>
        <w:spacing w:after="0" w:line="240" w:lineRule="auto"/>
        <w:ind w:left="-170" w:right="-170"/>
        <w:jc w:val="both"/>
        <w:rPr>
          <w:rFonts w:cstheme="minorHAnsi"/>
          <w:sz w:val="16"/>
          <w:szCs w:val="16"/>
          <w:lang w:val="it-IT"/>
        </w:rPr>
      </w:pPr>
      <w:r w:rsidRPr="00215FF2">
        <w:rPr>
          <w:rFonts w:cstheme="minorHAnsi"/>
          <w:noProof/>
          <w:sz w:val="16"/>
          <w:szCs w:val="16"/>
        </w:rPr>
        <w:lastRenderedPageBreak/>
        <w:drawing>
          <wp:anchor distT="0" distB="0" distL="114300" distR="114300" simplePos="0" relativeHeight="251718656" behindDoc="1" locked="0" layoutInCell="1" allowOverlap="1" wp14:anchorId="7D87B9AF" wp14:editId="09661D41">
            <wp:simplePos x="0" y="0"/>
            <wp:positionH relativeFrom="column">
              <wp:posOffset>-196850</wp:posOffset>
            </wp:positionH>
            <wp:positionV relativeFrom="paragraph">
              <wp:posOffset>497205</wp:posOffset>
            </wp:positionV>
            <wp:extent cx="1524000" cy="1327150"/>
            <wp:effectExtent l="0" t="0" r="0" b="6350"/>
            <wp:wrapTight wrapText="bothSides">
              <wp:wrapPolygon edited="0">
                <wp:start x="0" y="0"/>
                <wp:lineTo x="0" y="21393"/>
                <wp:lineTo x="21330" y="21393"/>
                <wp:lineTo x="21330" y="0"/>
                <wp:lineTo x="0" y="0"/>
              </wp:wrapPolygon>
            </wp:wrapTight>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FF2" w:rsidRPr="008376F6">
        <w:rPr>
          <w:rFonts w:cstheme="minorHAnsi"/>
          <w:b/>
          <w:bCs/>
          <w:sz w:val="16"/>
          <w:szCs w:val="16"/>
          <w:lang w:val="it-IT"/>
        </w:rPr>
        <w:t>Určenie vzdialenosti pomocou troch nepriamych meraní podľa Pytagorovej vety.</w:t>
      </w:r>
    </w:p>
    <w:p w14:paraId="740022C7" w14:textId="77777777" w:rsidR="00215FF2" w:rsidRPr="00215FF2" w:rsidRDefault="00215FF2" w:rsidP="00215FF2">
      <w:pPr>
        <w:autoSpaceDE w:val="0"/>
        <w:autoSpaceDN w:val="0"/>
        <w:adjustRightInd w:val="0"/>
        <w:spacing w:after="0" w:line="240" w:lineRule="auto"/>
        <w:ind w:left="-170" w:right="-170"/>
        <w:jc w:val="both"/>
        <w:rPr>
          <w:rFonts w:cstheme="minorHAnsi"/>
          <w:bCs/>
          <w:sz w:val="16"/>
          <w:szCs w:val="16"/>
        </w:rPr>
      </w:pPr>
      <w:r w:rsidRPr="00215FF2">
        <w:rPr>
          <w:rFonts w:cstheme="minorHAnsi"/>
          <w:bCs/>
          <w:sz w:val="16"/>
          <w:szCs w:val="16"/>
          <w:lang w:val="it-IT"/>
        </w:rPr>
        <w:t xml:space="preserve">Prístroj môže merať výšku v 2 segmentoch, na to je nutné vykonať 3 merania. </w:t>
      </w:r>
      <w:proofErr w:type="spellStart"/>
      <w:r w:rsidRPr="00215FF2">
        <w:rPr>
          <w:rFonts w:cstheme="minorHAnsi"/>
          <w:bCs/>
          <w:sz w:val="16"/>
          <w:szCs w:val="16"/>
        </w:rPr>
        <w:t>Prvé</w:t>
      </w:r>
      <w:proofErr w:type="spellEnd"/>
      <w:r w:rsidRPr="00215FF2">
        <w:rPr>
          <w:rFonts w:cstheme="minorHAnsi"/>
          <w:bCs/>
          <w:sz w:val="16"/>
          <w:szCs w:val="16"/>
        </w:rPr>
        <w:t xml:space="preserve"> z </w:t>
      </w:r>
      <w:proofErr w:type="spellStart"/>
      <w:r w:rsidRPr="00215FF2">
        <w:rPr>
          <w:rFonts w:cstheme="minorHAnsi"/>
          <w:bCs/>
          <w:sz w:val="16"/>
          <w:szCs w:val="16"/>
        </w:rPr>
        <w:t>bodu</w:t>
      </w:r>
      <w:proofErr w:type="spellEnd"/>
      <w:r w:rsidRPr="00215FF2">
        <w:rPr>
          <w:rFonts w:cstheme="minorHAnsi"/>
          <w:bCs/>
          <w:sz w:val="16"/>
          <w:szCs w:val="16"/>
        </w:rPr>
        <w:t xml:space="preserve"> x do 1, </w:t>
      </w:r>
      <w:proofErr w:type="spellStart"/>
      <w:r w:rsidRPr="00215FF2">
        <w:rPr>
          <w:rFonts w:cstheme="minorHAnsi"/>
          <w:bCs/>
          <w:sz w:val="16"/>
          <w:szCs w:val="16"/>
        </w:rPr>
        <w:t>druhé</w:t>
      </w:r>
      <w:proofErr w:type="spellEnd"/>
      <w:r w:rsidRPr="00215FF2">
        <w:rPr>
          <w:rFonts w:cstheme="minorHAnsi"/>
          <w:bCs/>
          <w:sz w:val="16"/>
          <w:szCs w:val="16"/>
        </w:rPr>
        <w:t xml:space="preserve"> je z </w:t>
      </w:r>
      <w:proofErr w:type="spellStart"/>
      <w:r w:rsidRPr="00215FF2">
        <w:rPr>
          <w:rFonts w:cstheme="minorHAnsi"/>
          <w:bCs/>
          <w:sz w:val="16"/>
          <w:szCs w:val="16"/>
        </w:rPr>
        <w:t>bodu</w:t>
      </w:r>
      <w:proofErr w:type="spellEnd"/>
      <w:r w:rsidRPr="00215FF2">
        <w:rPr>
          <w:rFonts w:cstheme="minorHAnsi"/>
          <w:bCs/>
          <w:sz w:val="16"/>
          <w:szCs w:val="16"/>
        </w:rPr>
        <w:t xml:space="preserve"> x do 2, </w:t>
      </w:r>
      <w:proofErr w:type="spellStart"/>
      <w:r w:rsidRPr="00215FF2">
        <w:rPr>
          <w:rFonts w:cstheme="minorHAnsi"/>
          <w:bCs/>
          <w:sz w:val="16"/>
          <w:szCs w:val="16"/>
        </w:rPr>
        <w:t>tretie</w:t>
      </w:r>
      <w:proofErr w:type="spellEnd"/>
      <w:r w:rsidRPr="00215FF2">
        <w:rPr>
          <w:rFonts w:cstheme="minorHAnsi"/>
          <w:bCs/>
          <w:sz w:val="16"/>
          <w:szCs w:val="16"/>
        </w:rPr>
        <w:t xml:space="preserve"> je z </w:t>
      </w:r>
      <w:proofErr w:type="spellStart"/>
      <w:r w:rsidRPr="00215FF2">
        <w:rPr>
          <w:rFonts w:cstheme="minorHAnsi"/>
          <w:bCs/>
          <w:sz w:val="16"/>
          <w:szCs w:val="16"/>
        </w:rPr>
        <w:t>bodu</w:t>
      </w:r>
      <w:proofErr w:type="spellEnd"/>
      <w:r w:rsidRPr="00215FF2">
        <w:rPr>
          <w:rFonts w:cstheme="minorHAnsi"/>
          <w:bCs/>
          <w:sz w:val="16"/>
          <w:szCs w:val="16"/>
        </w:rPr>
        <w:t xml:space="preserve"> x do 3.</w:t>
      </w:r>
    </w:p>
    <w:p w14:paraId="4443187D" w14:textId="369096B5" w:rsidR="00215FF2" w:rsidRPr="00215FF2" w:rsidRDefault="00215FF2" w:rsidP="00215FF2">
      <w:pPr>
        <w:autoSpaceDE w:val="0"/>
        <w:autoSpaceDN w:val="0"/>
        <w:adjustRightInd w:val="0"/>
        <w:spacing w:after="0" w:line="240" w:lineRule="auto"/>
        <w:ind w:left="-170" w:right="-170"/>
        <w:jc w:val="both"/>
        <w:rPr>
          <w:rFonts w:cstheme="minorHAnsi"/>
          <w:sz w:val="16"/>
          <w:szCs w:val="16"/>
        </w:rPr>
      </w:pPr>
      <w:r w:rsidRPr="00215FF2">
        <w:rPr>
          <w:rFonts w:cstheme="minorHAnsi"/>
          <w:sz w:val="16"/>
          <w:szCs w:val="16"/>
        </w:rPr>
        <w:t xml:space="preserve">1. </w:t>
      </w:r>
      <w:proofErr w:type="spellStart"/>
      <w:r w:rsidRPr="00215FF2">
        <w:rPr>
          <w:rFonts w:cstheme="minorHAnsi"/>
          <w:sz w:val="16"/>
          <w:szCs w:val="16"/>
        </w:rPr>
        <w:t>Stlačením</w:t>
      </w:r>
      <w:proofErr w:type="spellEnd"/>
      <w:r w:rsidRPr="00215FF2">
        <w:rPr>
          <w:rFonts w:cstheme="minorHAnsi"/>
          <w:sz w:val="16"/>
          <w:szCs w:val="16"/>
        </w:rPr>
        <w:t xml:space="preserve"> </w:t>
      </w:r>
      <w:proofErr w:type="spellStart"/>
      <w:r w:rsidRPr="00215FF2">
        <w:rPr>
          <w:rFonts w:cstheme="minorHAnsi"/>
          <w:sz w:val="16"/>
          <w:szCs w:val="16"/>
        </w:rPr>
        <w:t>tlačidla</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14FA1A8F" wp14:editId="59D9AA6D">
            <wp:extent cx="215900" cy="215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rPr>
        <w:t xml:space="preserve"> </w:t>
      </w:r>
      <w:proofErr w:type="spellStart"/>
      <w:r w:rsidRPr="00215FF2">
        <w:rPr>
          <w:rFonts w:cstheme="minorHAnsi"/>
          <w:sz w:val="16"/>
          <w:szCs w:val="16"/>
        </w:rPr>
        <w:t>zapnite</w:t>
      </w:r>
      <w:proofErr w:type="spellEnd"/>
      <w:r w:rsidRPr="00215FF2">
        <w:rPr>
          <w:rFonts w:cstheme="minorHAnsi"/>
          <w:sz w:val="16"/>
          <w:szCs w:val="16"/>
        </w:rPr>
        <w:t xml:space="preserve"> </w:t>
      </w:r>
      <w:proofErr w:type="spellStart"/>
      <w:r w:rsidRPr="00215FF2">
        <w:rPr>
          <w:rFonts w:cstheme="minorHAnsi"/>
          <w:sz w:val="16"/>
          <w:szCs w:val="16"/>
        </w:rPr>
        <w:t>zariadenie</w:t>
      </w:r>
      <w:proofErr w:type="spellEnd"/>
      <w:r w:rsidRPr="00215FF2">
        <w:rPr>
          <w:rFonts w:cstheme="minorHAnsi"/>
          <w:sz w:val="16"/>
          <w:szCs w:val="16"/>
        </w:rPr>
        <w:t>.</w:t>
      </w:r>
    </w:p>
    <w:p w14:paraId="5D0F5856"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rPr>
      </w:pPr>
      <w:r w:rsidRPr="00215FF2">
        <w:rPr>
          <w:rFonts w:cstheme="minorHAnsi"/>
          <w:sz w:val="16"/>
          <w:szCs w:val="16"/>
        </w:rPr>
        <w:t xml:space="preserve">2. </w:t>
      </w:r>
      <w:proofErr w:type="spellStart"/>
      <w:r w:rsidRPr="00215FF2">
        <w:rPr>
          <w:rFonts w:cstheme="minorHAnsi"/>
          <w:sz w:val="16"/>
          <w:szCs w:val="16"/>
        </w:rPr>
        <w:t>Dvakrát</w:t>
      </w:r>
      <w:proofErr w:type="spellEnd"/>
      <w:r w:rsidRPr="00215FF2">
        <w:rPr>
          <w:rFonts w:cstheme="minorHAnsi"/>
          <w:sz w:val="16"/>
          <w:szCs w:val="16"/>
        </w:rPr>
        <w:t xml:space="preserve"> </w:t>
      </w:r>
      <w:proofErr w:type="spellStart"/>
      <w:r w:rsidRPr="00215FF2">
        <w:rPr>
          <w:rFonts w:cstheme="minorHAnsi"/>
          <w:sz w:val="16"/>
          <w:szCs w:val="16"/>
        </w:rPr>
        <w:t>stlačte</w:t>
      </w:r>
      <w:proofErr w:type="spellEnd"/>
      <w:r w:rsidRPr="00215FF2">
        <w:rPr>
          <w:rFonts w:cstheme="minorHAnsi"/>
          <w:sz w:val="16"/>
          <w:szCs w:val="16"/>
        </w:rPr>
        <w:t xml:space="preserve"> </w:t>
      </w:r>
      <w:proofErr w:type="spellStart"/>
      <w:r w:rsidRPr="00215FF2">
        <w:rPr>
          <w:rFonts w:cstheme="minorHAnsi"/>
          <w:sz w:val="16"/>
          <w:szCs w:val="16"/>
        </w:rPr>
        <w:t>tlačidlo</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0E6C0692" wp14:editId="6144C2E3">
            <wp:extent cx="293370" cy="2330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 cy="233045"/>
                    </a:xfrm>
                    <a:prstGeom prst="rect">
                      <a:avLst/>
                    </a:prstGeom>
                    <a:noFill/>
                    <a:ln>
                      <a:noFill/>
                    </a:ln>
                  </pic:spPr>
                </pic:pic>
              </a:graphicData>
            </a:graphic>
          </wp:inline>
        </w:drawing>
      </w:r>
      <w:r w:rsidRPr="00215FF2">
        <w:rPr>
          <w:rFonts w:cstheme="minorHAnsi"/>
          <w:sz w:val="16"/>
          <w:szCs w:val="16"/>
        </w:rPr>
        <w:t>.</w:t>
      </w:r>
    </w:p>
    <w:p w14:paraId="30BCCEC8" w14:textId="77777777" w:rsidR="00215FF2" w:rsidRPr="00215FF2" w:rsidRDefault="00215FF2" w:rsidP="00215FF2">
      <w:pPr>
        <w:spacing w:after="0" w:line="240" w:lineRule="auto"/>
        <w:ind w:left="-170" w:right="-170"/>
        <w:jc w:val="both"/>
        <w:rPr>
          <w:rFonts w:cstheme="minorHAnsi"/>
          <w:sz w:val="16"/>
          <w:szCs w:val="16"/>
        </w:rPr>
      </w:pPr>
      <w:r w:rsidRPr="00215FF2">
        <w:rPr>
          <w:rFonts w:cstheme="minorHAnsi"/>
          <w:sz w:val="16"/>
          <w:szCs w:val="16"/>
        </w:rPr>
        <w:t xml:space="preserve">3. Na </w:t>
      </w:r>
      <w:proofErr w:type="spellStart"/>
      <w:r w:rsidRPr="00215FF2">
        <w:rPr>
          <w:rFonts w:cstheme="minorHAnsi"/>
          <w:sz w:val="16"/>
          <w:szCs w:val="16"/>
        </w:rPr>
        <w:t>obrazovke</w:t>
      </w:r>
      <w:proofErr w:type="spellEnd"/>
      <w:r w:rsidRPr="00215FF2">
        <w:rPr>
          <w:rFonts w:cstheme="minorHAnsi"/>
          <w:sz w:val="16"/>
          <w:szCs w:val="16"/>
        </w:rPr>
        <w:t xml:space="preserve"> </w:t>
      </w:r>
      <w:proofErr w:type="spellStart"/>
      <w:r w:rsidRPr="00215FF2">
        <w:rPr>
          <w:rFonts w:cstheme="minorHAnsi"/>
          <w:sz w:val="16"/>
          <w:szCs w:val="16"/>
        </w:rPr>
        <w:t>sa</w:t>
      </w:r>
      <w:proofErr w:type="spellEnd"/>
      <w:r w:rsidRPr="00215FF2">
        <w:rPr>
          <w:rFonts w:cstheme="minorHAnsi"/>
          <w:sz w:val="16"/>
          <w:szCs w:val="16"/>
        </w:rPr>
        <w:t xml:space="preserve"> </w:t>
      </w:r>
      <w:proofErr w:type="spellStart"/>
      <w:r w:rsidRPr="00215FF2">
        <w:rPr>
          <w:rFonts w:cstheme="minorHAnsi"/>
          <w:sz w:val="16"/>
          <w:szCs w:val="16"/>
        </w:rPr>
        <w:t>objaví</w:t>
      </w:r>
      <w:proofErr w:type="spellEnd"/>
      <w:r w:rsidRPr="00215FF2">
        <w:rPr>
          <w:rFonts w:cstheme="minorHAnsi"/>
          <w:sz w:val="16"/>
          <w:szCs w:val="16"/>
        </w:rPr>
        <w:t xml:space="preserve"> </w:t>
      </w:r>
      <w:proofErr w:type="spellStart"/>
      <w:r w:rsidRPr="00215FF2">
        <w:rPr>
          <w:rFonts w:cstheme="minorHAnsi"/>
          <w:sz w:val="16"/>
          <w:szCs w:val="16"/>
        </w:rPr>
        <w:t>ikona</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25F572FB" wp14:editId="5448CBF8">
            <wp:extent cx="215900" cy="2673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5900" cy="267335"/>
                    </a:xfrm>
                    <a:prstGeom prst="rect">
                      <a:avLst/>
                    </a:prstGeom>
                    <a:noFill/>
                    <a:ln>
                      <a:noFill/>
                    </a:ln>
                  </pic:spPr>
                </pic:pic>
              </a:graphicData>
            </a:graphic>
          </wp:inline>
        </w:drawing>
      </w:r>
      <w:r w:rsidRPr="00215FF2">
        <w:rPr>
          <w:rFonts w:cstheme="minorHAnsi"/>
          <w:sz w:val="16"/>
          <w:szCs w:val="16"/>
        </w:rPr>
        <w:t xml:space="preserve"> </w:t>
      </w:r>
      <w:r w:rsidRPr="00215FF2">
        <w:rPr>
          <w:rFonts w:cstheme="minorHAnsi"/>
          <w:sz w:val="16"/>
          <w:szCs w:val="16"/>
        </w:rPr>
        <w:br/>
        <w:t xml:space="preserve">s </w:t>
      </w:r>
      <w:proofErr w:type="spellStart"/>
      <w:r w:rsidRPr="00215FF2">
        <w:rPr>
          <w:rFonts w:cstheme="minorHAnsi"/>
          <w:sz w:val="16"/>
          <w:szCs w:val="16"/>
        </w:rPr>
        <w:t>jednou</w:t>
      </w:r>
      <w:proofErr w:type="spellEnd"/>
      <w:r w:rsidRPr="00215FF2">
        <w:rPr>
          <w:rFonts w:cstheme="minorHAnsi"/>
          <w:sz w:val="16"/>
          <w:szCs w:val="16"/>
        </w:rPr>
        <w:t xml:space="preserve"> </w:t>
      </w:r>
      <w:proofErr w:type="spellStart"/>
      <w:r w:rsidRPr="00215FF2">
        <w:rPr>
          <w:rFonts w:cstheme="minorHAnsi"/>
          <w:sz w:val="16"/>
          <w:szCs w:val="16"/>
        </w:rPr>
        <w:t>blikajúcou</w:t>
      </w:r>
      <w:proofErr w:type="spellEnd"/>
      <w:r w:rsidRPr="00215FF2">
        <w:rPr>
          <w:rFonts w:cstheme="minorHAnsi"/>
          <w:sz w:val="16"/>
          <w:szCs w:val="16"/>
        </w:rPr>
        <w:t xml:space="preserve"> </w:t>
      </w:r>
      <w:proofErr w:type="spellStart"/>
      <w:r w:rsidRPr="00215FF2">
        <w:rPr>
          <w:rFonts w:cstheme="minorHAnsi"/>
          <w:sz w:val="16"/>
          <w:szCs w:val="16"/>
        </w:rPr>
        <w:t>uhlopriečkou</w:t>
      </w:r>
      <w:proofErr w:type="spellEnd"/>
      <w:r w:rsidRPr="00215FF2">
        <w:rPr>
          <w:rFonts w:cstheme="minorHAnsi"/>
          <w:sz w:val="16"/>
          <w:szCs w:val="16"/>
        </w:rPr>
        <w:t>.</w:t>
      </w:r>
    </w:p>
    <w:p w14:paraId="5655ABF1"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rPr>
      </w:pPr>
      <w:r w:rsidRPr="00215FF2">
        <w:rPr>
          <w:rFonts w:cstheme="minorHAnsi"/>
          <w:sz w:val="16"/>
          <w:szCs w:val="16"/>
        </w:rPr>
        <w:t xml:space="preserve">4. Z </w:t>
      </w:r>
      <w:proofErr w:type="spellStart"/>
      <w:r w:rsidRPr="00215FF2">
        <w:rPr>
          <w:rFonts w:cstheme="minorHAnsi"/>
          <w:sz w:val="16"/>
          <w:szCs w:val="16"/>
        </w:rPr>
        <w:t>bodu</w:t>
      </w:r>
      <w:proofErr w:type="spellEnd"/>
      <w:r w:rsidRPr="00215FF2">
        <w:rPr>
          <w:rFonts w:cstheme="minorHAnsi"/>
          <w:sz w:val="16"/>
          <w:szCs w:val="16"/>
        </w:rPr>
        <w:t xml:space="preserve"> x </w:t>
      </w:r>
      <w:proofErr w:type="spellStart"/>
      <w:r w:rsidRPr="00215FF2">
        <w:rPr>
          <w:rFonts w:cstheme="minorHAnsi"/>
          <w:sz w:val="16"/>
          <w:szCs w:val="16"/>
        </w:rPr>
        <w:t>nasmerujte</w:t>
      </w:r>
      <w:proofErr w:type="spellEnd"/>
      <w:r w:rsidRPr="00215FF2">
        <w:rPr>
          <w:rFonts w:cstheme="minorHAnsi"/>
          <w:sz w:val="16"/>
          <w:szCs w:val="16"/>
        </w:rPr>
        <w:t xml:space="preserve"> </w:t>
      </w:r>
      <w:proofErr w:type="spellStart"/>
      <w:r w:rsidRPr="00215FF2">
        <w:rPr>
          <w:rFonts w:cstheme="minorHAnsi"/>
          <w:sz w:val="16"/>
          <w:szCs w:val="16"/>
        </w:rPr>
        <w:t>laserový</w:t>
      </w:r>
      <w:proofErr w:type="spellEnd"/>
      <w:r w:rsidRPr="00215FF2">
        <w:rPr>
          <w:rFonts w:cstheme="minorHAnsi"/>
          <w:sz w:val="16"/>
          <w:szCs w:val="16"/>
        </w:rPr>
        <w:t xml:space="preserve"> </w:t>
      </w:r>
      <w:proofErr w:type="spellStart"/>
      <w:r w:rsidRPr="00215FF2">
        <w:rPr>
          <w:rFonts w:cstheme="minorHAnsi"/>
          <w:sz w:val="16"/>
          <w:szCs w:val="16"/>
        </w:rPr>
        <w:t>lúč</w:t>
      </w:r>
      <w:proofErr w:type="spellEnd"/>
      <w:r w:rsidRPr="00215FF2">
        <w:rPr>
          <w:rFonts w:cstheme="minorHAnsi"/>
          <w:sz w:val="16"/>
          <w:szCs w:val="16"/>
        </w:rPr>
        <w:t xml:space="preserve"> do </w:t>
      </w:r>
      <w:proofErr w:type="spellStart"/>
      <w:r w:rsidRPr="00215FF2">
        <w:rPr>
          <w:rFonts w:cstheme="minorHAnsi"/>
          <w:sz w:val="16"/>
          <w:szCs w:val="16"/>
        </w:rPr>
        <w:t>bodu</w:t>
      </w:r>
      <w:proofErr w:type="spellEnd"/>
      <w:r w:rsidRPr="00215FF2">
        <w:rPr>
          <w:rFonts w:cstheme="minorHAnsi"/>
          <w:sz w:val="16"/>
          <w:szCs w:val="16"/>
        </w:rPr>
        <w:t xml:space="preserve"> 1 a </w:t>
      </w:r>
      <w:proofErr w:type="spellStart"/>
      <w:r w:rsidRPr="00215FF2">
        <w:rPr>
          <w:rFonts w:cstheme="minorHAnsi"/>
          <w:sz w:val="16"/>
          <w:szCs w:val="16"/>
        </w:rPr>
        <w:t>stlačte</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07C5B932" wp14:editId="475E6D4F">
            <wp:extent cx="215900" cy="215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rPr>
        <w:t xml:space="preserve">. </w:t>
      </w:r>
      <w:proofErr w:type="spellStart"/>
      <w:r w:rsidRPr="00215FF2">
        <w:rPr>
          <w:rFonts w:cstheme="minorHAnsi"/>
          <w:sz w:val="16"/>
          <w:szCs w:val="16"/>
        </w:rPr>
        <w:t>Prvé</w:t>
      </w:r>
      <w:proofErr w:type="spellEnd"/>
      <w:r w:rsidRPr="00215FF2">
        <w:rPr>
          <w:rFonts w:cstheme="minorHAnsi"/>
          <w:sz w:val="16"/>
          <w:szCs w:val="16"/>
        </w:rPr>
        <w:t xml:space="preserve"> </w:t>
      </w:r>
      <w:proofErr w:type="spellStart"/>
      <w:r w:rsidRPr="00215FF2">
        <w:rPr>
          <w:rFonts w:cstheme="minorHAnsi"/>
          <w:sz w:val="16"/>
          <w:szCs w:val="16"/>
        </w:rPr>
        <w:t>meranie</w:t>
      </w:r>
      <w:proofErr w:type="spellEnd"/>
      <w:r w:rsidRPr="00215FF2">
        <w:rPr>
          <w:rFonts w:cstheme="minorHAnsi"/>
          <w:sz w:val="16"/>
          <w:szCs w:val="16"/>
        </w:rPr>
        <w:t xml:space="preserve"> je </w:t>
      </w:r>
      <w:proofErr w:type="spellStart"/>
      <w:r w:rsidRPr="00215FF2">
        <w:rPr>
          <w:rFonts w:cstheme="minorHAnsi"/>
          <w:sz w:val="16"/>
          <w:szCs w:val="16"/>
        </w:rPr>
        <w:t>pripravené</w:t>
      </w:r>
      <w:proofErr w:type="spellEnd"/>
      <w:r w:rsidRPr="00215FF2">
        <w:rPr>
          <w:rFonts w:cstheme="minorHAnsi"/>
          <w:sz w:val="16"/>
          <w:szCs w:val="16"/>
        </w:rPr>
        <w:t xml:space="preserve">, </w:t>
      </w:r>
      <w:proofErr w:type="spellStart"/>
      <w:r w:rsidRPr="00215FF2">
        <w:rPr>
          <w:rFonts w:cstheme="minorHAnsi"/>
          <w:sz w:val="16"/>
          <w:szCs w:val="16"/>
        </w:rPr>
        <w:t>stredná</w:t>
      </w:r>
      <w:proofErr w:type="spellEnd"/>
      <w:r w:rsidRPr="00215FF2">
        <w:rPr>
          <w:rFonts w:cstheme="minorHAnsi"/>
          <w:sz w:val="16"/>
          <w:szCs w:val="16"/>
        </w:rPr>
        <w:t xml:space="preserve"> </w:t>
      </w:r>
      <w:proofErr w:type="spellStart"/>
      <w:r w:rsidRPr="00215FF2">
        <w:rPr>
          <w:rFonts w:cstheme="minorHAnsi"/>
          <w:sz w:val="16"/>
          <w:szCs w:val="16"/>
        </w:rPr>
        <w:t>strana</w:t>
      </w:r>
      <w:proofErr w:type="spellEnd"/>
      <w:r w:rsidRPr="00215FF2">
        <w:rPr>
          <w:rFonts w:cstheme="minorHAnsi"/>
          <w:sz w:val="16"/>
          <w:szCs w:val="16"/>
        </w:rPr>
        <w:t xml:space="preserve"> </w:t>
      </w:r>
      <w:proofErr w:type="spellStart"/>
      <w:r w:rsidRPr="00215FF2">
        <w:rPr>
          <w:rFonts w:cstheme="minorHAnsi"/>
          <w:sz w:val="16"/>
          <w:szCs w:val="16"/>
        </w:rPr>
        <w:t>trojuholníka</w:t>
      </w:r>
      <w:proofErr w:type="spellEnd"/>
      <w:r w:rsidRPr="00215FF2">
        <w:rPr>
          <w:rFonts w:cstheme="minorHAnsi"/>
          <w:sz w:val="16"/>
          <w:szCs w:val="16"/>
        </w:rPr>
        <w:t xml:space="preserve"> </w:t>
      </w:r>
      <w:proofErr w:type="spellStart"/>
      <w:r w:rsidRPr="00215FF2">
        <w:rPr>
          <w:rFonts w:cstheme="minorHAnsi"/>
          <w:sz w:val="16"/>
          <w:szCs w:val="16"/>
        </w:rPr>
        <w:t>začne</w:t>
      </w:r>
      <w:proofErr w:type="spellEnd"/>
      <w:r w:rsidRPr="00215FF2">
        <w:rPr>
          <w:rFonts w:cstheme="minorHAnsi"/>
          <w:sz w:val="16"/>
          <w:szCs w:val="16"/>
        </w:rPr>
        <w:t xml:space="preserve"> </w:t>
      </w:r>
      <w:proofErr w:type="spellStart"/>
      <w:r w:rsidRPr="00215FF2">
        <w:rPr>
          <w:rFonts w:cstheme="minorHAnsi"/>
          <w:sz w:val="16"/>
          <w:szCs w:val="16"/>
        </w:rPr>
        <w:t>blikať</w:t>
      </w:r>
      <w:proofErr w:type="spellEnd"/>
      <w:r w:rsidRPr="00215FF2">
        <w:rPr>
          <w:rFonts w:cstheme="minorHAnsi"/>
          <w:sz w:val="16"/>
          <w:szCs w:val="16"/>
        </w:rPr>
        <w:t>.</w:t>
      </w:r>
    </w:p>
    <w:p w14:paraId="2FB21BDC" w14:textId="77777777" w:rsidR="00215FF2" w:rsidRPr="00215FF2" w:rsidRDefault="00215FF2" w:rsidP="00215FF2">
      <w:pPr>
        <w:spacing w:after="0" w:line="240" w:lineRule="auto"/>
        <w:ind w:left="-170" w:right="-170"/>
        <w:jc w:val="both"/>
        <w:rPr>
          <w:rFonts w:cstheme="minorHAnsi"/>
          <w:sz w:val="16"/>
          <w:szCs w:val="16"/>
        </w:rPr>
      </w:pPr>
      <w:r w:rsidRPr="00215FF2">
        <w:rPr>
          <w:rFonts w:cstheme="minorHAnsi"/>
          <w:sz w:val="16"/>
          <w:szCs w:val="16"/>
        </w:rPr>
        <w:t xml:space="preserve">5. </w:t>
      </w:r>
      <w:proofErr w:type="spellStart"/>
      <w:r w:rsidRPr="00215FF2">
        <w:rPr>
          <w:rFonts w:cstheme="minorHAnsi"/>
          <w:sz w:val="16"/>
          <w:szCs w:val="16"/>
        </w:rPr>
        <w:t>Nasmerujte</w:t>
      </w:r>
      <w:proofErr w:type="spellEnd"/>
      <w:r w:rsidRPr="00215FF2">
        <w:rPr>
          <w:rFonts w:cstheme="minorHAnsi"/>
          <w:sz w:val="16"/>
          <w:szCs w:val="16"/>
        </w:rPr>
        <w:t xml:space="preserve"> </w:t>
      </w:r>
      <w:proofErr w:type="spellStart"/>
      <w:r w:rsidRPr="00215FF2">
        <w:rPr>
          <w:rFonts w:cstheme="minorHAnsi"/>
          <w:sz w:val="16"/>
          <w:szCs w:val="16"/>
        </w:rPr>
        <w:t>laserový</w:t>
      </w:r>
      <w:proofErr w:type="spellEnd"/>
      <w:r w:rsidRPr="00215FF2">
        <w:rPr>
          <w:rFonts w:cstheme="minorHAnsi"/>
          <w:sz w:val="16"/>
          <w:szCs w:val="16"/>
        </w:rPr>
        <w:t xml:space="preserve"> </w:t>
      </w:r>
      <w:proofErr w:type="spellStart"/>
      <w:r w:rsidRPr="00215FF2">
        <w:rPr>
          <w:rFonts w:cstheme="minorHAnsi"/>
          <w:sz w:val="16"/>
          <w:szCs w:val="16"/>
        </w:rPr>
        <w:t>lúč</w:t>
      </w:r>
      <w:proofErr w:type="spellEnd"/>
      <w:r w:rsidRPr="00215FF2">
        <w:rPr>
          <w:rFonts w:cstheme="minorHAnsi"/>
          <w:sz w:val="16"/>
          <w:szCs w:val="16"/>
        </w:rPr>
        <w:t xml:space="preserve"> z </w:t>
      </w:r>
      <w:proofErr w:type="spellStart"/>
      <w:r w:rsidRPr="00215FF2">
        <w:rPr>
          <w:rFonts w:cstheme="minorHAnsi"/>
          <w:sz w:val="16"/>
          <w:szCs w:val="16"/>
        </w:rPr>
        <w:t>bodu</w:t>
      </w:r>
      <w:proofErr w:type="spellEnd"/>
      <w:r w:rsidRPr="00215FF2">
        <w:rPr>
          <w:rFonts w:cstheme="minorHAnsi"/>
          <w:sz w:val="16"/>
          <w:szCs w:val="16"/>
        </w:rPr>
        <w:t xml:space="preserve"> x do </w:t>
      </w:r>
      <w:proofErr w:type="spellStart"/>
      <w:r w:rsidRPr="00215FF2">
        <w:rPr>
          <w:rFonts w:cstheme="minorHAnsi"/>
          <w:sz w:val="16"/>
          <w:szCs w:val="16"/>
        </w:rPr>
        <w:t>bodu</w:t>
      </w:r>
      <w:proofErr w:type="spellEnd"/>
      <w:r w:rsidRPr="00215FF2">
        <w:rPr>
          <w:rFonts w:cstheme="minorHAnsi"/>
          <w:sz w:val="16"/>
          <w:szCs w:val="16"/>
        </w:rPr>
        <w:t xml:space="preserve"> 2. </w:t>
      </w:r>
      <w:proofErr w:type="spellStart"/>
      <w:r w:rsidRPr="00215FF2">
        <w:rPr>
          <w:rFonts w:cstheme="minorHAnsi"/>
          <w:sz w:val="16"/>
          <w:szCs w:val="16"/>
        </w:rPr>
        <w:t>Kliknutím</w:t>
      </w:r>
      <w:proofErr w:type="spellEnd"/>
      <w:r w:rsidRPr="00215FF2">
        <w:rPr>
          <w:rFonts w:cstheme="minorHAnsi"/>
          <w:sz w:val="16"/>
          <w:szCs w:val="16"/>
        </w:rPr>
        <w:t xml:space="preserve"> </w:t>
      </w:r>
      <w:proofErr w:type="spellStart"/>
      <w:r w:rsidRPr="00215FF2">
        <w:rPr>
          <w:rFonts w:cstheme="minorHAnsi"/>
          <w:sz w:val="16"/>
          <w:szCs w:val="16"/>
        </w:rPr>
        <w:t>na</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0C9447BE" wp14:editId="2F9107E9">
            <wp:extent cx="215900" cy="215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rPr>
        <w:t xml:space="preserve"> </w:t>
      </w:r>
      <w:proofErr w:type="spellStart"/>
      <w:r w:rsidRPr="00215FF2">
        <w:rPr>
          <w:rFonts w:cstheme="minorHAnsi"/>
          <w:sz w:val="16"/>
          <w:szCs w:val="16"/>
        </w:rPr>
        <w:t>zmerajte</w:t>
      </w:r>
      <w:proofErr w:type="spellEnd"/>
      <w:r w:rsidRPr="00215FF2">
        <w:rPr>
          <w:rFonts w:cstheme="minorHAnsi"/>
          <w:sz w:val="16"/>
          <w:szCs w:val="16"/>
        </w:rPr>
        <w:t xml:space="preserve"> </w:t>
      </w:r>
      <w:proofErr w:type="spellStart"/>
      <w:r w:rsidRPr="00215FF2">
        <w:rPr>
          <w:rFonts w:cstheme="minorHAnsi"/>
          <w:sz w:val="16"/>
          <w:szCs w:val="16"/>
        </w:rPr>
        <w:t>druhú</w:t>
      </w:r>
      <w:proofErr w:type="spellEnd"/>
      <w:r w:rsidRPr="00215FF2">
        <w:rPr>
          <w:rFonts w:cstheme="minorHAnsi"/>
          <w:sz w:val="16"/>
          <w:szCs w:val="16"/>
        </w:rPr>
        <w:t xml:space="preserve"> </w:t>
      </w:r>
      <w:proofErr w:type="spellStart"/>
      <w:r w:rsidRPr="00215FF2">
        <w:rPr>
          <w:rFonts w:cstheme="minorHAnsi"/>
          <w:sz w:val="16"/>
          <w:szCs w:val="16"/>
        </w:rPr>
        <w:t>vzdialenosť</w:t>
      </w:r>
      <w:proofErr w:type="spellEnd"/>
      <w:r w:rsidRPr="00215FF2">
        <w:rPr>
          <w:rFonts w:cstheme="minorHAnsi"/>
          <w:sz w:val="16"/>
          <w:szCs w:val="16"/>
        </w:rPr>
        <w:t>.</w:t>
      </w:r>
      <w:r w:rsidRPr="00215FF2">
        <w:rPr>
          <w:rFonts w:cstheme="minorHAnsi"/>
          <w:sz w:val="16"/>
          <w:szCs w:val="16"/>
        </w:rPr>
        <w:br/>
        <w:t xml:space="preserve">6. </w:t>
      </w:r>
      <w:proofErr w:type="spellStart"/>
      <w:r w:rsidRPr="00215FF2">
        <w:rPr>
          <w:rFonts w:cstheme="minorHAnsi"/>
          <w:sz w:val="16"/>
          <w:szCs w:val="16"/>
        </w:rPr>
        <w:t>Nasmerujte</w:t>
      </w:r>
      <w:proofErr w:type="spellEnd"/>
      <w:r w:rsidRPr="00215FF2">
        <w:rPr>
          <w:rFonts w:cstheme="minorHAnsi"/>
          <w:sz w:val="16"/>
          <w:szCs w:val="16"/>
        </w:rPr>
        <w:t xml:space="preserve"> </w:t>
      </w:r>
      <w:proofErr w:type="spellStart"/>
      <w:r w:rsidRPr="00215FF2">
        <w:rPr>
          <w:rFonts w:cstheme="minorHAnsi"/>
          <w:sz w:val="16"/>
          <w:szCs w:val="16"/>
        </w:rPr>
        <w:t>laserový</w:t>
      </w:r>
      <w:proofErr w:type="spellEnd"/>
      <w:r w:rsidRPr="00215FF2">
        <w:rPr>
          <w:rFonts w:cstheme="minorHAnsi"/>
          <w:sz w:val="16"/>
          <w:szCs w:val="16"/>
        </w:rPr>
        <w:t xml:space="preserve"> </w:t>
      </w:r>
      <w:proofErr w:type="spellStart"/>
      <w:r w:rsidRPr="00215FF2">
        <w:rPr>
          <w:rFonts w:cstheme="minorHAnsi"/>
          <w:sz w:val="16"/>
          <w:szCs w:val="16"/>
        </w:rPr>
        <w:t>lúč</w:t>
      </w:r>
      <w:proofErr w:type="spellEnd"/>
      <w:r w:rsidRPr="00215FF2">
        <w:rPr>
          <w:rFonts w:cstheme="minorHAnsi"/>
          <w:sz w:val="16"/>
          <w:szCs w:val="16"/>
        </w:rPr>
        <w:t xml:space="preserve"> z </w:t>
      </w:r>
      <w:proofErr w:type="spellStart"/>
      <w:r w:rsidRPr="00215FF2">
        <w:rPr>
          <w:rFonts w:cstheme="minorHAnsi"/>
          <w:sz w:val="16"/>
          <w:szCs w:val="16"/>
        </w:rPr>
        <w:t>bodu</w:t>
      </w:r>
      <w:proofErr w:type="spellEnd"/>
      <w:r w:rsidRPr="00215FF2">
        <w:rPr>
          <w:rFonts w:cstheme="minorHAnsi"/>
          <w:sz w:val="16"/>
          <w:szCs w:val="16"/>
        </w:rPr>
        <w:t xml:space="preserve"> x do </w:t>
      </w:r>
      <w:proofErr w:type="spellStart"/>
      <w:r w:rsidRPr="00215FF2">
        <w:rPr>
          <w:rFonts w:cstheme="minorHAnsi"/>
          <w:sz w:val="16"/>
          <w:szCs w:val="16"/>
        </w:rPr>
        <w:t>bodu</w:t>
      </w:r>
      <w:proofErr w:type="spellEnd"/>
      <w:r w:rsidRPr="00215FF2">
        <w:rPr>
          <w:rFonts w:cstheme="minorHAnsi"/>
          <w:sz w:val="16"/>
          <w:szCs w:val="16"/>
        </w:rPr>
        <w:t xml:space="preserve"> 3. </w:t>
      </w:r>
      <w:proofErr w:type="spellStart"/>
      <w:r w:rsidRPr="00215FF2">
        <w:rPr>
          <w:rFonts w:cstheme="minorHAnsi"/>
          <w:sz w:val="16"/>
          <w:szCs w:val="16"/>
        </w:rPr>
        <w:t>Kliknutím</w:t>
      </w:r>
      <w:proofErr w:type="spellEnd"/>
      <w:r w:rsidRPr="00215FF2">
        <w:rPr>
          <w:rFonts w:cstheme="minorHAnsi"/>
          <w:sz w:val="16"/>
          <w:szCs w:val="16"/>
        </w:rPr>
        <w:t xml:space="preserve"> </w:t>
      </w:r>
      <w:proofErr w:type="spellStart"/>
      <w:r w:rsidRPr="00215FF2">
        <w:rPr>
          <w:rFonts w:cstheme="minorHAnsi"/>
          <w:sz w:val="16"/>
          <w:szCs w:val="16"/>
        </w:rPr>
        <w:t>na</w:t>
      </w:r>
      <w:proofErr w:type="spellEnd"/>
      <w:r w:rsidRPr="00215FF2">
        <w:rPr>
          <w:rFonts w:cstheme="minorHAnsi"/>
          <w:sz w:val="16"/>
          <w:szCs w:val="16"/>
        </w:rPr>
        <w:t xml:space="preserve"> </w:t>
      </w:r>
      <w:r w:rsidRPr="00215FF2">
        <w:rPr>
          <w:rFonts w:cstheme="minorHAnsi"/>
          <w:noProof/>
          <w:sz w:val="16"/>
          <w:szCs w:val="16"/>
        </w:rPr>
        <w:drawing>
          <wp:inline distT="0" distB="0" distL="0" distR="0" wp14:anchorId="69E93ED9" wp14:editId="341CF66E">
            <wp:extent cx="215900" cy="21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rPr>
        <w:t xml:space="preserve"> </w:t>
      </w:r>
      <w:proofErr w:type="spellStart"/>
      <w:r w:rsidRPr="00215FF2">
        <w:rPr>
          <w:rFonts w:cstheme="minorHAnsi"/>
          <w:sz w:val="16"/>
          <w:szCs w:val="16"/>
        </w:rPr>
        <w:t>zmerajte</w:t>
      </w:r>
      <w:proofErr w:type="spellEnd"/>
      <w:r w:rsidRPr="00215FF2">
        <w:rPr>
          <w:rFonts w:cstheme="minorHAnsi"/>
          <w:sz w:val="16"/>
          <w:szCs w:val="16"/>
        </w:rPr>
        <w:t xml:space="preserve"> </w:t>
      </w:r>
      <w:proofErr w:type="spellStart"/>
      <w:r w:rsidRPr="00215FF2">
        <w:rPr>
          <w:rFonts w:cstheme="minorHAnsi"/>
          <w:sz w:val="16"/>
          <w:szCs w:val="16"/>
        </w:rPr>
        <w:t>druhú</w:t>
      </w:r>
      <w:proofErr w:type="spellEnd"/>
      <w:r w:rsidRPr="00215FF2">
        <w:rPr>
          <w:rFonts w:cstheme="minorHAnsi"/>
          <w:sz w:val="16"/>
          <w:szCs w:val="16"/>
        </w:rPr>
        <w:t xml:space="preserve"> </w:t>
      </w:r>
      <w:proofErr w:type="spellStart"/>
      <w:r w:rsidRPr="00215FF2">
        <w:rPr>
          <w:rFonts w:cstheme="minorHAnsi"/>
          <w:sz w:val="16"/>
          <w:szCs w:val="16"/>
        </w:rPr>
        <w:t>vzdialenosť</w:t>
      </w:r>
      <w:proofErr w:type="spellEnd"/>
      <w:r w:rsidRPr="00215FF2">
        <w:rPr>
          <w:rFonts w:cstheme="minorHAnsi"/>
          <w:sz w:val="16"/>
          <w:szCs w:val="16"/>
        </w:rPr>
        <w:t>.</w:t>
      </w:r>
    </w:p>
    <w:p w14:paraId="5EE3A28F" w14:textId="77777777" w:rsidR="00215FF2" w:rsidRPr="00215FF2" w:rsidRDefault="00215FF2" w:rsidP="00215FF2">
      <w:pPr>
        <w:autoSpaceDE w:val="0"/>
        <w:autoSpaceDN w:val="0"/>
        <w:adjustRightInd w:val="0"/>
        <w:spacing w:after="0" w:line="240" w:lineRule="auto"/>
        <w:ind w:left="-170" w:right="-170"/>
        <w:jc w:val="both"/>
        <w:rPr>
          <w:rFonts w:cstheme="minorHAnsi"/>
          <w:sz w:val="16"/>
          <w:szCs w:val="16"/>
        </w:rPr>
      </w:pPr>
      <w:r w:rsidRPr="000721E5">
        <w:rPr>
          <w:rFonts w:cstheme="minorHAnsi"/>
          <w:bCs/>
          <w:sz w:val="16"/>
          <w:szCs w:val="16"/>
        </w:rPr>
        <w:t>7.</w:t>
      </w:r>
      <w:r w:rsidRPr="00215FF2">
        <w:rPr>
          <w:rFonts w:cstheme="minorHAnsi"/>
          <w:b/>
          <w:sz w:val="16"/>
          <w:szCs w:val="16"/>
        </w:rPr>
        <w:t xml:space="preserve"> </w:t>
      </w:r>
      <w:proofErr w:type="spellStart"/>
      <w:r w:rsidRPr="00215FF2">
        <w:rPr>
          <w:rFonts w:cstheme="minorHAnsi"/>
          <w:sz w:val="16"/>
          <w:szCs w:val="16"/>
        </w:rPr>
        <w:t>Výsledkom</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xml:space="preserve"> je </w:t>
      </w:r>
      <w:proofErr w:type="spellStart"/>
      <w:r w:rsidRPr="00215FF2">
        <w:rPr>
          <w:rFonts w:cstheme="minorHAnsi"/>
          <w:sz w:val="16"/>
          <w:szCs w:val="16"/>
        </w:rPr>
        <w:t>požadovaná</w:t>
      </w:r>
      <w:proofErr w:type="spellEnd"/>
      <w:r w:rsidRPr="00215FF2">
        <w:rPr>
          <w:rFonts w:cstheme="minorHAnsi"/>
          <w:sz w:val="16"/>
          <w:szCs w:val="16"/>
        </w:rPr>
        <w:t xml:space="preserve"> </w:t>
      </w:r>
      <w:proofErr w:type="spellStart"/>
      <w:r w:rsidRPr="00215FF2">
        <w:rPr>
          <w:rFonts w:cstheme="minorHAnsi"/>
          <w:sz w:val="16"/>
          <w:szCs w:val="16"/>
        </w:rPr>
        <w:t>dĺžka</w:t>
      </w:r>
      <w:proofErr w:type="spellEnd"/>
      <w:r w:rsidRPr="00215FF2">
        <w:rPr>
          <w:rFonts w:cstheme="minorHAnsi"/>
          <w:sz w:val="16"/>
          <w:szCs w:val="16"/>
        </w:rPr>
        <w:t xml:space="preserve"> </w:t>
      </w:r>
      <w:r w:rsidRPr="00215FF2">
        <w:rPr>
          <w:rFonts w:cstheme="minorHAnsi"/>
          <w:b/>
          <w:bCs/>
          <w:sz w:val="16"/>
          <w:szCs w:val="16"/>
        </w:rPr>
        <w:t>1–2</w:t>
      </w:r>
      <w:r w:rsidRPr="00215FF2">
        <w:rPr>
          <w:rFonts w:cstheme="minorHAnsi"/>
          <w:sz w:val="16"/>
          <w:szCs w:val="16"/>
        </w:rPr>
        <w:t xml:space="preserve">, </w:t>
      </w:r>
      <w:proofErr w:type="spellStart"/>
      <w:r w:rsidRPr="00215FF2">
        <w:rPr>
          <w:rFonts w:cstheme="minorHAnsi"/>
          <w:sz w:val="16"/>
          <w:szCs w:val="16"/>
        </w:rPr>
        <w:t>ktorá</w:t>
      </w:r>
      <w:proofErr w:type="spellEnd"/>
      <w:r w:rsidRPr="00215FF2">
        <w:rPr>
          <w:rFonts w:cstheme="minorHAnsi"/>
          <w:sz w:val="16"/>
          <w:szCs w:val="16"/>
        </w:rPr>
        <w:t xml:space="preserve"> </w:t>
      </w:r>
      <w:proofErr w:type="spellStart"/>
      <w:r w:rsidRPr="00215FF2">
        <w:rPr>
          <w:rFonts w:cstheme="minorHAnsi"/>
          <w:sz w:val="16"/>
          <w:szCs w:val="16"/>
        </w:rPr>
        <w:t>sa</w:t>
      </w:r>
      <w:proofErr w:type="spellEnd"/>
      <w:r w:rsidRPr="00215FF2">
        <w:rPr>
          <w:rFonts w:cstheme="minorHAnsi"/>
          <w:sz w:val="16"/>
          <w:szCs w:val="16"/>
        </w:rPr>
        <w:t xml:space="preserve"> </w:t>
      </w:r>
      <w:proofErr w:type="spellStart"/>
      <w:r w:rsidRPr="00215FF2">
        <w:rPr>
          <w:rFonts w:cstheme="minorHAnsi"/>
          <w:sz w:val="16"/>
          <w:szCs w:val="16"/>
        </w:rPr>
        <w:t>automaticky</w:t>
      </w:r>
      <w:proofErr w:type="spellEnd"/>
      <w:r w:rsidRPr="00215FF2">
        <w:rPr>
          <w:rFonts w:cstheme="minorHAnsi"/>
          <w:sz w:val="16"/>
          <w:szCs w:val="16"/>
        </w:rPr>
        <w:t xml:space="preserve"> </w:t>
      </w:r>
      <w:proofErr w:type="spellStart"/>
      <w:r w:rsidRPr="00215FF2">
        <w:rPr>
          <w:rFonts w:cstheme="minorHAnsi"/>
          <w:sz w:val="16"/>
          <w:szCs w:val="16"/>
        </w:rPr>
        <w:t>zobrazí</w:t>
      </w:r>
      <w:proofErr w:type="spellEnd"/>
      <w:r w:rsidRPr="00215FF2">
        <w:rPr>
          <w:rFonts w:cstheme="minorHAnsi"/>
          <w:sz w:val="16"/>
          <w:szCs w:val="16"/>
        </w:rPr>
        <w:t xml:space="preserve"> v </w:t>
      </w:r>
      <w:proofErr w:type="spellStart"/>
      <w:r w:rsidRPr="00215FF2">
        <w:rPr>
          <w:rFonts w:cstheme="minorHAnsi"/>
          <w:sz w:val="16"/>
          <w:szCs w:val="16"/>
        </w:rPr>
        <w:t>spodnom</w:t>
      </w:r>
      <w:proofErr w:type="spellEnd"/>
      <w:r w:rsidRPr="00215FF2">
        <w:rPr>
          <w:rFonts w:cstheme="minorHAnsi"/>
          <w:sz w:val="16"/>
          <w:szCs w:val="16"/>
        </w:rPr>
        <w:t xml:space="preserve"> </w:t>
      </w:r>
      <w:proofErr w:type="spellStart"/>
      <w:r w:rsidRPr="00215FF2">
        <w:rPr>
          <w:rFonts w:cstheme="minorHAnsi"/>
          <w:sz w:val="16"/>
          <w:szCs w:val="16"/>
        </w:rPr>
        <w:t>riadku</w:t>
      </w:r>
      <w:proofErr w:type="spellEnd"/>
      <w:r w:rsidRPr="00215FF2">
        <w:rPr>
          <w:rFonts w:cstheme="minorHAnsi"/>
          <w:sz w:val="16"/>
          <w:szCs w:val="16"/>
        </w:rPr>
        <w:t xml:space="preserve"> </w:t>
      </w:r>
      <w:proofErr w:type="spellStart"/>
      <w:r w:rsidRPr="00215FF2">
        <w:rPr>
          <w:rFonts w:cstheme="minorHAnsi"/>
          <w:sz w:val="16"/>
          <w:szCs w:val="16"/>
        </w:rPr>
        <w:t>displeja</w:t>
      </w:r>
      <w:proofErr w:type="spellEnd"/>
      <w:r w:rsidRPr="00215FF2">
        <w:rPr>
          <w:rFonts w:cstheme="minorHAnsi"/>
          <w:sz w:val="16"/>
          <w:szCs w:val="16"/>
        </w:rPr>
        <w:t>.</w:t>
      </w:r>
    </w:p>
    <w:p w14:paraId="5DE02768" w14:textId="77777777" w:rsidR="00215FF2" w:rsidRPr="00215FF2" w:rsidRDefault="00215FF2" w:rsidP="00215FF2">
      <w:pPr>
        <w:spacing w:after="0" w:line="240" w:lineRule="auto"/>
        <w:ind w:left="-170" w:right="-170"/>
        <w:jc w:val="both"/>
        <w:rPr>
          <w:rFonts w:cstheme="minorHAnsi"/>
          <w:b/>
          <w:sz w:val="16"/>
          <w:szCs w:val="16"/>
        </w:rPr>
      </w:pPr>
    </w:p>
    <w:p w14:paraId="7B54AA5A" w14:textId="77777777" w:rsidR="00215FF2" w:rsidRPr="00215FF2" w:rsidRDefault="00215FF2" w:rsidP="00215FF2">
      <w:pPr>
        <w:spacing w:after="0" w:line="240" w:lineRule="auto"/>
        <w:ind w:left="-170" w:right="-170"/>
        <w:jc w:val="both"/>
        <w:rPr>
          <w:rFonts w:cstheme="minorHAnsi"/>
          <w:b/>
          <w:sz w:val="16"/>
          <w:szCs w:val="16"/>
        </w:rPr>
      </w:pPr>
      <w:r w:rsidRPr="00215FF2">
        <w:rPr>
          <w:rFonts w:cstheme="minorHAnsi"/>
          <w:b/>
          <w:sz w:val="16"/>
          <w:szCs w:val="16"/>
        </w:rPr>
        <w:t xml:space="preserve">5.7. </w:t>
      </w:r>
      <w:proofErr w:type="spellStart"/>
      <w:r w:rsidRPr="00215FF2">
        <w:rPr>
          <w:rFonts w:cstheme="minorHAnsi"/>
          <w:b/>
          <w:sz w:val="16"/>
          <w:szCs w:val="16"/>
        </w:rPr>
        <w:t>Dátové</w:t>
      </w:r>
      <w:proofErr w:type="spellEnd"/>
      <w:r w:rsidRPr="00215FF2">
        <w:rPr>
          <w:rFonts w:cstheme="minorHAnsi"/>
          <w:b/>
          <w:sz w:val="16"/>
          <w:szCs w:val="16"/>
        </w:rPr>
        <w:t xml:space="preserve"> </w:t>
      </w:r>
      <w:proofErr w:type="spellStart"/>
      <w:r w:rsidRPr="00215FF2">
        <w:rPr>
          <w:rFonts w:cstheme="minorHAnsi"/>
          <w:b/>
          <w:sz w:val="16"/>
          <w:szCs w:val="16"/>
        </w:rPr>
        <w:t>úložisko</w:t>
      </w:r>
      <w:proofErr w:type="spellEnd"/>
    </w:p>
    <w:p w14:paraId="7A183C46" w14:textId="77777777" w:rsidR="00215FF2" w:rsidRPr="00215FF2" w:rsidRDefault="00215FF2" w:rsidP="00215FF2">
      <w:pPr>
        <w:spacing w:after="0" w:line="240" w:lineRule="auto"/>
        <w:ind w:left="-170" w:right="-170"/>
        <w:jc w:val="both"/>
        <w:rPr>
          <w:rFonts w:cstheme="minorHAnsi"/>
          <w:b/>
          <w:sz w:val="16"/>
          <w:szCs w:val="16"/>
          <w:lang w:val="it-IT"/>
        </w:rPr>
      </w:pPr>
      <w:proofErr w:type="spellStart"/>
      <w:r w:rsidRPr="00215FF2">
        <w:rPr>
          <w:rFonts w:cstheme="minorHAnsi"/>
          <w:sz w:val="16"/>
          <w:szCs w:val="16"/>
        </w:rPr>
        <w:t>Prístroj</w:t>
      </w:r>
      <w:proofErr w:type="spellEnd"/>
      <w:r w:rsidRPr="00215FF2">
        <w:rPr>
          <w:rFonts w:cstheme="minorHAnsi"/>
          <w:sz w:val="16"/>
          <w:szCs w:val="16"/>
        </w:rPr>
        <w:t xml:space="preserve"> </w:t>
      </w:r>
      <w:proofErr w:type="spellStart"/>
      <w:r w:rsidRPr="00215FF2">
        <w:rPr>
          <w:rFonts w:cstheme="minorHAnsi"/>
          <w:sz w:val="16"/>
          <w:szCs w:val="16"/>
        </w:rPr>
        <w:t>môže</w:t>
      </w:r>
      <w:proofErr w:type="spellEnd"/>
      <w:r w:rsidRPr="00215FF2">
        <w:rPr>
          <w:rFonts w:cstheme="minorHAnsi"/>
          <w:sz w:val="16"/>
          <w:szCs w:val="16"/>
        </w:rPr>
        <w:t xml:space="preserve"> </w:t>
      </w:r>
      <w:proofErr w:type="spellStart"/>
      <w:r w:rsidRPr="00215FF2">
        <w:rPr>
          <w:rFonts w:cstheme="minorHAnsi"/>
          <w:sz w:val="16"/>
          <w:szCs w:val="16"/>
        </w:rPr>
        <w:t>uložiť</w:t>
      </w:r>
      <w:proofErr w:type="spellEnd"/>
      <w:r w:rsidRPr="00215FF2">
        <w:rPr>
          <w:rFonts w:cstheme="minorHAnsi"/>
          <w:sz w:val="16"/>
          <w:szCs w:val="16"/>
        </w:rPr>
        <w:t xml:space="preserve"> </w:t>
      </w:r>
      <w:proofErr w:type="spellStart"/>
      <w:r w:rsidRPr="00215FF2">
        <w:rPr>
          <w:rFonts w:cstheme="minorHAnsi"/>
          <w:sz w:val="16"/>
          <w:szCs w:val="16"/>
        </w:rPr>
        <w:t>až</w:t>
      </w:r>
      <w:proofErr w:type="spellEnd"/>
      <w:r w:rsidRPr="00215FF2">
        <w:rPr>
          <w:rFonts w:cstheme="minorHAnsi"/>
          <w:sz w:val="16"/>
          <w:szCs w:val="16"/>
        </w:rPr>
        <w:t xml:space="preserve"> 20 </w:t>
      </w:r>
      <w:proofErr w:type="spellStart"/>
      <w:r w:rsidRPr="00215FF2">
        <w:rPr>
          <w:rFonts w:cstheme="minorHAnsi"/>
          <w:sz w:val="16"/>
          <w:szCs w:val="16"/>
        </w:rPr>
        <w:t>záznamov</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xml:space="preserve"> a </w:t>
      </w:r>
      <w:proofErr w:type="spellStart"/>
      <w:r w:rsidRPr="00215FF2">
        <w:rPr>
          <w:rFonts w:cstheme="minorHAnsi"/>
          <w:sz w:val="16"/>
          <w:szCs w:val="16"/>
        </w:rPr>
        <w:t>výpočty</w:t>
      </w:r>
      <w:proofErr w:type="spellEnd"/>
      <w:r w:rsidRPr="00215FF2">
        <w:rPr>
          <w:rFonts w:cstheme="minorHAnsi"/>
          <w:sz w:val="16"/>
          <w:szCs w:val="16"/>
        </w:rPr>
        <w:t xml:space="preserve">). </w:t>
      </w:r>
      <w:r w:rsidRPr="00215FF2">
        <w:rPr>
          <w:rFonts w:cstheme="minorHAnsi"/>
          <w:sz w:val="16"/>
          <w:szCs w:val="16"/>
          <w:lang w:val="it-IT"/>
        </w:rPr>
        <w:t xml:space="preserve">Kliknite na tlačidlo </w:t>
      </w:r>
      <w:r w:rsidRPr="00215FF2">
        <w:rPr>
          <w:rFonts w:cstheme="minorHAnsi"/>
          <w:sz w:val="16"/>
          <w:szCs w:val="16"/>
          <w:lang w:val="it-IT"/>
        </w:rPr>
        <w:br/>
        <w:t xml:space="preserve">a tieto informácie dostanete v opačnom poradí. Na prechádzanie týmito údajmi použite tlačidlá + alebo -. Hodnoty možno aplikovať na funkcie stlačením tlačidla </w:t>
      </w:r>
      <w:r w:rsidRPr="00215FF2">
        <w:rPr>
          <w:rFonts w:cstheme="minorHAnsi"/>
          <w:noProof/>
          <w:sz w:val="16"/>
          <w:szCs w:val="16"/>
        </w:rPr>
        <w:drawing>
          <wp:inline distT="0" distB="0" distL="0" distR="0" wp14:anchorId="5626AD81" wp14:editId="24DB1C03">
            <wp:extent cx="215900" cy="21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215FF2">
        <w:rPr>
          <w:rFonts w:cstheme="minorHAnsi"/>
          <w:sz w:val="16"/>
          <w:szCs w:val="16"/>
          <w:lang w:val="it-IT"/>
        </w:rPr>
        <w:t>.</w:t>
      </w:r>
    </w:p>
    <w:p w14:paraId="0ECD33C2" w14:textId="77777777" w:rsidR="00215FF2" w:rsidRPr="00215FF2" w:rsidRDefault="00215FF2" w:rsidP="00215FF2">
      <w:pPr>
        <w:spacing w:after="0" w:line="240" w:lineRule="auto"/>
        <w:jc w:val="both"/>
        <w:rPr>
          <w:rFonts w:cstheme="minorHAnsi"/>
          <w:b/>
          <w:sz w:val="16"/>
          <w:szCs w:val="16"/>
          <w:lang w:val="it-IT"/>
        </w:rPr>
      </w:pPr>
    </w:p>
    <w:p w14:paraId="070DDAA0" w14:textId="77777777" w:rsidR="000721E5" w:rsidRDefault="00215FF2" w:rsidP="000721E5">
      <w:pPr>
        <w:spacing w:after="0" w:line="240" w:lineRule="auto"/>
        <w:ind w:left="-170" w:right="-170"/>
        <w:jc w:val="both"/>
        <w:rPr>
          <w:rFonts w:cstheme="minorHAnsi"/>
          <w:b/>
          <w:sz w:val="16"/>
          <w:szCs w:val="16"/>
          <w:lang w:val="it-IT"/>
        </w:rPr>
      </w:pPr>
      <w:r w:rsidRPr="00215FF2">
        <w:rPr>
          <w:rFonts w:cstheme="minorHAnsi"/>
          <w:b/>
          <w:sz w:val="16"/>
          <w:szCs w:val="16"/>
          <w:lang w:val="it-IT"/>
        </w:rPr>
        <w:t>6. Riešenie problémov</w:t>
      </w:r>
    </w:p>
    <w:p w14:paraId="55F00EDD" w14:textId="2EB5947A" w:rsidR="00215FF2" w:rsidRPr="000721E5" w:rsidRDefault="00215FF2" w:rsidP="000721E5">
      <w:pPr>
        <w:spacing w:after="0" w:line="240" w:lineRule="auto"/>
        <w:ind w:left="-170" w:right="-170"/>
        <w:jc w:val="both"/>
        <w:rPr>
          <w:rFonts w:cstheme="minorHAnsi"/>
          <w:b/>
          <w:sz w:val="16"/>
          <w:szCs w:val="16"/>
          <w:lang w:val="it-IT"/>
        </w:rPr>
      </w:pPr>
      <w:r w:rsidRPr="00215FF2">
        <w:rPr>
          <w:rFonts w:cstheme="minorHAnsi"/>
          <w:sz w:val="16"/>
          <w:szCs w:val="16"/>
          <w:lang w:val="it-IT"/>
        </w:rPr>
        <w:lastRenderedPageBreak/>
        <w:t>Počas používania prístroja sa môžu zobraziť nasledujúce chyby:</w:t>
      </w:r>
    </w:p>
    <w:p w14:paraId="7299E28E" w14:textId="77777777" w:rsidR="00215FF2" w:rsidRPr="00215FF2" w:rsidRDefault="00215FF2" w:rsidP="00E305FC">
      <w:pPr>
        <w:spacing w:after="0" w:line="240" w:lineRule="auto"/>
        <w:jc w:val="both"/>
        <w:rPr>
          <w:rFonts w:cstheme="minorHAnsi"/>
          <w:b/>
          <w:sz w:val="16"/>
          <w:szCs w:val="16"/>
          <w:lang w:val="it-IT"/>
        </w:rPr>
        <w:sectPr w:rsidR="00215FF2" w:rsidRPr="00215FF2" w:rsidSect="00215FF2">
          <w:headerReference w:type="default" r:id="rId50"/>
          <w:type w:val="continuous"/>
          <w:pgSz w:w="5103" w:h="7938" w:code="5"/>
          <w:pgMar w:top="567" w:right="567" w:bottom="567" w:left="567" w:header="283" w:footer="283" w:gutter="0"/>
          <w:cols w:num="2" w:space="708"/>
          <w:docGrid w:linePitch="360"/>
        </w:sectPr>
      </w:pPr>
    </w:p>
    <w:tbl>
      <w:tblPr>
        <w:tblW w:w="4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59"/>
        <w:gridCol w:w="2268"/>
      </w:tblGrid>
      <w:tr w:rsidR="00215FF2" w:rsidRPr="00215FF2" w14:paraId="2E364F18" w14:textId="77777777" w:rsidTr="000721E5">
        <w:tc>
          <w:tcPr>
            <w:tcW w:w="568" w:type="dxa"/>
            <w:shd w:val="clear" w:color="auto" w:fill="auto"/>
          </w:tcPr>
          <w:p w14:paraId="75772A98" w14:textId="5C7E413F" w:rsidR="00215FF2" w:rsidRPr="00215FF2" w:rsidRDefault="00215FF2" w:rsidP="00E305FC">
            <w:pPr>
              <w:spacing w:after="0" w:line="240" w:lineRule="auto"/>
              <w:jc w:val="both"/>
              <w:rPr>
                <w:rFonts w:cstheme="minorHAnsi"/>
                <w:b/>
                <w:sz w:val="16"/>
                <w:szCs w:val="16"/>
              </w:rPr>
            </w:pPr>
            <w:proofErr w:type="spellStart"/>
            <w:r w:rsidRPr="00215FF2">
              <w:rPr>
                <w:rFonts w:cstheme="minorHAnsi"/>
                <w:b/>
                <w:sz w:val="16"/>
                <w:szCs w:val="16"/>
              </w:rPr>
              <w:t>Kód</w:t>
            </w:r>
            <w:proofErr w:type="spellEnd"/>
          </w:p>
        </w:tc>
        <w:tc>
          <w:tcPr>
            <w:tcW w:w="1559" w:type="dxa"/>
            <w:shd w:val="clear" w:color="auto" w:fill="auto"/>
          </w:tcPr>
          <w:p w14:paraId="77AA0226" w14:textId="77777777" w:rsidR="00215FF2" w:rsidRPr="00215FF2" w:rsidRDefault="00215FF2" w:rsidP="00E305FC">
            <w:pPr>
              <w:spacing w:after="0" w:line="240" w:lineRule="auto"/>
              <w:jc w:val="both"/>
              <w:rPr>
                <w:rFonts w:cstheme="minorHAnsi"/>
                <w:b/>
                <w:sz w:val="16"/>
                <w:szCs w:val="16"/>
              </w:rPr>
            </w:pPr>
            <w:proofErr w:type="spellStart"/>
            <w:r w:rsidRPr="00215FF2">
              <w:rPr>
                <w:rFonts w:cstheme="minorHAnsi"/>
                <w:b/>
                <w:sz w:val="16"/>
                <w:szCs w:val="16"/>
              </w:rPr>
              <w:t>Dôvod</w:t>
            </w:r>
            <w:proofErr w:type="spellEnd"/>
          </w:p>
        </w:tc>
        <w:tc>
          <w:tcPr>
            <w:tcW w:w="2268" w:type="dxa"/>
            <w:shd w:val="clear" w:color="auto" w:fill="auto"/>
          </w:tcPr>
          <w:p w14:paraId="5021729A" w14:textId="77777777" w:rsidR="00215FF2" w:rsidRPr="00215FF2" w:rsidRDefault="00215FF2" w:rsidP="00E305FC">
            <w:pPr>
              <w:spacing w:after="0" w:line="240" w:lineRule="auto"/>
              <w:jc w:val="both"/>
              <w:rPr>
                <w:rFonts w:cstheme="minorHAnsi"/>
                <w:b/>
                <w:sz w:val="16"/>
                <w:szCs w:val="16"/>
              </w:rPr>
            </w:pPr>
            <w:proofErr w:type="spellStart"/>
            <w:r w:rsidRPr="00215FF2">
              <w:rPr>
                <w:rFonts w:cstheme="minorHAnsi"/>
                <w:b/>
                <w:sz w:val="16"/>
                <w:szCs w:val="16"/>
              </w:rPr>
              <w:t>Riešenie</w:t>
            </w:r>
            <w:proofErr w:type="spellEnd"/>
          </w:p>
        </w:tc>
      </w:tr>
      <w:tr w:rsidR="00215FF2" w:rsidRPr="00215FF2" w14:paraId="6CC521DC" w14:textId="77777777" w:rsidTr="000721E5">
        <w:tc>
          <w:tcPr>
            <w:tcW w:w="568" w:type="dxa"/>
            <w:shd w:val="clear" w:color="auto" w:fill="auto"/>
          </w:tcPr>
          <w:p w14:paraId="74851AB1"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b.L</w:t>
            </w:r>
            <w:proofErr w:type="spellEnd"/>
          </w:p>
        </w:tc>
        <w:tc>
          <w:tcPr>
            <w:tcW w:w="1559" w:type="dxa"/>
            <w:shd w:val="clear" w:color="auto" w:fill="auto"/>
          </w:tcPr>
          <w:p w14:paraId="315DE360"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Úroveň</w:t>
            </w:r>
            <w:proofErr w:type="spellEnd"/>
            <w:r w:rsidRPr="00215FF2">
              <w:rPr>
                <w:rFonts w:cstheme="minorHAnsi"/>
                <w:sz w:val="16"/>
                <w:szCs w:val="16"/>
              </w:rPr>
              <w:t xml:space="preserve"> </w:t>
            </w:r>
            <w:proofErr w:type="spellStart"/>
            <w:r w:rsidRPr="00215FF2">
              <w:rPr>
                <w:rFonts w:cstheme="minorHAnsi"/>
                <w:sz w:val="16"/>
                <w:szCs w:val="16"/>
              </w:rPr>
              <w:t>nabitia</w:t>
            </w:r>
            <w:proofErr w:type="spellEnd"/>
            <w:r w:rsidRPr="00215FF2">
              <w:rPr>
                <w:rFonts w:cstheme="minorHAnsi"/>
                <w:sz w:val="16"/>
                <w:szCs w:val="16"/>
              </w:rPr>
              <w:t xml:space="preserve"> </w:t>
            </w:r>
            <w:proofErr w:type="spellStart"/>
            <w:r w:rsidRPr="00215FF2">
              <w:rPr>
                <w:rFonts w:cstheme="minorHAnsi"/>
                <w:sz w:val="16"/>
                <w:szCs w:val="16"/>
              </w:rPr>
              <w:t>batérie</w:t>
            </w:r>
            <w:proofErr w:type="spellEnd"/>
            <w:r w:rsidRPr="00215FF2">
              <w:rPr>
                <w:rFonts w:cstheme="minorHAnsi"/>
                <w:sz w:val="16"/>
                <w:szCs w:val="16"/>
              </w:rPr>
              <w:t xml:space="preserve"> je </w:t>
            </w:r>
            <w:proofErr w:type="spellStart"/>
            <w:r w:rsidRPr="00215FF2">
              <w:rPr>
                <w:rFonts w:cstheme="minorHAnsi"/>
                <w:sz w:val="16"/>
                <w:szCs w:val="16"/>
              </w:rPr>
              <w:t>príliš</w:t>
            </w:r>
            <w:proofErr w:type="spellEnd"/>
            <w:r w:rsidRPr="00215FF2">
              <w:rPr>
                <w:rFonts w:cstheme="minorHAnsi"/>
                <w:sz w:val="16"/>
                <w:szCs w:val="16"/>
              </w:rPr>
              <w:t xml:space="preserve"> </w:t>
            </w:r>
            <w:proofErr w:type="spellStart"/>
            <w:r w:rsidRPr="00215FF2">
              <w:rPr>
                <w:rFonts w:cstheme="minorHAnsi"/>
                <w:sz w:val="16"/>
                <w:szCs w:val="16"/>
              </w:rPr>
              <w:t>nízka</w:t>
            </w:r>
            <w:proofErr w:type="spellEnd"/>
          </w:p>
        </w:tc>
        <w:tc>
          <w:tcPr>
            <w:tcW w:w="2268" w:type="dxa"/>
            <w:shd w:val="clear" w:color="auto" w:fill="auto"/>
          </w:tcPr>
          <w:p w14:paraId="79E8A314"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Batériu</w:t>
            </w:r>
            <w:proofErr w:type="spellEnd"/>
            <w:r w:rsidRPr="00215FF2">
              <w:rPr>
                <w:rFonts w:cstheme="minorHAnsi"/>
                <w:sz w:val="16"/>
                <w:szCs w:val="16"/>
              </w:rPr>
              <w:t xml:space="preserve"> </w:t>
            </w:r>
            <w:proofErr w:type="spellStart"/>
            <w:r w:rsidRPr="00215FF2">
              <w:rPr>
                <w:rFonts w:cstheme="minorHAnsi"/>
                <w:sz w:val="16"/>
                <w:szCs w:val="16"/>
              </w:rPr>
              <w:t>vymeňte</w:t>
            </w:r>
            <w:proofErr w:type="spellEnd"/>
            <w:r w:rsidRPr="00215FF2">
              <w:rPr>
                <w:rFonts w:cstheme="minorHAnsi"/>
                <w:sz w:val="16"/>
                <w:szCs w:val="16"/>
              </w:rPr>
              <w:t xml:space="preserve"> za </w:t>
            </w:r>
            <w:proofErr w:type="spellStart"/>
            <w:r w:rsidRPr="00215FF2">
              <w:rPr>
                <w:rFonts w:cstheme="minorHAnsi"/>
                <w:sz w:val="16"/>
                <w:szCs w:val="16"/>
              </w:rPr>
              <w:t>novú</w:t>
            </w:r>
            <w:proofErr w:type="spellEnd"/>
            <w:r w:rsidRPr="00215FF2">
              <w:rPr>
                <w:rFonts w:cstheme="minorHAnsi"/>
                <w:sz w:val="16"/>
                <w:szCs w:val="16"/>
              </w:rPr>
              <w:t xml:space="preserve"> </w:t>
            </w:r>
          </w:p>
        </w:tc>
      </w:tr>
      <w:tr w:rsidR="00215FF2" w:rsidRPr="00215FF2" w14:paraId="60BF1E15" w14:textId="77777777" w:rsidTr="000721E5">
        <w:tc>
          <w:tcPr>
            <w:tcW w:w="568" w:type="dxa"/>
            <w:shd w:val="clear" w:color="auto" w:fill="auto"/>
          </w:tcPr>
          <w:p w14:paraId="61B0EED4"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t.L</w:t>
            </w:r>
            <w:proofErr w:type="spellEnd"/>
          </w:p>
        </w:tc>
        <w:tc>
          <w:tcPr>
            <w:tcW w:w="1559" w:type="dxa"/>
            <w:shd w:val="clear" w:color="auto" w:fill="auto"/>
          </w:tcPr>
          <w:p w14:paraId="5BC7293C"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Teplota</w:t>
            </w:r>
            <w:proofErr w:type="spellEnd"/>
            <w:r w:rsidRPr="00215FF2">
              <w:rPr>
                <w:rFonts w:cstheme="minorHAnsi"/>
                <w:sz w:val="16"/>
                <w:szCs w:val="16"/>
              </w:rPr>
              <w:t xml:space="preserve"> je </w:t>
            </w:r>
            <w:proofErr w:type="spellStart"/>
            <w:r w:rsidRPr="00215FF2">
              <w:rPr>
                <w:rFonts w:cstheme="minorHAnsi"/>
                <w:sz w:val="16"/>
                <w:szCs w:val="16"/>
              </w:rPr>
              <w:t>príliš</w:t>
            </w:r>
            <w:proofErr w:type="spellEnd"/>
            <w:r w:rsidRPr="00215FF2">
              <w:rPr>
                <w:rFonts w:cstheme="minorHAnsi"/>
                <w:sz w:val="16"/>
                <w:szCs w:val="16"/>
              </w:rPr>
              <w:t xml:space="preserve"> </w:t>
            </w:r>
            <w:proofErr w:type="spellStart"/>
            <w:r w:rsidRPr="00215FF2">
              <w:rPr>
                <w:rFonts w:cstheme="minorHAnsi"/>
                <w:sz w:val="16"/>
                <w:szCs w:val="16"/>
              </w:rPr>
              <w:t>nízka</w:t>
            </w:r>
            <w:proofErr w:type="spellEnd"/>
          </w:p>
        </w:tc>
        <w:tc>
          <w:tcPr>
            <w:tcW w:w="2268" w:type="dxa"/>
            <w:shd w:val="clear" w:color="auto" w:fill="auto"/>
          </w:tcPr>
          <w:p w14:paraId="0285C40F"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Prístroj</w:t>
            </w:r>
            <w:proofErr w:type="spellEnd"/>
            <w:r w:rsidRPr="00215FF2">
              <w:rPr>
                <w:rFonts w:cstheme="minorHAnsi"/>
                <w:sz w:val="16"/>
                <w:szCs w:val="16"/>
              </w:rPr>
              <w:t xml:space="preserve"> </w:t>
            </w:r>
            <w:proofErr w:type="spellStart"/>
            <w:r w:rsidRPr="00215FF2">
              <w:rPr>
                <w:rFonts w:cstheme="minorHAnsi"/>
                <w:sz w:val="16"/>
                <w:szCs w:val="16"/>
              </w:rPr>
              <w:t>zahrejte</w:t>
            </w:r>
            <w:proofErr w:type="spellEnd"/>
          </w:p>
        </w:tc>
      </w:tr>
      <w:tr w:rsidR="00215FF2" w:rsidRPr="00215FF2" w14:paraId="417A2814" w14:textId="77777777" w:rsidTr="000721E5">
        <w:tc>
          <w:tcPr>
            <w:tcW w:w="568" w:type="dxa"/>
            <w:shd w:val="clear" w:color="auto" w:fill="auto"/>
          </w:tcPr>
          <w:p w14:paraId="1EF1F309"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t.h</w:t>
            </w:r>
            <w:proofErr w:type="spellEnd"/>
          </w:p>
        </w:tc>
        <w:tc>
          <w:tcPr>
            <w:tcW w:w="1559" w:type="dxa"/>
            <w:shd w:val="clear" w:color="auto" w:fill="auto"/>
          </w:tcPr>
          <w:p w14:paraId="43055DDC"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Teplota</w:t>
            </w:r>
            <w:proofErr w:type="spellEnd"/>
            <w:r w:rsidRPr="00215FF2">
              <w:rPr>
                <w:rFonts w:cstheme="minorHAnsi"/>
                <w:sz w:val="16"/>
                <w:szCs w:val="16"/>
              </w:rPr>
              <w:t xml:space="preserve"> je </w:t>
            </w:r>
            <w:proofErr w:type="spellStart"/>
            <w:r w:rsidRPr="00215FF2">
              <w:rPr>
                <w:rFonts w:cstheme="minorHAnsi"/>
                <w:sz w:val="16"/>
                <w:szCs w:val="16"/>
              </w:rPr>
              <w:t>príliš</w:t>
            </w:r>
            <w:proofErr w:type="spellEnd"/>
            <w:r w:rsidRPr="00215FF2">
              <w:rPr>
                <w:rFonts w:cstheme="minorHAnsi"/>
                <w:sz w:val="16"/>
                <w:szCs w:val="16"/>
              </w:rPr>
              <w:t xml:space="preserve"> </w:t>
            </w:r>
            <w:proofErr w:type="spellStart"/>
            <w:r w:rsidRPr="00215FF2">
              <w:rPr>
                <w:rFonts w:cstheme="minorHAnsi"/>
                <w:sz w:val="16"/>
                <w:szCs w:val="16"/>
              </w:rPr>
              <w:t>vysoká</w:t>
            </w:r>
            <w:proofErr w:type="spellEnd"/>
          </w:p>
        </w:tc>
        <w:tc>
          <w:tcPr>
            <w:tcW w:w="2268" w:type="dxa"/>
            <w:shd w:val="clear" w:color="auto" w:fill="auto"/>
          </w:tcPr>
          <w:p w14:paraId="3FEEA69A"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Prístroj</w:t>
            </w:r>
            <w:proofErr w:type="spellEnd"/>
            <w:r w:rsidRPr="00215FF2">
              <w:rPr>
                <w:rFonts w:cstheme="minorHAnsi"/>
                <w:sz w:val="16"/>
                <w:szCs w:val="16"/>
              </w:rPr>
              <w:t xml:space="preserve"> </w:t>
            </w:r>
            <w:proofErr w:type="spellStart"/>
            <w:r w:rsidRPr="00215FF2">
              <w:rPr>
                <w:rFonts w:cstheme="minorHAnsi"/>
                <w:sz w:val="16"/>
                <w:szCs w:val="16"/>
              </w:rPr>
              <w:t>ochlaďte</w:t>
            </w:r>
            <w:proofErr w:type="spellEnd"/>
          </w:p>
        </w:tc>
      </w:tr>
      <w:tr w:rsidR="00215FF2" w:rsidRPr="00215FF2" w14:paraId="298FBAC0" w14:textId="77777777" w:rsidTr="000721E5">
        <w:trPr>
          <w:trHeight w:val="302"/>
        </w:trPr>
        <w:tc>
          <w:tcPr>
            <w:tcW w:w="568" w:type="dxa"/>
            <w:shd w:val="clear" w:color="auto" w:fill="auto"/>
          </w:tcPr>
          <w:p w14:paraId="066061B5"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d.H</w:t>
            </w:r>
            <w:proofErr w:type="spellEnd"/>
          </w:p>
        </w:tc>
        <w:tc>
          <w:tcPr>
            <w:tcW w:w="1559" w:type="dxa"/>
            <w:shd w:val="clear" w:color="auto" w:fill="auto"/>
          </w:tcPr>
          <w:p w14:paraId="3A911972"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Pretečenie</w:t>
            </w:r>
            <w:proofErr w:type="spellEnd"/>
          </w:p>
        </w:tc>
        <w:tc>
          <w:tcPr>
            <w:tcW w:w="2268" w:type="dxa"/>
            <w:shd w:val="clear" w:color="auto" w:fill="auto"/>
          </w:tcPr>
          <w:p w14:paraId="6B8A0932"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Redistribuujte</w:t>
            </w:r>
            <w:proofErr w:type="spellEnd"/>
            <w:r w:rsidRPr="00215FF2">
              <w:rPr>
                <w:rFonts w:cstheme="minorHAnsi"/>
                <w:sz w:val="16"/>
                <w:szCs w:val="16"/>
              </w:rPr>
              <w:t xml:space="preserve"> </w:t>
            </w:r>
            <w:proofErr w:type="spellStart"/>
            <w:r w:rsidRPr="00215FF2">
              <w:rPr>
                <w:rFonts w:cstheme="minorHAnsi"/>
                <w:sz w:val="16"/>
                <w:szCs w:val="16"/>
              </w:rPr>
              <w:t>dáta</w:t>
            </w:r>
            <w:proofErr w:type="spellEnd"/>
            <w:r w:rsidRPr="00215FF2">
              <w:rPr>
                <w:rFonts w:cstheme="minorHAnsi"/>
                <w:sz w:val="16"/>
                <w:szCs w:val="16"/>
              </w:rPr>
              <w:br/>
            </w:r>
          </w:p>
        </w:tc>
      </w:tr>
      <w:tr w:rsidR="00215FF2" w:rsidRPr="00215FF2" w14:paraId="56CCE101" w14:textId="77777777" w:rsidTr="000721E5">
        <w:tc>
          <w:tcPr>
            <w:tcW w:w="568" w:type="dxa"/>
            <w:shd w:val="clear" w:color="auto" w:fill="auto"/>
          </w:tcPr>
          <w:p w14:paraId="09FC2DB2"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S.L</w:t>
            </w:r>
          </w:p>
        </w:tc>
        <w:tc>
          <w:tcPr>
            <w:tcW w:w="1559" w:type="dxa"/>
            <w:shd w:val="clear" w:color="auto" w:fill="auto"/>
          </w:tcPr>
          <w:p w14:paraId="2A71C641"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Signál</w:t>
            </w:r>
            <w:proofErr w:type="spellEnd"/>
            <w:r w:rsidRPr="00215FF2">
              <w:rPr>
                <w:rFonts w:cstheme="minorHAnsi"/>
                <w:sz w:val="16"/>
                <w:szCs w:val="16"/>
              </w:rPr>
              <w:t xml:space="preserve"> je </w:t>
            </w:r>
            <w:proofErr w:type="spellStart"/>
            <w:r w:rsidRPr="00215FF2">
              <w:rPr>
                <w:rFonts w:cstheme="minorHAnsi"/>
                <w:sz w:val="16"/>
                <w:szCs w:val="16"/>
              </w:rPr>
              <w:t>príliš</w:t>
            </w:r>
            <w:proofErr w:type="spellEnd"/>
            <w:r w:rsidRPr="00215FF2">
              <w:rPr>
                <w:rFonts w:cstheme="minorHAnsi"/>
                <w:sz w:val="16"/>
                <w:szCs w:val="16"/>
              </w:rPr>
              <w:t xml:space="preserve"> </w:t>
            </w:r>
            <w:proofErr w:type="spellStart"/>
            <w:r w:rsidRPr="00215FF2">
              <w:rPr>
                <w:rFonts w:cstheme="minorHAnsi"/>
                <w:sz w:val="16"/>
                <w:szCs w:val="16"/>
              </w:rPr>
              <w:t>slabý</w:t>
            </w:r>
            <w:proofErr w:type="spellEnd"/>
          </w:p>
        </w:tc>
        <w:tc>
          <w:tcPr>
            <w:tcW w:w="2268" w:type="dxa"/>
            <w:shd w:val="clear" w:color="auto" w:fill="auto"/>
          </w:tcPr>
          <w:p w14:paraId="69CF751E"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Nájdite</w:t>
            </w:r>
            <w:proofErr w:type="spellEnd"/>
            <w:r w:rsidRPr="00215FF2">
              <w:rPr>
                <w:rFonts w:cstheme="minorHAnsi"/>
                <w:sz w:val="16"/>
                <w:szCs w:val="16"/>
              </w:rPr>
              <w:t xml:space="preserve"> </w:t>
            </w:r>
            <w:proofErr w:type="spellStart"/>
            <w:r w:rsidRPr="00215FF2">
              <w:rPr>
                <w:rFonts w:cstheme="minorHAnsi"/>
                <w:sz w:val="16"/>
                <w:szCs w:val="16"/>
              </w:rPr>
              <w:t>vyššiu</w:t>
            </w:r>
            <w:proofErr w:type="spellEnd"/>
            <w:r w:rsidRPr="00215FF2">
              <w:rPr>
                <w:rFonts w:cstheme="minorHAnsi"/>
                <w:sz w:val="16"/>
                <w:szCs w:val="16"/>
              </w:rPr>
              <w:t xml:space="preserve"> </w:t>
            </w:r>
            <w:proofErr w:type="spellStart"/>
            <w:r w:rsidRPr="00215FF2">
              <w:rPr>
                <w:rFonts w:cstheme="minorHAnsi"/>
                <w:sz w:val="16"/>
                <w:szCs w:val="16"/>
              </w:rPr>
              <w:t>odrazovú</w:t>
            </w:r>
            <w:proofErr w:type="spellEnd"/>
            <w:r w:rsidRPr="00215FF2">
              <w:rPr>
                <w:rFonts w:cstheme="minorHAnsi"/>
                <w:sz w:val="16"/>
                <w:szCs w:val="16"/>
              </w:rPr>
              <w:t xml:space="preserve"> </w:t>
            </w:r>
            <w:proofErr w:type="spellStart"/>
            <w:r w:rsidRPr="00215FF2">
              <w:rPr>
                <w:rFonts w:cstheme="minorHAnsi"/>
                <w:sz w:val="16"/>
                <w:szCs w:val="16"/>
              </w:rPr>
              <w:t>plochu</w:t>
            </w:r>
            <w:proofErr w:type="spellEnd"/>
          </w:p>
        </w:tc>
      </w:tr>
      <w:tr w:rsidR="00215FF2" w:rsidRPr="00215FF2" w14:paraId="131DAEE8" w14:textId="77777777" w:rsidTr="000721E5">
        <w:trPr>
          <w:trHeight w:val="852"/>
        </w:trPr>
        <w:tc>
          <w:tcPr>
            <w:tcW w:w="568" w:type="dxa"/>
            <w:shd w:val="clear" w:color="auto" w:fill="auto"/>
          </w:tcPr>
          <w:p w14:paraId="0CE0CCCA"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S.H</w:t>
            </w:r>
          </w:p>
        </w:tc>
        <w:tc>
          <w:tcPr>
            <w:tcW w:w="1559" w:type="dxa"/>
            <w:shd w:val="clear" w:color="auto" w:fill="auto"/>
          </w:tcPr>
          <w:p w14:paraId="271D2AAA"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Signál</w:t>
            </w:r>
            <w:proofErr w:type="spellEnd"/>
            <w:r w:rsidRPr="00215FF2">
              <w:rPr>
                <w:rFonts w:cstheme="minorHAnsi"/>
                <w:sz w:val="16"/>
                <w:szCs w:val="16"/>
              </w:rPr>
              <w:t xml:space="preserve"> je </w:t>
            </w:r>
            <w:proofErr w:type="spellStart"/>
            <w:r w:rsidRPr="00215FF2">
              <w:rPr>
                <w:rFonts w:cstheme="minorHAnsi"/>
                <w:sz w:val="16"/>
                <w:szCs w:val="16"/>
              </w:rPr>
              <w:t>príliš</w:t>
            </w:r>
            <w:proofErr w:type="spellEnd"/>
            <w:r w:rsidRPr="00215FF2">
              <w:rPr>
                <w:rFonts w:cstheme="minorHAnsi"/>
                <w:sz w:val="16"/>
                <w:szCs w:val="16"/>
              </w:rPr>
              <w:t xml:space="preserve"> </w:t>
            </w:r>
            <w:proofErr w:type="spellStart"/>
            <w:r w:rsidRPr="00215FF2">
              <w:rPr>
                <w:rFonts w:cstheme="minorHAnsi"/>
                <w:sz w:val="16"/>
                <w:szCs w:val="16"/>
              </w:rPr>
              <w:t>silný</w:t>
            </w:r>
            <w:proofErr w:type="spellEnd"/>
          </w:p>
        </w:tc>
        <w:tc>
          <w:tcPr>
            <w:tcW w:w="2268" w:type="dxa"/>
            <w:shd w:val="clear" w:color="auto" w:fill="auto"/>
          </w:tcPr>
          <w:p w14:paraId="24FA87F6" w14:textId="77777777" w:rsidR="00215FF2" w:rsidRPr="00215FF2" w:rsidRDefault="00215FF2" w:rsidP="000721E5">
            <w:pPr>
              <w:spacing w:after="0" w:line="240" w:lineRule="auto"/>
              <w:jc w:val="both"/>
              <w:rPr>
                <w:rFonts w:eastAsia="Times New Roman" w:cstheme="minorHAnsi"/>
                <w:sz w:val="16"/>
                <w:szCs w:val="16"/>
              </w:rPr>
            </w:pPr>
            <w:proofErr w:type="spellStart"/>
            <w:r w:rsidRPr="00215FF2">
              <w:rPr>
                <w:rFonts w:cstheme="minorHAnsi"/>
                <w:sz w:val="16"/>
                <w:szCs w:val="16"/>
              </w:rPr>
              <w:t>Nájdete</w:t>
            </w:r>
            <w:proofErr w:type="spellEnd"/>
            <w:r w:rsidRPr="00215FF2">
              <w:rPr>
                <w:rFonts w:cstheme="minorHAnsi"/>
                <w:sz w:val="16"/>
                <w:szCs w:val="16"/>
              </w:rPr>
              <w:t xml:space="preserve"> </w:t>
            </w:r>
            <w:proofErr w:type="spellStart"/>
            <w:r w:rsidRPr="00215FF2">
              <w:rPr>
                <w:rFonts w:cstheme="minorHAnsi"/>
                <w:sz w:val="16"/>
                <w:szCs w:val="16"/>
              </w:rPr>
              <w:t>oblasť</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xml:space="preserve"> s </w:t>
            </w:r>
            <w:proofErr w:type="spellStart"/>
            <w:r w:rsidRPr="00215FF2">
              <w:rPr>
                <w:rFonts w:cstheme="minorHAnsi"/>
                <w:sz w:val="16"/>
                <w:szCs w:val="16"/>
              </w:rPr>
              <w:t>nižšou</w:t>
            </w:r>
            <w:proofErr w:type="spellEnd"/>
            <w:r w:rsidRPr="00215FF2">
              <w:rPr>
                <w:rFonts w:cstheme="minorHAnsi"/>
                <w:sz w:val="16"/>
                <w:szCs w:val="16"/>
              </w:rPr>
              <w:t xml:space="preserve"> </w:t>
            </w:r>
            <w:proofErr w:type="spellStart"/>
            <w:r w:rsidRPr="00215FF2">
              <w:rPr>
                <w:rFonts w:cstheme="minorHAnsi"/>
                <w:sz w:val="16"/>
                <w:szCs w:val="16"/>
              </w:rPr>
              <w:t>odrazivosťou</w:t>
            </w:r>
            <w:proofErr w:type="spellEnd"/>
            <w:r w:rsidRPr="00215FF2">
              <w:rPr>
                <w:rFonts w:cstheme="minorHAnsi"/>
                <w:sz w:val="16"/>
                <w:szCs w:val="16"/>
              </w:rPr>
              <w:t xml:space="preserve">, </w:t>
            </w:r>
            <w:proofErr w:type="spellStart"/>
            <w:r w:rsidRPr="00215FF2">
              <w:rPr>
                <w:rFonts w:cstheme="minorHAnsi"/>
                <w:sz w:val="16"/>
                <w:szCs w:val="16"/>
              </w:rPr>
              <w:t>nemierte</w:t>
            </w:r>
            <w:proofErr w:type="spellEnd"/>
            <w:r w:rsidRPr="00215FF2">
              <w:rPr>
                <w:rFonts w:cstheme="minorHAnsi"/>
                <w:sz w:val="16"/>
                <w:szCs w:val="16"/>
              </w:rPr>
              <w:t xml:space="preserve"> </w:t>
            </w:r>
            <w:proofErr w:type="spellStart"/>
            <w:r w:rsidRPr="00215FF2">
              <w:rPr>
                <w:rFonts w:cstheme="minorHAnsi"/>
                <w:sz w:val="16"/>
                <w:szCs w:val="16"/>
              </w:rPr>
              <w:t>prístrojom</w:t>
            </w:r>
            <w:proofErr w:type="spellEnd"/>
            <w:r w:rsidRPr="00215FF2">
              <w:rPr>
                <w:rFonts w:cstheme="minorHAnsi"/>
                <w:sz w:val="16"/>
                <w:szCs w:val="16"/>
              </w:rPr>
              <w:t xml:space="preserve"> </w:t>
            </w:r>
            <w:proofErr w:type="spellStart"/>
            <w:r w:rsidRPr="00215FF2">
              <w:rPr>
                <w:rFonts w:cstheme="minorHAnsi"/>
                <w:sz w:val="16"/>
                <w:szCs w:val="16"/>
              </w:rPr>
              <w:t>na</w:t>
            </w:r>
            <w:proofErr w:type="spellEnd"/>
            <w:r w:rsidRPr="00215FF2">
              <w:rPr>
                <w:rFonts w:cstheme="minorHAnsi"/>
                <w:sz w:val="16"/>
                <w:szCs w:val="16"/>
              </w:rPr>
              <w:t xml:space="preserve"> </w:t>
            </w:r>
            <w:proofErr w:type="spellStart"/>
            <w:r w:rsidRPr="00215FF2">
              <w:rPr>
                <w:rFonts w:cstheme="minorHAnsi"/>
                <w:sz w:val="16"/>
                <w:szCs w:val="16"/>
              </w:rPr>
              <w:t>intenzívne</w:t>
            </w:r>
            <w:proofErr w:type="spellEnd"/>
            <w:r w:rsidRPr="00215FF2">
              <w:rPr>
                <w:rFonts w:cstheme="minorHAnsi"/>
                <w:sz w:val="16"/>
                <w:szCs w:val="16"/>
              </w:rPr>
              <w:t xml:space="preserve"> </w:t>
            </w:r>
          </w:p>
          <w:p w14:paraId="3A3EB7CB" w14:textId="77777777" w:rsidR="00215FF2" w:rsidRPr="00215FF2" w:rsidRDefault="00215FF2" w:rsidP="000721E5">
            <w:pPr>
              <w:spacing w:after="0" w:line="240" w:lineRule="auto"/>
              <w:jc w:val="both"/>
              <w:rPr>
                <w:rFonts w:eastAsia="Times New Roman" w:cstheme="minorHAnsi"/>
                <w:sz w:val="16"/>
                <w:szCs w:val="16"/>
              </w:rPr>
            </w:pPr>
            <w:proofErr w:type="spellStart"/>
            <w:r w:rsidRPr="00215FF2">
              <w:rPr>
                <w:rFonts w:cstheme="minorHAnsi"/>
                <w:sz w:val="16"/>
                <w:szCs w:val="16"/>
              </w:rPr>
              <w:t>osvetlený</w:t>
            </w:r>
            <w:proofErr w:type="spellEnd"/>
            <w:r w:rsidRPr="00215FF2">
              <w:rPr>
                <w:rFonts w:cstheme="minorHAnsi"/>
                <w:sz w:val="16"/>
                <w:szCs w:val="16"/>
              </w:rPr>
              <w:t xml:space="preserve"> </w:t>
            </w:r>
            <w:proofErr w:type="spellStart"/>
            <w:r w:rsidRPr="00215FF2">
              <w:rPr>
                <w:rFonts w:cstheme="minorHAnsi"/>
                <w:sz w:val="16"/>
                <w:szCs w:val="16"/>
              </w:rPr>
              <w:t>predmet</w:t>
            </w:r>
            <w:proofErr w:type="spellEnd"/>
            <w:r w:rsidRPr="00215FF2">
              <w:rPr>
                <w:rFonts w:cstheme="minorHAnsi"/>
                <w:sz w:val="16"/>
                <w:szCs w:val="16"/>
              </w:rPr>
              <w:t xml:space="preserve"> </w:t>
            </w:r>
          </w:p>
        </w:tc>
      </w:tr>
      <w:tr w:rsidR="00215FF2" w:rsidRPr="00215FF2" w14:paraId="059737F3" w14:textId="77777777" w:rsidTr="000721E5">
        <w:tc>
          <w:tcPr>
            <w:tcW w:w="568" w:type="dxa"/>
            <w:shd w:val="clear" w:color="auto" w:fill="auto"/>
          </w:tcPr>
          <w:p w14:paraId="74CBAAAF"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H.F</w:t>
            </w:r>
          </w:p>
        </w:tc>
        <w:tc>
          <w:tcPr>
            <w:tcW w:w="1559" w:type="dxa"/>
            <w:shd w:val="clear" w:color="auto" w:fill="auto"/>
          </w:tcPr>
          <w:p w14:paraId="445FE273"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Porucha</w:t>
            </w:r>
            <w:proofErr w:type="spellEnd"/>
            <w:r w:rsidRPr="00215FF2">
              <w:rPr>
                <w:rFonts w:cstheme="minorHAnsi"/>
                <w:sz w:val="16"/>
                <w:szCs w:val="16"/>
              </w:rPr>
              <w:t xml:space="preserve"> </w:t>
            </w:r>
            <w:proofErr w:type="spellStart"/>
            <w:r w:rsidRPr="00215FF2">
              <w:rPr>
                <w:rFonts w:cstheme="minorHAnsi"/>
                <w:sz w:val="16"/>
                <w:szCs w:val="16"/>
              </w:rPr>
              <w:t>hardvéru</w:t>
            </w:r>
            <w:proofErr w:type="spellEnd"/>
            <w:r w:rsidRPr="00215FF2">
              <w:rPr>
                <w:rFonts w:cstheme="minorHAnsi"/>
                <w:sz w:val="16"/>
                <w:szCs w:val="16"/>
              </w:rPr>
              <w:t xml:space="preserve">, </w:t>
            </w:r>
            <w:proofErr w:type="spellStart"/>
            <w:r w:rsidRPr="00215FF2">
              <w:rPr>
                <w:rFonts w:cstheme="minorHAnsi"/>
                <w:sz w:val="16"/>
                <w:szCs w:val="16"/>
              </w:rPr>
              <w:t>neistota</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p>
        </w:tc>
        <w:tc>
          <w:tcPr>
            <w:tcW w:w="2268" w:type="dxa"/>
            <w:shd w:val="clear" w:color="auto" w:fill="auto"/>
          </w:tcPr>
          <w:p w14:paraId="2D7F3EC1" w14:textId="77777777" w:rsidR="00215FF2" w:rsidRPr="00215FF2" w:rsidRDefault="00215FF2" w:rsidP="000721E5">
            <w:pPr>
              <w:spacing w:after="0" w:line="240" w:lineRule="auto"/>
              <w:jc w:val="both"/>
              <w:rPr>
                <w:rFonts w:cstheme="minorHAnsi"/>
                <w:sz w:val="16"/>
                <w:szCs w:val="16"/>
              </w:rPr>
            </w:pPr>
            <w:proofErr w:type="spellStart"/>
            <w:r w:rsidRPr="00215FF2">
              <w:rPr>
                <w:rFonts w:cstheme="minorHAnsi"/>
                <w:sz w:val="16"/>
                <w:szCs w:val="16"/>
              </w:rPr>
              <w:t>Zariadenie</w:t>
            </w:r>
            <w:proofErr w:type="spellEnd"/>
            <w:r w:rsidRPr="00215FF2">
              <w:rPr>
                <w:rFonts w:cstheme="minorHAnsi"/>
                <w:sz w:val="16"/>
                <w:szCs w:val="16"/>
              </w:rPr>
              <w:t xml:space="preserve"> </w:t>
            </w:r>
            <w:proofErr w:type="spellStart"/>
            <w:r w:rsidRPr="00215FF2">
              <w:rPr>
                <w:rFonts w:cstheme="minorHAnsi"/>
                <w:sz w:val="16"/>
                <w:szCs w:val="16"/>
              </w:rPr>
              <w:t>znovu</w:t>
            </w:r>
            <w:proofErr w:type="spellEnd"/>
            <w:r w:rsidRPr="00215FF2">
              <w:rPr>
                <w:rFonts w:cstheme="minorHAnsi"/>
                <w:sz w:val="16"/>
                <w:szCs w:val="16"/>
              </w:rPr>
              <w:t xml:space="preserve"> </w:t>
            </w:r>
            <w:proofErr w:type="spellStart"/>
            <w:r w:rsidRPr="00215FF2">
              <w:rPr>
                <w:rFonts w:cstheme="minorHAnsi"/>
                <w:sz w:val="16"/>
                <w:szCs w:val="16"/>
              </w:rPr>
              <w:t>zapnite</w:t>
            </w:r>
            <w:proofErr w:type="spellEnd"/>
            <w:r w:rsidRPr="00215FF2">
              <w:rPr>
                <w:rFonts w:cstheme="minorHAnsi"/>
                <w:sz w:val="16"/>
                <w:szCs w:val="16"/>
              </w:rPr>
              <w:t xml:space="preserve">. </w:t>
            </w:r>
            <w:proofErr w:type="spellStart"/>
            <w:r w:rsidRPr="00215FF2">
              <w:rPr>
                <w:rFonts w:cstheme="minorHAnsi"/>
                <w:sz w:val="16"/>
                <w:szCs w:val="16"/>
              </w:rPr>
              <w:t>Pokiaľ</w:t>
            </w:r>
            <w:proofErr w:type="spellEnd"/>
            <w:r w:rsidRPr="00215FF2">
              <w:rPr>
                <w:rFonts w:cstheme="minorHAnsi"/>
                <w:sz w:val="16"/>
                <w:szCs w:val="16"/>
              </w:rPr>
              <w:t xml:space="preserve"> </w:t>
            </w:r>
            <w:proofErr w:type="spellStart"/>
            <w:r w:rsidRPr="00215FF2">
              <w:rPr>
                <w:rFonts w:cstheme="minorHAnsi"/>
                <w:sz w:val="16"/>
                <w:szCs w:val="16"/>
              </w:rPr>
              <w:t>opakovaný</w:t>
            </w:r>
            <w:proofErr w:type="spellEnd"/>
            <w:r w:rsidRPr="00215FF2">
              <w:rPr>
                <w:rFonts w:cstheme="minorHAnsi"/>
                <w:sz w:val="16"/>
                <w:szCs w:val="16"/>
              </w:rPr>
              <w:t xml:space="preserve"> </w:t>
            </w:r>
            <w:proofErr w:type="spellStart"/>
            <w:r w:rsidRPr="00215FF2">
              <w:rPr>
                <w:rFonts w:cstheme="minorHAnsi"/>
                <w:sz w:val="16"/>
                <w:szCs w:val="16"/>
              </w:rPr>
              <w:t>reštart</w:t>
            </w:r>
            <w:proofErr w:type="spellEnd"/>
            <w:r w:rsidRPr="00215FF2">
              <w:rPr>
                <w:rFonts w:cstheme="minorHAnsi"/>
                <w:sz w:val="16"/>
                <w:szCs w:val="16"/>
              </w:rPr>
              <w:t xml:space="preserve"> </w:t>
            </w:r>
            <w:proofErr w:type="spellStart"/>
            <w:r w:rsidRPr="00215FF2">
              <w:rPr>
                <w:rFonts w:cstheme="minorHAnsi"/>
                <w:sz w:val="16"/>
                <w:szCs w:val="16"/>
              </w:rPr>
              <w:t>prístroja</w:t>
            </w:r>
            <w:proofErr w:type="spellEnd"/>
            <w:r w:rsidRPr="00215FF2">
              <w:rPr>
                <w:rFonts w:cstheme="minorHAnsi"/>
                <w:sz w:val="16"/>
                <w:szCs w:val="16"/>
              </w:rPr>
              <w:t xml:space="preserve"> </w:t>
            </w:r>
            <w:proofErr w:type="spellStart"/>
            <w:r w:rsidRPr="00215FF2">
              <w:rPr>
                <w:rFonts w:cstheme="minorHAnsi"/>
                <w:sz w:val="16"/>
                <w:szCs w:val="16"/>
              </w:rPr>
              <w:t>nemôže</w:t>
            </w:r>
            <w:proofErr w:type="spellEnd"/>
            <w:r w:rsidRPr="00215FF2">
              <w:rPr>
                <w:rFonts w:cstheme="minorHAnsi"/>
                <w:sz w:val="16"/>
                <w:szCs w:val="16"/>
              </w:rPr>
              <w:t xml:space="preserve"> </w:t>
            </w:r>
            <w:proofErr w:type="spellStart"/>
            <w:r w:rsidRPr="00215FF2">
              <w:rPr>
                <w:rFonts w:cstheme="minorHAnsi"/>
                <w:sz w:val="16"/>
                <w:szCs w:val="16"/>
              </w:rPr>
              <w:t>problém</w:t>
            </w:r>
            <w:proofErr w:type="spellEnd"/>
            <w:r w:rsidRPr="00215FF2">
              <w:rPr>
                <w:rFonts w:cstheme="minorHAnsi"/>
                <w:sz w:val="16"/>
                <w:szCs w:val="16"/>
              </w:rPr>
              <w:t xml:space="preserve"> </w:t>
            </w:r>
            <w:proofErr w:type="spellStart"/>
            <w:r w:rsidRPr="00215FF2">
              <w:rPr>
                <w:rFonts w:cstheme="minorHAnsi"/>
                <w:sz w:val="16"/>
                <w:szCs w:val="16"/>
              </w:rPr>
              <w:t>vyriešiť</w:t>
            </w:r>
            <w:proofErr w:type="spellEnd"/>
            <w:r w:rsidRPr="00215FF2">
              <w:rPr>
                <w:rFonts w:cstheme="minorHAnsi"/>
                <w:sz w:val="16"/>
                <w:szCs w:val="16"/>
              </w:rPr>
              <w:t xml:space="preserve">, </w:t>
            </w:r>
            <w:proofErr w:type="spellStart"/>
            <w:r w:rsidRPr="00215FF2">
              <w:rPr>
                <w:rFonts w:cstheme="minorHAnsi"/>
                <w:sz w:val="16"/>
                <w:szCs w:val="16"/>
              </w:rPr>
              <w:t>kontaktujte</w:t>
            </w:r>
            <w:proofErr w:type="spellEnd"/>
            <w:r w:rsidRPr="00215FF2">
              <w:rPr>
                <w:rFonts w:cstheme="minorHAnsi"/>
                <w:sz w:val="16"/>
                <w:szCs w:val="16"/>
              </w:rPr>
              <w:t xml:space="preserve"> </w:t>
            </w:r>
            <w:proofErr w:type="spellStart"/>
            <w:r w:rsidRPr="00215FF2">
              <w:rPr>
                <w:rFonts w:cstheme="minorHAnsi"/>
                <w:sz w:val="16"/>
                <w:szCs w:val="16"/>
              </w:rPr>
              <w:t>servisné</w:t>
            </w:r>
            <w:proofErr w:type="spellEnd"/>
            <w:r w:rsidRPr="00215FF2">
              <w:rPr>
                <w:rFonts w:cstheme="minorHAnsi"/>
                <w:sz w:val="16"/>
                <w:szCs w:val="16"/>
              </w:rPr>
              <w:t xml:space="preserve"> </w:t>
            </w:r>
            <w:proofErr w:type="spellStart"/>
            <w:r w:rsidRPr="00215FF2">
              <w:rPr>
                <w:rFonts w:cstheme="minorHAnsi"/>
                <w:sz w:val="16"/>
                <w:szCs w:val="16"/>
              </w:rPr>
              <w:t>stredisko</w:t>
            </w:r>
            <w:proofErr w:type="spellEnd"/>
          </w:p>
        </w:tc>
      </w:tr>
    </w:tbl>
    <w:p w14:paraId="154A23D8" w14:textId="77777777" w:rsidR="00215FF2" w:rsidRPr="00215FF2" w:rsidRDefault="00215FF2" w:rsidP="000721E5">
      <w:pPr>
        <w:spacing w:after="0" w:line="240" w:lineRule="auto"/>
        <w:ind w:left="-170" w:right="-113"/>
        <w:jc w:val="both"/>
        <w:rPr>
          <w:rFonts w:cstheme="minorHAnsi"/>
          <w:b/>
          <w:sz w:val="16"/>
          <w:szCs w:val="16"/>
        </w:rPr>
      </w:pPr>
      <w:r w:rsidRPr="00215FF2">
        <w:rPr>
          <w:rFonts w:cstheme="minorHAnsi"/>
          <w:b/>
          <w:sz w:val="16"/>
          <w:szCs w:val="16"/>
        </w:rPr>
        <w:br/>
        <w:t xml:space="preserve">7. </w:t>
      </w:r>
      <w:proofErr w:type="spellStart"/>
      <w:r w:rsidRPr="00215FF2">
        <w:rPr>
          <w:rFonts w:cstheme="minorHAnsi"/>
          <w:b/>
          <w:sz w:val="16"/>
          <w:szCs w:val="16"/>
        </w:rPr>
        <w:t>Technická</w:t>
      </w:r>
      <w:proofErr w:type="spellEnd"/>
      <w:r w:rsidRPr="00215FF2">
        <w:rPr>
          <w:rFonts w:cstheme="minorHAnsi"/>
          <w:b/>
          <w:sz w:val="16"/>
          <w:szCs w:val="16"/>
        </w:rPr>
        <w:t xml:space="preserve"> </w:t>
      </w:r>
      <w:proofErr w:type="spellStart"/>
      <w:r w:rsidRPr="00215FF2">
        <w:rPr>
          <w:rFonts w:cstheme="minorHAnsi"/>
          <w:b/>
          <w:sz w:val="16"/>
          <w:szCs w:val="16"/>
        </w:rPr>
        <w:t>špecifikácia</w:t>
      </w:r>
      <w:proofErr w:type="spellEnd"/>
    </w:p>
    <w:tbl>
      <w:tblPr>
        <w:tblW w:w="43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5"/>
      </w:tblGrid>
      <w:tr w:rsidR="00215FF2" w:rsidRPr="00215FF2" w14:paraId="7F27DD60" w14:textId="77777777" w:rsidTr="000721E5">
        <w:tc>
          <w:tcPr>
            <w:tcW w:w="2410" w:type="dxa"/>
            <w:shd w:val="clear" w:color="auto" w:fill="auto"/>
          </w:tcPr>
          <w:p w14:paraId="584DE2A5"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Presnosť</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p>
        </w:tc>
        <w:tc>
          <w:tcPr>
            <w:tcW w:w="1985" w:type="dxa"/>
            <w:shd w:val="clear" w:color="auto" w:fill="auto"/>
          </w:tcPr>
          <w:p w14:paraId="3EFCB13A"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+/- 1 mm *</w:t>
            </w:r>
          </w:p>
        </w:tc>
      </w:tr>
      <w:tr w:rsidR="00215FF2" w:rsidRPr="00215FF2" w14:paraId="447339D3" w14:textId="77777777" w:rsidTr="000721E5">
        <w:tc>
          <w:tcPr>
            <w:tcW w:w="2410" w:type="dxa"/>
            <w:shd w:val="clear" w:color="auto" w:fill="auto"/>
          </w:tcPr>
          <w:p w14:paraId="3764ADE0"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Jednotky</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p>
        </w:tc>
        <w:tc>
          <w:tcPr>
            <w:tcW w:w="1985" w:type="dxa"/>
            <w:shd w:val="clear" w:color="auto" w:fill="auto"/>
          </w:tcPr>
          <w:p w14:paraId="2C6F49E9"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m/in/ft</w:t>
            </w:r>
          </w:p>
        </w:tc>
      </w:tr>
      <w:tr w:rsidR="00215FF2" w:rsidRPr="00215FF2" w14:paraId="6DBD10A4" w14:textId="77777777" w:rsidTr="000721E5">
        <w:tc>
          <w:tcPr>
            <w:tcW w:w="2410" w:type="dxa"/>
            <w:shd w:val="clear" w:color="auto" w:fill="auto"/>
          </w:tcPr>
          <w:p w14:paraId="137E26C0"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Rozsah</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xml:space="preserve"> (bez </w:t>
            </w:r>
            <w:proofErr w:type="spellStart"/>
            <w:r w:rsidRPr="00215FF2">
              <w:rPr>
                <w:rFonts w:cstheme="minorHAnsi"/>
                <w:sz w:val="16"/>
                <w:szCs w:val="16"/>
              </w:rPr>
              <w:t>reflektora</w:t>
            </w:r>
            <w:proofErr w:type="spellEnd"/>
            <w:r w:rsidRPr="00215FF2">
              <w:rPr>
                <w:rFonts w:cstheme="minorHAnsi"/>
                <w:sz w:val="16"/>
                <w:szCs w:val="16"/>
              </w:rPr>
              <w:t>)</w:t>
            </w:r>
          </w:p>
        </w:tc>
        <w:tc>
          <w:tcPr>
            <w:tcW w:w="1985" w:type="dxa"/>
            <w:shd w:val="clear" w:color="auto" w:fill="auto"/>
          </w:tcPr>
          <w:p w14:paraId="69A15815"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 xml:space="preserve">0,03 – 60 </w:t>
            </w:r>
          </w:p>
        </w:tc>
      </w:tr>
      <w:tr w:rsidR="00215FF2" w:rsidRPr="00215FF2" w14:paraId="084AD4D2" w14:textId="77777777" w:rsidTr="000721E5">
        <w:tc>
          <w:tcPr>
            <w:tcW w:w="2410" w:type="dxa"/>
            <w:shd w:val="clear" w:color="auto" w:fill="auto"/>
          </w:tcPr>
          <w:p w14:paraId="09345CD1"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Doba</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xml:space="preserve"> </w:t>
            </w:r>
          </w:p>
        </w:tc>
        <w:tc>
          <w:tcPr>
            <w:tcW w:w="1985" w:type="dxa"/>
            <w:shd w:val="clear" w:color="auto" w:fill="auto"/>
          </w:tcPr>
          <w:p w14:paraId="38D96D82"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0.1 – 3 s</w:t>
            </w:r>
          </w:p>
        </w:tc>
      </w:tr>
      <w:tr w:rsidR="00215FF2" w:rsidRPr="00215FF2" w14:paraId="362E959A" w14:textId="77777777" w:rsidTr="000721E5">
        <w:tc>
          <w:tcPr>
            <w:tcW w:w="2410" w:type="dxa"/>
            <w:shd w:val="clear" w:color="auto" w:fill="auto"/>
          </w:tcPr>
          <w:p w14:paraId="39D31F6E"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Trieda</w:t>
            </w:r>
            <w:proofErr w:type="spellEnd"/>
            <w:r w:rsidRPr="00215FF2">
              <w:rPr>
                <w:rFonts w:cstheme="minorHAnsi"/>
                <w:sz w:val="16"/>
                <w:szCs w:val="16"/>
              </w:rPr>
              <w:t xml:space="preserve"> </w:t>
            </w:r>
            <w:proofErr w:type="spellStart"/>
            <w:r w:rsidRPr="00215FF2">
              <w:rPr>
                <w:rFonts w:cstheme="minorHAnsi"/>
                <w:sz w:val="16"/>
                <w:szCs w:val="16"/>
              </w:rPr>
              <w:t>laseru</w:t>
            </w:r>
            <w:proofErr w:type="spellEnd"/>
            <w:r w:rsidRPr="00215FF2">
              <w:rPr>
                <w:rFonts w:cstheme="minorHAnsi"/>
                <w:sz w:val="16"/>
                <w:szCs w:val="16"/>
              </w:rPr>
              <w:t xml:space="preserve"> </w:t>
            </w:r>
          </w:p>
        </w:tc>
        <w:tc>
          <w:tcPr>
            <w:tcW w:w="1985" w:type="dxa"/>
            <w:shd w:val="clear" w:color="auto" w:fill="auto"/>
          </w:tcPr>
          <w:p w14:paraId="7369A011"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Trieda</w:t>
            </w:r>
            <w:proofErr w:type="spellEnd"/>
            <w:r w:rsidRPr="00215FF2">
              <w:rPr>
                <w:rFonts w:cstheme="minorHAnsi"/>
                <w:sz w:val="16"/>
                <w:szCs w:val="16"/>
              </w:rPr>
              <w:t xml:space="preserve"> II</w:t>
            </w:r>
          </w:p>
        </w:tc>
      </w:tr>
      <w:tr w:rsidR="00215FF2" w:rsidRPr="00215FF2" w14:paraId="7F5C8DBE" w14:textId="77777777" w:rsidTr="000721E5">
        <w:tc>
          <w:tcPr>
            <w:tcW w:w="2410" w:type="dxa"/>
            <w:shd w:val="clear" w:color="auto" w:fill="auto"/>
          </w:tcPr>
          <w:p w14:paraId="342DFE4D"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Druh</w:t>
            </w:r>
            <w:proofErr w:type="spellEnd"/>
            <w:r w:rsidRPr="00215FF2">
              <w:rPr>
                <w:rFonts w:cstheme="minorHAnsi"/>
                <w:sz w:val="16"/>
                <w:szCs w:val="16"/>
              </w:rPr>
              <w:t xml:space="preserve"> </w:t>
            </w:r>
            <w:proofErr w:type="spellStart"/>
            <w:r w:rsidRPr="00215FF2">
              <w:rPr>
                <w:rFonts w:cstheme="minorHAnsi"/>
                <w:sz w:val="16"/>
                <w:szCs w:val="16"/>
              </w:rPr>
              <w:t>laserového</w:t>
            </w:r>
            <w:proofErr w:type="spellEnd"/>
            <w:r w:rsidRPr="00215FF2">
              <w:rPr>
                <w:rFonts w:cstheme="minorHAnsi"/>
                <w:sz w:val="16"/>
                <w:szCs w:val="16"/>
              </w:rPr>
              <w:t xml:space="preserve"> </w:t>
            </w:r>
            <w:proofErr w:type="spellStart"/>
            <w:r w:rsidRPr="00215FF2">
              <w:rPr>
                <w:rFonts w:cstheme="minorHAnsi"/>
                <w:sz w:val="16"/>
                <w:szCs w:val="16"/>
              </w:rPr>
              <w:t>žiarenia</w:t>
            </w:r>
            <w:proofErr w:type="spellEnd"/>
          </w:p>
        </w:tc>
        <w:tc>
          <w:tcPr>
            <w:tcW w:w="1985" w:type="dxa"/>
            <w:shd w:val="clear" w:color="auto" w:fill="auto"/>
          </w:tcPr>
          <w:p w14:paraId="6381A324"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635 nm, &lt; 1 MW</w:t>
            </w:r>
          </w:p>
        </w:tc>
      </w:tr>
      <w:tr w:rsidR="00215FF2" w:rsidRPr="00215FF2" w14:paraId="5C97C1AB" w14:textId="77777777" w:rsidTr="000721E5">
        <w:tc>
          <w:tcPr>
            <w:tcW w:w="2410" w:type="dxa"/>
            <w:shd w:val="clear" w:color="auto" w:fill="auto"/>
          </w:tcPr>
          <w:p w14:paraId="1CB6A0EB"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Ochrana</w:t>
            </w:r>
            <w:proofErr w:type="spellEnd"/>
            <w:r w:rsidRPr="00215FF2">
              <w:rPr>
                <w:rFonts w:cstheme="minorHAnsi"/>
                <w:sz w:val="16"/>
                <w:szCs w:val="16"/>
              </w:rPr>
              <w:t xml:space="preserve"> pred </w:t>
            </w:r>
            <w:proofErr w:type="spellStart"/>
            <w:r w:rsidRPr="00215FF2">
              <w:rPr>
                <w:rFonts w:cstheme="minorHAnsi"/>
                <w:sz w:val="16"/>
                <w:szCs w:val="16"/>
              </w:rPr>
              <w:t>prachom</w:t>
            </w:r>
            <w:proofErr w:type="spellEnd"/>
            <w:r w:rsidRPr="00215FF2">
              <w:rPr>
                <w:rFonts w:cstheme="minorHAnsi"/>
                <w:sz w:val="16"/>
                <w:szCs w:val="16"/>
              </w:rPr>
              <w:t xml:space="preserve"> a </w:t>
            </w:r>
            <w:proofErr w:type="spellStart"/>
            <w:r w:rsidRPr="00215FF2">
              <w:rPr>
                <w:rFonts w:cstheme="minorHAnsi"/>
                <w:sz w:val="16"/>
                <w:szCs w:val="16"/>
              </w:rPr>
              <w:t>vodotesnosť</w:t>
            </w:r>
            <w:proofErr w:type="spellEnd"/>
            <w:r w:rsidRPr="00215FF2">
              <w:rPr>
                <w:rFonts w:cstheme="minorHAnsi"/>
                <w:sz w:val="16"/>
                <w:szCs w:val="16"/>
              </w:rPr>
              <w:t xml:space="preserve"> </w:t>
            </w:r>
          </w:p>
        </w:tc>
        <w:tc>
          <w:tcPr>
            <w:tcW w:w="1985" w:type="dxa"/>
            <w:shd w:val="clear" w:color="auto" w:fill="auto"/>
          </w:tcPr>
          <w:p w14:paraId="25482A9E" w14:textId="01E4802A" w:rsidR="00215FF2" w:rsidRPr="00215FF2" w:rsidRDefault="00051F18" w:rsidP="00E305FC">
            <w:pPr>
              <w:spacing w:after="0" w:line="240" w:lineRule="auto"/>
              <w:jc w:val="both"/>
              <w:rPr>
                <w:rFonts w:cstheme="minorHAnsi"/>
                <w:sz w:val="16"/>
                <w:szCs w:val="16"/>
              </w:rPr>
            </w:pPr>
            <w:r>
              <w:rPr>
                <w:rFonts w:cstheme="minorHAnsi"/>
                <w:sz w:val="16"/>
                <w:szCs w:val="16"/>
              </w:rPr>
              <w:t>I</w:t>
            </w:r>
            <w:r w:rsidR="00215FF2" w:rsidRPr="00215FF2">
              <w:rPr>
                <w:rFonts w:cstheme="minorHAnsi"/>
                <w:sz w:val="16"/>
                <w:szCs w:val="16"/>
              </w:rPr>
              <w:t>P54</w:t>
            </w:r>
          </w:p>
        </w:tc>
      </w:tr>
      <w:tr w:rsidR="00215FF2" w:rsidRPr="00215FF2" w14:paraId="26872D50" w14:textId="77777777" w:rsidTr="000721E5">
        <w:tc>
          <w:tcPr>
            <w:tcW w:w="2410" w:type="dxa"/>
            <w:shd w:val="clear" w:color="auto" w:fill="auto"/>
          </w:tcPr>
          <w:p w14:paraId="44EDA7E5"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Automatické</w:t>
            </w:r>
            <w:proofErr w:type="spellEnd"/>
            <w:r w:rsidRPr="00215FF2">
              <w:rPr>
                <w:rFonts w:cstheme="minorHAnsi"/>
                <w:sz w:val="16"/>
                <w:szCs w:val="16"/>
              </w:rPr>
              <w:t xml:space="preserve"> </w:t>
            </w:r>
            <w:proofErr w:type="spellStart"/>
            <w:r w:rsidRPr="00215FF2">
              <w:rPr>
                <w:rFonts w:cstheme="minorHAnsi"/>
                <w:sz w:val="16"/>
                <w:szCs w:val="16"/>
              </w:rPr>
              <w:t>vypínanie</w:t>
            </w:r>
            <w:proofErr w:type="spellEnd"/>
            <w:r w:rsidRPr="00215FF2">
              <w:rPr>
                <w:rFonts w:cstheme="minorHAnsi"/>
                <w:sz w:val="16"/>
                <w:szCs w:val="16"/>
              </w:rPr>
              <w:t xml:space="preserve"> </w:t>
            </w:r>
            <w:proofErr w:type="spellStart"/>
            <w:r w:rsidRPr="00215FF2">
              <w:rPr>
                <w:rFonts w:cstheme="minorHAnsi"/>
                <w:sz w:val="16"/>
                <w:szCs w:val="16"/>
              </w:rPr>
              <w:t>lasera</w:t>
            </w:r>
            <w:proofErr w:type="spellEnd"/>
          </w:p>
        </w:tc>
        <w:tc>
          <w:tcPr>
            <w:tcW w:w="1985" w:type="dxa"/>
            <w:shd w:val="clear" w:color="auto" w:fill="auto"/>
          </w:tcPr>
          <w:p w14:paraId="6C4ECFCF"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 xml:space="preserve">60 </w:t>
            </w:r>
            <w:proofErr w:type="spellStart"/>
            <w:r w:rsidRPr="00215FF2">
              <w:rPr>
                <w:rFonts w:cstheme="minorHAnsi"/>
                <w:sz w:val="16"/>
                <w:szCs w:val="16"/>
              </w:rPr>
              <w:t>sekúnd</w:t>
            </w:r>
            <w:proofErr w:type="spellEnd"/>
          </w:p>
        </w:tc>
      </w:tr>
      <w:tr w:rsidR="00215FF2" w:rsidRPr="00215FF2" w14:paraId="11EED97F" w14:textId="77777777" w:rsidTr="000721E5">
        <w:tc>
          <w:tcPr>
            <w:tcW w:w="2410" w:type="dxa"/>
            <w:shd w:val="clear" w:color="auto" w:fill="auto"/>
          </w:tcPr>
          <w:p w14:paraId="2AE22C4E"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Automatické</w:t>
            </w:r>
            <w:proofErr w:type="spellEnd"/>
            <w:r w:rsidRPr="00215FF2">
              <w:rPr>
                <w:rFonts w:cstheme="minorHAnsi"/>
                <w:sz w:val="16"/>
                <w:szCs w:val="16"/>
              </w:rPr>
              <w:t xml:space="preserve"> </w:t>
            </w:r>
            <w:proofErr w:type="spellStart"/>
            <w:r w:rsidRPr="00215FF2">
              <w:rPr>
                <w:rFonts w:cstheme="minorHAnsi"/>
                <w:sz w:val="16"/>
                <w:szCs w:val="16"/>
              </w:rPr>
              <w:t>vypínanie</w:t>
            </w:r>
            <w:proofErr w:type="spellEnd"/>
          </w:p>
        </w:tc>
        <w:tc>
          <w:tcPr>
            <w:tcW w:w="1985" w:type="dxa"/>
            <w:shd w:val="clear" w:color="auto" w:fill="auto"/>
          </w:tcPr>
          <w:p w14:paraId="41CA88CC"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480 s</w:t>
            </w:r>
          </w:p>
        </w:tc>
      </w:tr>
      <w:tr w:rsidR="00215FF2" w:rsidRPr="00215FF2" w14:paraId="4EC5665A" w14:textId="77777777" w:rsidTr="000721E5">
        <w:tc>
          <w:tcPr>
            <w:tcW w:w="2410" w:type="dxa"/>
            <w:shd w:val="clear" w:color="auto" w:fill="auto"/>
          </w:tcPr>
          <w:p w14:paraId="131A9962"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lastRenderedPageBreak/>
              <w:t>LED</w:t>
            </w:r>
          </w:p>
        </w:tc>
        <w:tc>
          <w:tcPr>
            <w:tcW w:w="1985" w:type="dxa"/>
            <w:shd w:val="clear" w:color="auto" w:fill="auto"/>
          </w:tcPr>
          <w:p w14:paraId="7E7AF993"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biela</w:t>
            </w:r>
            <w:proofErr w:type="spellEnd"/>
            <w:r w:rsidRPr="00215FF2">
              <w:rPr>
                <w:rFonts w:cstheme="minorHAnsi"/>
                <w:sz w:val="16"/>
                <w:szCs w:val="16"/>
              </w:rPr>
              <w:t xml:space="preserve"> LED</w:t>
            </w:r>
          </w:p>
        </w:tc>
      </w:tr>
      <w:tr w:rsidR="00215FF2" w:rsidRPr="00215FF2" w14:paraId="2A268A30" w14:textId="77777777" w:rsidTr="000721E5">
        <w:tc>
          <w:tcPr>
            <w:tcW w:w="2410" w:type="dxa"/>
            <w:shd w:val="clear" w:color="auto" w:fill="auto"/>
          </w:tcPr>
          <w:p w14:paraId="05F45E8B"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Indikátor</w:t>
            </w:r>
            <w:proofErr w:type="spellEnd"/>
            <w:r w:rsidRPr="00215FF2">
              <w:rPr>
                <w:rFonts w:cstheme="minorHAnsi"/>
                <w:sz w:val="16"/>
                <w:szCs w:val="16"/>
              </w:rPr>
              <w:t xml:space="preserve"> </w:t>
            </w:r>
            <w:proofErr w:type="spellStart"/>
            <w:r w:rsidRPr="00215FF2">
              <w:rPr>
                <w:rFonts w:cstheme="minorHAnsi"/>
                <w:sz w:val="16"/>
                <w:szCs w:val="16"/>
              </w:rPr>
              <w:t>batérie</w:t>
            </w:r>
            <w:proofErr w:type="spellEnd"/>
          </w:p>
        </w:tc>
        <w:tc>
          <w:tcPr>
            <w:tcW w:w="1985" w:type="dxa"/>
            <w:shd w:val="clear" w:color="auto" w:fill="auto"/>
          </w:tcPr>
          <w:p w14:paraId="0ADBB7CA"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áno</w:t>
            </w:r>
            <w:proofErr w:type="spellEnd"/>
          </w:p>
        </w:tc>
      </w:tr>
      <w:tr w:rsidR="00215FF2" w:rsidRPr="00215FF2" w14:paraId="589ABB52" w14:textId="77777777" w:rsidTr="000721E5">
        <w:tc>
          <w:tcPr>
            <w:tcW w:w="2410" w:type="dxa"/>
            <w:shd w:val="clear" w:color="auto" w:fill="auto"/>
          </w:tcPr>
          <w:p w14:paraId="23902A0F"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Indikátor</w:t>
            </w:r>
            <w:proofErr w:type="spellEnd"/>
            <w:r w:rsidRPr="00215FF2">
              <w:rPr>
                <w:rFonts w:cstheme="minorHAnsi"/>
                <w:sz w:val="16"/>
                <w:szCs w:val="16"/>
              </w:rPr>
              <w:t xml:space="preserve"> </w:t>
            </w:r>
            <w:proofErr w:type="spellStart"/>
            <w:r w:rsidRPr="00215FF2">
              <w:rPr>
                <w:rFonts w:cstheme="minorHAnsi"/>
                <w:sz w:val="16"/>
                <w:szCs w:val="16"/>
              </w:rPr>
              <w:t>intenzity</w:t>
            </w:r>
            <w:proofErr w:type="spellEnd"/>
            <w:r w:rsidRPr="00215FF2">
              <w:rPr>
                <w:rFonts w:cstheme="minorHAnsi"/>
                <w:sz w:val="16"/>
                <w:szCs w:val="16"/>
              </w:rPr>
              <w:t xml:space="preserve"> </w:t>
            </w:r>
            <w:proofErr w:type="spellStart"/>
            <w:r w:rsidRPr="00215FF2">
              <w:rPr>
                <w:rFonts w:cstheme="minorHAnsi"/>
                <w:sz w:val="16"/>
                <w:szCs w:val="16"/>
              </w:rPr>
              <w:t>signálu</w:t>
            </w:r>
            <w:proofErr w:type="spellEnd"/>
          </w:p>
        </w:tc>
        <w:tc>
          <w:tcPr>
            <w:tcW w:w="1985" w:type="dxa"/>
            <w:shd w:val="clear" w:color="auto" w:fill="auto"/>
          </w:tcPr>
          <w:p w14:paraId="6CAA3406"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áno</w:t>
            </w:r>
            <w:proofErr w:type="spellEnd"/>
          </w:p>
        </w:tc>
      </w:tr>
      <w:tr w:rsidR="00215FF2" w:rsidRPr="00215FF2" w14:paraId="2BB79A8B" w14:textId="77777777" w:rsidTr="000721E5">
        <w:tc>
          <w:tcPr>
            <w:tcW w:w="2410" w:type="dxa"/>
            <w:shd w:val="clear" w:color="auto" w:fill="auto"/>
          </w:tcPr>
          <w:p w14:paraId="43111D6B"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Dátové</w:t>
            </w:r>
            <w:proofErr w:type="spellEnd"/>
            <w:r w:rsidRPr="00215FF2">
              <w:rPr>
                <w:rFonts w:cstheme="minorHAnsi"/>
                <w:sz w:val="16"/>
                <w:szCs w:val="16"/>
              </w:rPr>
              <w:t xml:space="preserve"> </w:t>
            </w:r>
            <w:proofErr w:type="spellStart"/>
            <w:r w:rsidRPr="00215FF2">
              <w:rPr>
                <w:rFonts w:cstheme="minorHAnsi"/>
                <w:sz w:val="16"/>
                <w:szCs w:val="16"/>
              </w:rPr>
              <w:t>úložisko</w:t>
            </w:r>
            <w:proofErr w:type="spellEnd"/>
          </w:p>
        </w:tc>
        <w:tc>
          <w:tcPr>
            <w:tcW w:w="1985" w:type="dxa"/>
            <w:shd w:val="clear" w:color="auto" w:fill="auto"/>
          </w:tcPr>
          <w:p w14:paraId="02A2698B" w14:textId="77777777" w:rsidR="00215FF2" w:rsidRPr="00215FF2" w:rsidRDefault="00215FF2" w:rsidP="00E305FC">
            <w:pPr>
              <w:spacing w:after="0" w:line="240" w:lineRule="auto"/>
              <w:jc w:val="both"/>
              <w:rPr>
                <w:rFonts w:cstheme="minorHAnsi"/>
                <w:b/>
                <w:sz w:val="16"/>
                <w:szCs w:val="16"/>
              </w:rPr>
            </w:pPr>
            <w:proofErr w:type="spellStart"/>
            <w:r w:rsidRPr="00215FF2">
              <w:rPr>
                <w:rFonts w:cstheme="minorHAnsi"/>
                <w:sz w:val="16"/>
                <w:szCs w:val="16"/>
              </w:rPr>
              <w:t>áno</w:t>
            </w:r>
            <w:proofErr w:type="spellEnd"/>
          </w:p>
        </w:tc>
      </w:tr>
      <w:tr w:rsidR="00215FF2" w:rsidRPr="00215FF2" w14:paraId="453E8AE1" w14:textId="77777777" w:rsidTr="000721E5">
        <w:tc>
          <w:tcPr>
            <w:tcW w:w="2410" w:type="dxa"/>
            <w:shd w:val="clear" w:color="auto" w:fill="auto"/>
          </w:tcPr>
          <w:p w14:paraId="3DB07DF2"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Priebežné</w:t>
            </w:r>
            <w:proofErr w:type="spellEnd"/>
            <w:r w:rsidRPr="00215FF2">
              <w:rPr>
                <w:rFonts w:cstheme="minorHAnsi"/>
                <w:sz w:val="16"/>
                <w:szCs w:val="16"/>
              </w:rPr>
              <w:t xml:space="preserve"> </w:t>
            </w:r>
            <w:proofErr w:type="spellStart"/>
            <w:r w:rsidRPr="00215FF2">
              <w:rPr>
                <w:rFonts w:cstheme="minorHAnsi"/>
                <w:sz w:val="16"/>
                <w:szCs w:val="16"/>
              </w:rPr>
              <w:t>meranie</w:t>
            </w:r>
            <w:proofErr w:type="spellEnd"/>
            <w:r w:rsidRPr="00215FF2">
              <w:rPr>
                <w:rFonts w:cstheme="minorHAnsi"/>
                <w:sz w:val="16"/>
                <w:szCs w:val="16"/>
              </w:rPr>
              <w:t xml:space="preserve"> (max/min)</w:t>
            </w:r>
          </w:p>
        </w:tc>
        <w:tc>
          <w:tcPr>
            <w:tcW w:w="1985" w:type="dxa"/>
            <w:shd w:val="clear" w:color="auto" w:fill="auto"/>
          </w:tcPr>
          <w:p w14:paraId="36DC8747"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áno</w:t>
            </w:r>
            <w:proofErr w:type="spellEnd"/>
          </w:p>
        </w:tc>
      </w:tr>
      <w:tr w:rsidR="00215FF2" w:rsidRPr="00215FF2" w14:paraId="239BDCD9" w14:textId="77777777" w:rsidTr="000721E5">
        <w:tc>
          <w:tcPr>
            <w:tcW w:w="2410" w:type="dxa"/>
            <w:shd w:val="clear" w:color="auto" w:fill="auto"/>
          </w:tcPr>
          <w:p w14:paraId="0B62BCA6"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Sčítanie</w:t>
            </w:r>
            <w:proofErr w:type="spellEnd"/>
            <w:r w:rsidRPr="00215FF2">
              <w:rPr>
                <w:rFonts w:cstheme="minorHAnsi"/>
                <w:sz w:val="16"/>
                <w:szCs w:val="16"/>
              </w:rPr>
              <w:t>/</w:t>
            </w:r>
            <w:proofErr w:type="spellStart"/>
            <w:r w:rsidRPr="00215FF2">
              <w:rPr>
                <w:rFonts w:cstheme="minorHAnsi"/>
                <w:sz w:val="16"/>
                <w:szCs w:val="16"/>
              </w:rPr>
              <w:t>odčítanie</w:t>
            </w:r>
            <w:proofErr w:type="spellEnd"/>
            <w:r w:rsidRPr="00215FF2">
              <w:rPr>
                <w:rFonts w:cstheme="minorHAnsi"/>
                <w:sz w:val="16"/>
                <w:szCs w:val="16"/>
              </w:rPr>
              <w:t xml:space="preserve"> </w:t>
            </w:r>
          </w:p>
        </w:tc>
        <w:tc>
          <w:tcPr>
            <w:tcW w:w="1985" w:type="dxa"/>
            <w:shd w:val="clear" w:color="auto" w:fill="auto"/>
          </w:tcPr>
          <w:p w14:paraId="65EBD6C9"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áno</w:t>
            </w:r>
            <w:proofErr w:type="spellEnd"/>
          </w:p>
        </w:tc>
      </w:tr>
      <w:tr w:rsidR="00215FF2" w:rsidRPr="00215FF2" w14:paraId="3E8A84B3" w14:textId="77777777" w:rsidTr="000721E5">
        <w:tc>
          <w:tcPr>
            <w:tcW w:w="2410" w:type="dxa"/>
            <w:shd w:val="clear" w:color="auto" w:fill="auto"/>
          </w:tcPr>
          <w:p w14:paraId="2D744607" w14:textId="77777777" w:rsidR="00215FF2" w:rsidRPr="00215FF2" w:rsidRDefault="00215FF2" w:rsidP="000721E5">
            <w:pPr>
              <w:spacing w:after="0" w:line="240" w:lineRule="auto"/>
              <w:rPr>
                <w:rFonts w:cstheme="minorHAnsi"/>
                <w:sz w:val="16"/>
                <w:szCs w:val="16"/>
                <w:lang w:val="it-IT"/>
              </w:rPr>
            </w:pPr>
            <w:r w:rsidRPr="00215FF2">
              <w:rPr>
                <w:rFonts w:cstheme="minorHAnsi"/>
                <w:sz w:val="16"/>
                <w:szCs w:val="16"/>
                <w:lang w:val="it-IT"/>
              </w:rPr>
              <w:t>Funkcia merania objemu/plochy/Pytagorovej vety</w:t>
            </w:r>
          </w:p>
        </w:tc>
        <w:tc>
          <w:tcPr>
            <w:tcW w:w="1985" w:type="dxa"/>
            <w:shd w:val="clear" w:color="auto" w:fill="auto"/>
          </w:tcPr>
          <w:p w14:paraId="60AF422C"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áno</w:t>
            </w:r>
            <w:proofErr w:type="spellEnd"/>
          </w:p>
        </w:tc>
      </w:tr>
      <w:tr w:rsidR="00215FF2" w:rsidRPr="00215FF2" w14:paraId="3CFF320A" w14:textId="77777777" w:rsidTr="000721E5">
        <w:tc>
          <w:tcPr>
            <w:tcW w:w="2410" w:type="dxa"/>
            <w:shd w:val="clear" w:color="auto" w:fill="auto"/>
          </w:tcPr>
          <w:p w14:paraId="6311A463"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Delenie</w:t>
            </w:r>
            <w:proofErr w:type="spellEnd"/>
            <w:r w:rsidRPr="00215FF2">
              <w:rPr>
                <w:rFonts w:cstheme="minorHAnsi"/>
                <w:sz w:val="16"/>
                <w:szCs w:val="16"/>
              </w:rPr>
              <w:t xml:space="preserve"> </w:t>
            </w:r>
            <w:proofErr w:type="spellStart"/>
            <w:r w:rsidRPr="00215FF2">
              <w:rPr>
                <w:rFonts w:cstheme="minorHAnsi"/>
                <w:sz w:val="16"/>
                <w:szCs w:val="16"/>
              </w:rPr>
              <w:t>vzdialenosti</w:t>
            </w:r>
            <w:proofErr w:type="spellEnd"/>
          </w:p>
        </w:tc>
        <w:tc>
          <w:tcPr>
            <w:tcW w:w="1985" w:type="dxa"/>
            <w:shd w:val="clear" w:color="auto" w:fill="auto"/>
          </w:tcPr>
          <w:p w14:paraId="36DC503E"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áno</w:t>
            </w:r>
            <w:proofErr w:type="spellEnd"/>
          </w:p>
        </w:tc>
      </w:tr>
      <w:tr w:rsidR="00215FF2" w:rsidRPr="00215FF2" w14:paraId="067B3322" w14:textId="77777777" w:rsidTr="000721E5">
        <w:tc>
          <w:tcPr>
            <w:tcW w:w="2410" w:type="dxa"/>
            <w:shd w:val="clear" w:color="auto" w:fill="auto"/>
          </w:tcPr>
          <w:p w14:paraId="252F8978"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Životnosť</w:t>
            </w:r>
            <w:proofErr w:type="spellEnd"/>
            <w:r w:rsidRPr="00215FF2">
              <w:rPr>
                <w:rFonts w:cstheme="minorHAnsi"/>
                <w:sz w:val="16"/>
                <w:szCs w:val="16"/>
              </w:rPr>
              <w:t xml:space="preserve"> </w:t>
            </w:r>
            <w:proofErr w:type="spellStart"/>
            <w:r w:rsidRPr="00215FF2">
              <w:rPr>
                <w:rFonts w:cstheme="minorHAnsi"/>
                <w:sz w:val="16"/>
                <w:szCs w:val="16"/>
              </w:rPr>
              <w:t>tlačidla</w:t>
            </w:r>
            <w:proofErr w:type="spellEnd"/>
            <w:r w:rsidRPr="00215FF2">
              <w:rPr>
                <w:rFonts w:cstheme="minorHAnsi"/>
                <w:sz w:val="16"/>
                <w:szCs w:val="16"/>
              </w:rPr>
              <w:t xml:space="preserve">: </w:t>
            </w:r>
          </w:p>
        </w:tc>
        <w:tc>
          <w:tcPr>
            <w:tcW w:w="1985" w:type="dxa"/>
            <w:shd w:val="clear" w:color="auto" w:fill="auto"/>
          </w:tcPr>
          <w:p w14:paraId="2BB98049"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 xml:space="preserve">1 </w:t>
            </w:r>
            <w:proofErr w:type="spellStart"/>
            <w:r w:rsidRPr="00215FF2">
              <w:rPr>
                <w:rFonts w:cstheme="minorHAnsi"/>
                <w:sz w:val="16"/>
                <w:szCs w:val="16"/>
              </w:rPr>
              <w:t>miliarda</w:t>
            </w:r>
            <w:proofErr w:type="spellEnd"/>
            <w:r w:rsidRPr="00215FF2">
              <w:rPr>
                <w:rFonts w:cstheme="minorHAnsi"/>
                <w:sz w:val="16"/>
                <w:szCs w:val="16"/>
              </w:rPr>
              <w:t xml:space="preserve"> </w:t>
            </w:r>
            <w:proofErr w:type="spellStart"/>
            <w:r w:rsidRPr="00215FF2">
              <w:rPr>
                <w:rFonts w:cstheme="minorHAnsi"/>
                <w:sz w:val="16"/>
                <w:szCs w:val="16"/>
              </w:rPr>
              <w:t>stlačení</w:t>
            </w:r>
            <w:proofErr w:type="spellEnd"/>
          </w:p>
        </w:tc>
      </w:tr>
      <w:tr w:rsidR="00215FF2" w:rsidRPr="00215FF2" w14:paraId="6418708A" w14:textId="77777777" w:rsidTr="000721E5">
        <w:tc>
          <w:tcPr>
            <w:tcW w:w="2410" w:type="dxa"/>
            <w:shd w:val="clear" w:color="auto" w:fill="auto"/>
          </w:tcPr>
          <w:p w14:paraId="3F65652F"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Typ</w:t>
            </w:r>
            <w:proofErr w:type="spellEnd"/>
            <w:r w:rsidRPr="00215FF2">
              <w:rPr>
                <w:rFonts w:cstheme="minorHAnsi"/>
                <w:sz w:val="16"/>
                <w:szCs w:val="16"/>
              </w:rPr>
              <w:t xml:space="preserve"> a </w:t>
            </w:r>
            <w:proofErr w:type="spellStart"/>
            <w:r w:rsidRPr="00215FF2">
              <w:rPr>
                <w:rFonts w:cstheme="minorHAnsi"/>
                <w:sz w:val="16"/>
                <w:szCs w:val="16"/>
              </w:rPr>
              <w:t>životnosť</w:t>
            </w:r>
            <w:proofErr w:type="spellEnd"/>
            <w:r w:rsidRPr="00215FF2">
              <w:rPr>
                <w:rFonts w:cstheme="minorHAnsi"/>
                <w:sz w:val="16"/>
                <w:szCs w:val="16"/>
              </w:rPr>
              <w:t xml:space="preserve"> </w:t>
            </w:r>
            <w:proofErr w:type="spellStart"/>
            <w:r w:rsidRPr="00215FF2">
              <w:rPr>
                <w:rFonts w:cstheme="minorHAnsi"/>
                <w:sz w:val="16"/>
                <w:szCs w:val="16"/>
              </w:rPr>
              <w:t>batérie</w:t>
            </w:r>
            <w:proofErr w:type="spellEnd"/>
          </w:p>
        </w:tc>
        <w:tc>
          <w:tcPr>
            <w:tcW w:w="1985" w:type="dxa"/>
            <w:shd w:val="clear" w:color="auto" w:fill="auto"/>
          </w:tcPr>
          <w:p w14:paraId="2FE7A101"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 xml:space="preserve">AAA </w:t>
            </w:r>
            <w:proofErr w:type="spellStart"/>
            <w:r w:rsidRPr="00215FF2">
              <w:rPr>
                <w:rFonts w:cstheme="minorHAnsi"/>
                <w:sz w:val="16"/>
                <w:szCs w:val="16"/>
              </w:rPr>
              <w:t>alkalické</w:t>
            </w:r>
            <w:proofErr w:type="spellEnd"/>
            <w:r w:rsidRPr="00215FF2">
              <w:rPr>
                <w:rFonts w:cstheme="minorHAnsi"/>
                <w:sz w:val="16"/>
                <w:szCs w:val="16"/>
              </w:rPr>
              <w:t xml:space="preserve"> </w:t>
            </w:r>
            <w:proofErr w:type="spellStart"/>
            <w:r w:rsidRPr="00215FF2">
              <w:rPr>
                <w:rFonts w:cstheme="minorHAnsi"/>
                <w:sz w:val="16"/>
                <w:szCs w:val="16"/>
              </w:rPr>
              <w:t>batérie</w:t>
            </w:r>
            <w:proofErr w:type="spellEnd"/>
            <w:r w:rsidRPr="00215FF2">
              <w:rPr>
                <w:rFonts w:cstheme="minorHAnsi"/>
                <w:sz w:val="16"/>
                <w:szCs w:val="16"/>
              </w:rPr>
              <w:t xml:space="preserve"> (2 * 1.5) </w:t>
            </w:r>
            <w:proofErr w:type="spellStart"/>
            <w:r w:rsidRPr="00215FF2">
              <w:rPr>
                <w:rFonts w:cstheme="minorHAnsi"/>
                <w:sz w:val="16"/>
                <w:szCs w:val="16"/>
              </w:rPr>
              <w:t>až</w:t>
            </w:r>
            <w:proofErr w:type="spellEnd"/>
            <w:r w:rsidRPr="00215FF2">
              <w:rPr>
                <w:rFonts w:cstheme="minorHAnsi"/>
                <w:sz w:val="16"/>
                <w:szCs w:val="16"/>
              </w:rPr>
              <w:t xml:space="preserve"> 15 </w:t>
            </w:r>
            <w:proofErr w:type="spellStart"/>
            <w:r w:rsidRPr="00215FF2">
              <w:rPr>
                <w:rFonts w:cstheme="minorHAnsi"/>
                <w:sz w:val="16"/>
                <w:szCs w:val="16"/>
              </w:rPr>
              <w:t>tisíc</w:t>
            </w:r>
            <w:proofErr w:type="spellEnd"/>
            <w:r w:rsidRPr="00215FF2">
              <w:rPr>
                <w:rFonts w:cstheme="minorHAnsi"/>
                <w:sz w:val="16"/>
                <w:szCs w:val="16"/>
              </w:rPr>
              <w:t xml:space="preserve"> </w:t>
            </w:r>
            <w:proofErr w:type="spellStart"/>
            <w:r w:rsidRPr="00215FF2">
              <w:rPr>
                <w:rFonts w:cstheme="minorHAnsi"/>
                <w:sz w:val="16"/>
                <w:szCs w:val="16"/>
              </w:rPr>
              <w:t>inklúzií</w:t>
            </w:r>
            <w:proofErr w:type="spellEnd"/>
          </w:p>
        </w:tc>
      </w:tr>
      <w:tr w:rsidR="00215FF2" w:rsidRPr="00215FF2" w14:paraId="60F35B59" w14:textId="77777777" w:rsidTr="000721E5">
        <w:tc>
          <w:tcPr>
            <w:tcW w:w="2410" w:type="dxa"/>
            <w:shd w:val="clear" w:color="auto" w:fill="auto"/>
          </w:tcPr>
          <w:p w14:paraId="18A23B6C"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Rozsah</w:t>
            </w:r>
            <w:proofErr w:type="spellEnd"/>
            <w:r w:rsidRPr="00215FF2">
              <w:rPr>
                <w:rFonts w:cstheme="minorHAnsi"/>
                <w:sz w:val="16"/>
                <w:szCs w:val="16"/>
              </w:rPr>
              <w:t xml:space="preserve"> </w:t>
            </w:r>
            <w:proofErr w:type="spellStart"/>
            <w:r w:rsidRPr="00215FF2">
              <w:rPr>
                <w:rFonts w:cstheme="minorHAnsi"/>
                <w:sz w:val="16"/>
                <w:szCs w:val="16"/>
              </w:rPr>
              <w:t>prevádzkovej</w:t>
            </w:r>
            <w:proofErr w:type="spellEnd"/>
            <w:r w:rsidRPr="00215FF2">
              <w:rPr>
                <w:rFonts w:cstheme="minorHAnsi"/>
                <w:sz w:val="16"/>
                <w:szCs w:val="16"/>
              </w:rPr>
              <w:t xml:space="preserve"> </w:t>
            </w:r>
            <w:proofErr w:type="spellStart"/>
            <w:r w:rsidRPr="00215FF2">
              <w:rPr>
                <w:rFonts w:cstheme="minorHAnsi"/>
                <w:sz w:val="16"/>
                <w:szCs w:val="16"/>
              </w:rPr>
              <w:t>teploty</w:t>
            </w:r>
            <w:proofErr w:type="spellEnd"/>
          </w:p>
        </w:tc>
        <w:tc>
          <w:tcPr>
            <w:tcW w:w="1985" w:type="dxa"/>
            <w:shd w:val="clear" w:color="auto" w:fill="auto"/>
          </w:tcPr>
          <w:p w14:paraId="22CE572F"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0 ˚С – 40 ˚С</w:t>
            </w:r>
          </w:p>
        </w:tc>
      </w:tr>
      <w:tr w:rsidR="00215FF2" w:rsidRPr="00215FF2" w14:paraId="1342A84C" w14:textId="77777777" w:rsidTr="000721E5">
        <w:tc>
          <w:tcPr>
            <w:tcW w:w="2410" w:type="dxa"/>
            <w:shd w:val="clear" w:color="auto" w:fill="auto"/>
          </w:tcPr>
          <w:p w14:paraId="730444CA"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Rozsah</w:t>
            </w:r>
            <w:proofErr w:type="spellEnd"/>
            <w:r w:rsidRPr="00215FF2">
              <w:rPr>
                <w:rFonts w:cstheme="minorHAnsi"/>
                <w:sz w:val="16"/>
                <w:szCs w:val="16"/>
              </w:rPr>
              <w:t xml:space="preserve"> </w:t>
            </w:r>
            <w:proofErr w:type="spellStart"/>
            <w:r w:rsidRPr="00215FF2">
              <w:rPr>
                <w:rFonts w:cstheme="minorHAnsi"/>
                <w:sz w:val="16"/>
                <w:szCs w:val="16"/>
              </w:rPr>
              <w:t>skladovacej</w:t>
            </w:r>
            <w:proofErr w:type="spellEnd"/>
            <w:r w:rsidRPr="00215FF2">
              <w:rPr>
                <w:rFonts w:cstheme="minorHAnsi"/>
                <w:sz w:val="16"/>
                <w:szCs w:val="16"/>
              </w:rPr>
              <w:t xml:space="preserve"> </w:t>
            </w:r>
            <w:proofErr w:type="spellStart"/>
            <w:r w:rsidRPr="00215FF2">
              <w:rPr>
                <w:rFonts w:cstheme="minorHAnsi"/>
                <w:sz w:val="16"/>
                <w:szCs w:val="16"/>
              </w:rPr>
              <w:t>teploty</w:t>
            </w:r>
            <w:proofErr w:type="spellEnd"/>
          </w:p>
        </w:tc>
        <w:tc>
          <w:tcPr>
            <w:tcW w:w="1985" w:type="dxa"/>
            <w:shd w:val="clear" w:color="auto" w:fill="auto"/>
          </w:tcPr>
          <w:p w14:paraId="05CFE2F6"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-25 ˚С – 40 ˚С</w:t>
            </w:r>
          </w:p>
        </w:tc>
      </w:tr>
      <w:tr w:rsidR="00215FF2" w:rsidRPr="00215FF2" w14:paraId="4BD8AB00" w14:textId="77777777" w:rsidTr="000721E5">
        <w:tc>
          <w:tcPr>
            <w:tcW w:w="2410" w:type="dxa"/>
            <w:shd w:val="clear" w:color="auto" w:fill="auto"/>
          </w:tcPr>
          <w:p w14:paraId="7F3F3689" w14:textId="77777777" w:rsidR="00215FF2" w:rsidRPr="00215FF2" w:rsidRDefault="00215FF2" w:rsidP="00E305FC">
            <w:pPr>
              <w:spacing w:after="0" w:line="240" w:lineRule="auto"/>
              <w:jc w:val="both"/>
              <w:rPr>
                <w:rFonts w:cstheme="minorHAnsi"/>
                <w:sz w:val="16"/>
                <w:szCs w:val="16"/>
              </w:rPr>
            </w:pPr>
            <w:proofErr w:type="spellStart"/>
            <w:r w:rsidRPr="00215FF2">
              <w:rPr>
                <w:rFonts w:cstheme="minorHAnsi"/>
                <w:sz w:val="16"/>
                <w:szCs w:val="16"/>
              </w:rPr>
              <w:t>Hmotnosť</w:t>
            </w:r>
            <w:proofErr w:type="spellEnd"/>
          </w:p>
        </w:tc>
        <w:tc>
          <w:tcPr>
            <w:tcW w:w="1985" w:type="dxa"/>
            <w:shd w:val="clear" w:color="auto" w:fill="auto"/>
          </w:tcPr>
          <w:p w14:paraId="371C1830" w14:textId="77777777" w:rsidR="00215FF2" w:rsidRPr="00215FF2" w:rsidRDefault="00215FF2" w:rsidP="00E305FC">
            <w:pPr>
              <w:spacing w:after="0" w:line="240" w:lineRule="auto"/>
              <w:jc w:val="both"/>
              <w:rPr>
                <w:rFonts w:cstheme="minorHAnsi"/>
                <w:sz w:val="16"/>
                <w:szCs w:val="16"/>
              </w:rPr>
            </w:pPr>
            <w:r w:rsidRPr="00215FF2">
              <w:rPr>
                <w:rFonts w:cstheme="minorHAnsi"/>
                <w:sz w:val="16"/>
                <w:szCs w:val="16"/>
              </w:rPr>
              <w:t>104 g</w:t>
            </w:r>
          </w:p>
        </w:tc>
      </w:tr>
    </w:tbl>
    <w:p w14:paraId="3D8B4588" w14:textId="77777777" w:rsidR="00215FF2" w:rsidRDefault="00215FF2" w:rsidP="00215FF2">
      <w:pPr>
        <w:spacing w:after="0" w:line="240" w:lineRule="auto"/>
        <w:rPr>
          <w:rFonts w:cstheme="minorHAnsi"/>
          <w:sz w:val="16"/>
          <w:szCs w:val="16"/>
        </w:rPr>
        <w:sectPr w:rsidR="00215FF2" w:rsidSect="0098375F">
          <w:type w:val="continuous"/>
          <w:pgSz w:w="5103" w:h="7938" w:code="5"/>
          <w:pgMar w:top="567" w:right="567" w:bottom="567" w:left="567" w:header="283" w:footer="283" w:gutter="0"/>
          <w:cols w:space="708"/>
          <w:docGrid w:linePitch="360"/>
        </w:sectPr>
      </w:pPr>
    </w:p>
    <w:p w14:paraId="5224F65E" w14:textId="7A2415B2" w:rsidR="00215FF2" w:rsidRDefault="00215FF2" w:rsidP="000721E5">
      <w:pPr>
        <w:spacing w:after="0" w:line="240" w:lineRule="auto"/>
        <w:ind w:left="-170" w:right="-170"/>
        <w:rPr>
          <w:rFonts w:cstheme="minorHAnsi"/>
          <w:b/>
          <w:sz w:val="16"/>
          <w:szCs w:val="16"/>
        </w:rPr>
      </w:pPr>
      <w:r w:rsidRPr="00215FF2">
        <w:rPr>
          <w:rFonts w:cstheme="minorHAnsi"/>
          <w:sz w:val="16"/>
          <w:szCs w:val="16"/>
        </w:rPr>
        <w:t xml:space="preserve">* Za </w:t>
      </w:r>
      <w:proofErr w:type="spellStart"/>
      <w:r w:rsidRPr="00215FF2">
        <w:rPr>
          <w:rFonts w:cstheme="minorHAnsi"/>
          <w:sz w:val="16"/>
          <w:szCs w:val="16"/>
        </w:rPr>
        <w:t>nepriaznivých</w:t>
      </w:r>
      <w:proofErr w:type="spellEnd"/>
      <w:r w:rsidRPr="00215FF2">
        <w:rPr>
          <w:rFonts w:cstheme="minorHAnsi"/>
          <w:sz w:val="16"/>
          <w:szCs w:val="16"/>
        </w:rPr>
        <w:t xml:space="preserve"> </w:t>
      </w:r>
      <w:proofErr w:type="spellStart"/>
      <w:r w:rsidRPr="00215FF2">
        <w:rPr>
          <w:rFonts w:cstheme="minorHAnsi"/>
          <w:sz w:val="16"/>
          <w:szCs w:val="16"/>
        </w:rPr>
        <w:t>podmienok</w:t>
      </w:r>
      <w:proofErr w:type="spellEnd"/>
      <w:r w:rsidRPr="00215FF2">
        <w:rPr>
          <w:rFonts w:cstheme="minorHAnsi"/>
          <w:sz w:val="16"/>
          <w:szCs w:val="16"/>
        </w:rPr>
        <w:t xml:space="preserve"> </w:t>
      </w:r>
      <w:proofErr w:type="spellStart"/>
      <w:r w:rsidRPr="00215FF2">
        <w:rPr>
          <w:rFonts w:cstheme="minorHAnsi"/>
          <w:sz w:val="16"/>
          <w:szCs w:val="16"/>
        </w:rPr>
        <w:t>sa</w:t>
      </w:r>
      <w:proofErr w:type="spellEnd"/>
      <w:r w:rsidRPr="00215FF2">
        <w:rPr>
          <w:rFonts w:cstheme="minorHAnsi"/>
          <w:sz w:val="16"/>
          <w:szCs w:val="16"/>
        </w:rPr>
        <w:t xml:space="preserve"> </w:t>
      </w:r>
      <w:proofErr w:type="spellStart"/>
      <w:r w:rsidRPr="00215FF2">
        <w:rPr>
          <w:rFonts w:cstheme="minorHAnsi"/>
          <w:sz w:val="16"/>
          <w:szCs w:val="16"/>
        </w:rPr>
        <w:t>môže</w:t>
      </w:r>
      <w:proofErr w:type="spellEnd"/>
      <w:r w:rsidRPr="00215FF2">
        <w:rPr>
          <w:rFonts w:cstheme="minorHAnsi"/>
          <w:sz w:val="16"/>
          <w:szCs w:val="16"/>
        </w:rPr>
        <w:t xml:space="preserve"> </w:t>
      </w:r>
      <w:proofErr w:type="spellStart"/>
      <w:r w:rsidRPr="00215FF2">
        <w:rPr>
          <w:rFonts w:cstheme="minorHAnsi"/>
          <w:sz w:val="16"/>
          <w:szCs w:val="16"/>
        </w:rPr>
        <w:t>zvýšiť</w:t>
      </w:r>
      <w:proofErr w:type="spellEnd"/>
      <w:r w:rsidRPr="00215FF2">
        <w:rPr>
          <w:rFonts w:cstheme="minorHAnsi"/>
          <w:sz w:val="16"/>
          <w:szCs w:val="16"/>
        </w:rPr>
        <w:t xml:space="preserve"> </w:t>
      </w:r>
      <w:proofErr w:type="spellStart"/>
      <w:r w:rsidRPr="00215FF2">
        <w:rPr>
          <w:rFonts w:cstheme="minorHAnsi"/>
          <w:sz w:val="16"/>
          <w:szCs w:val="16"/>
        </w:rPr>
        <w:t>nepresnosť</w:t>
      </w:r>
      <w:proofErr w:type="spellEnd"/>
      <w:r w:rsidRPr="00215FF2">
        <w:rPr>
          <w:rFonts w:cstheme="minorHAnsi"/>
          <w:sz w:val="16"/>
          <w:szCs w:val="16"/>
        </w:rPr>
        <w:t xml:space="preserve"> </w:t>
      </w:r>
      <w:proofErr w:type="spellStart"/>
      <w:r w:rsidRPr="00215FF2">
        <w:rPr>
          <w:rFonts w:cstheme="minorHAnsi"/>
          <w:sz w:val="16"/>
          <w:szCs w:val="16"/>
        </w:rPr>
        <w:t>merania</w:t>
      </w:r>
      <w:proofErr w:type="spellEnd"/>
      <w:r w:rsidRPr="00215FF2">
        <w:rPr>
          <w:rFonts w:cstheme="minorHAnsi"/>
          <w:sz w:val="16"/>
          <w:szCs w:val="16"/>
        </w:rPr>
        <w:t>: ± 1 mm + 40 PPM</w:t>
      </w:r>
      <w:r w:rsidRPr="00215FF2">
        <w:rPr>
          <w:rFonts w:cstheme="minorHAnsi"/>
          <w:sz w:val="16"/>
          <w:szCs w:val="16"/>
        </w:rPr>
        <w:br/>
      </w:r>
    </w:p>
    <w:p w14:paraId="55614519" w14:textId="0FA4BE9B" w:rsidR="000721E5" w:rsidRDefault="000721E5" w:rsidP="000721E5">
      <w:pPr>
        <w:spacing w:after="0" w:line="240" w:lineRule="auto"/>
        <w:ind w:left="-170" w:right="-170"/>
        <w:rPr>
          <w:rFonts w:cstheme="minorHAnsi"/>
          <w:b/>
          <w:sz w:val="16"/>
          <w:szCs w:val="16"/>
        </w:rPr>
      </w:pPr>
    </w:p>
    <w:p w14:paraId="3E30F0B6" w14:textId="768F5CFE" w:rsidR="000721E5" w:rsidRDefault="000721E5" w:rsidP="000721E5">
      <w:pPr>
        <w:spacing w:after="0" w:line="240" w:lineRule="auto"/>
        <w:ind w:left="-170" w:right="-170"/>
        <w:rPr>
          <w:rFonts w:cstheme="minorHAnsi"/>
          <w:b/>
          <w:sz w:val="16"/>
          <w:szCs w:val="16"/>
        </w:rPr>
      </w:pPr>
    </w:p>
    <w:p w14:paraId="74EF652C" w14:textId="1F092E37" w:rsidR="000721E5" w:rsidRDefault="000721E5" w:rsidP="000721E5">
      <w:pPr>
        <w:spacing w:after="0" w:line="240" w:lineRule="auto"/>
        <w:ind w:left="-170" w:right="-170"/>
        <w:rPr>
          <w:rFonts w:cstheme="minorHAnsi"/>
          <w:b/>
          <w:sz w:val="16"/>
          <w:szCs w:val="16"/>
        </w:rPr>
      </w:pPr>
    </w:p>
    <w:p w14:paraId="3E3EB6BE" w14:textId="06F56ACC" w:rsidR="000721E5" w:rsidRDefault="000721E5" w:rsidP="000721E5">
      <w:pPr>
        <w:spacing w:after="0" w:line="240" w:lineRule="auto"/>
        <w:ind w:left="-170" w:right="-170"/>
        <w:rPr>
          <w:rFonts w:cstheme="minorHAnsi"/>
          <w:b/>
          <w:sz w:val="16"/>
          <w:szCs w:val="16"/>
        </w:rPr>
      </w:pPr>
    </w:p>
    <w:p w14:paraId="100ECA70" w14:textId="2278D240" w:rsidR="000721E5" w:rsidRDefault="000721E5" w:rsidP="000721E5">
      <w:pPr>
        <w:spacing w:after="0" w:line="240" w:lineRule="auto"/>
        <w:ind w:left="-170" w:right="-170"/>
        <w:rPr>
          <w:rFonts w:cstheme="minorHAnsi"/>
          <w:b/>
          <w:sz w:val="16"/>
          <w:szCs w:val="16"/>
        </w:rPr>
      </w:pPr>
    </w:p>
    <w:p w14:paraId="1026B77F" w14:textId="385A393C" w:rsidR="000721E5" w:rsidRDefault="000721E5" w:rsidP="000721E5">
      <w:pPr>
        <w:spacing w:after="0" w:line="240" w:lineRule="auto"/>
        <w:ind w:left="-170" w:right="-170"/>
        <w:rPr>
          <w:rFonts w:cstheme="minorHAnsi"/>
          <w:b/>
          <w:sz w:val="16"/>
          <w:szCs w:val="16"/>
        </w:rPr>
      </w:pPr>
    </w:p>
    <w:p w14:paraId="7852922D" w14:textId="12BED152" w:rsidR="000721E5" w:rsidRDefault="000721E5" w:rsidP="000721E5">
      <w:pPr>
        <w:spacing w:after="0" w:line="240" w:lineRule="auto"/>
        <w:ind w:left="-170" w:right="-170"/>
        <w:rPr>
          <w:rFonts w:cstheme="minorHAnsi"/>
          <w:b/>
          <w:sz w:val="16"/>
          <w:szCs w:val="16"/>
        </w:rPr>
      </w:pPr>
    </w:p>
    <w:p w14:paraId="3D70EBC4" w14:textId="301181CA" w:rsidR="000721E5" w:rsidRDefault="000721E5" w:rsidP="000721E5">
      <w:pPr>
        <w:spacing w:after="0" w:line="240" w:lineRule="auto"/>
        <w:ind w:left="-170" w:right="-170"/>
        <w:rPr>
          <w:rFonts w:cstheme="minorHAnsi"/>
          <w:b/>
          <w:sz w:val="16"/>
          <w:szCs w:val="16"/>
        </w:rPr>
      </w:pPr>
    </w:p>
    <w:p w14:paraId="2AACF614" w14:textId="486932FC" w:rsidR="000721E5" w:rsidRDefault="000721E5" w:rsidP="000721E5">
      <w:pPr>
        <w:spacing w:after="0" w:line="240" w:lineRule="auto"/>
        <w:ind w:left="-170" w:right="-170"/>
        <w:rPr>
          <w:rFonts w:cstheme="minorHAnsi"/>
          <w:b/>
          <w:sz w:val="16"/>
          <w:szCs w:val="16"/>
        </w:rPr>
      </w:pPr>
    </w:p>
    <w:p w14:paraId="06D5BF99" w14:textId="51240016" w:rsidR="000721E5" w:rsidRDefault="000721E5" w:rsidP="000721E5">
      <w:pPr>
        <w:spacing w:after="0" w:line="240" w:lineRule="auto"/>
        <w:ind w:left="-170" w:right="-170"/>
        <w:rPr>
          <w:rFonts w:cstheme="minorHAnsi"/>
          <w:b/>
          <w:sz w:val="16"/>
          <w:szCs w:val="16"/>
        </w:rPr>
      </w:pPr>
    </w:p>
    <w:p w14:paraId="6D242BF9" w14:textId="1FB7E373" w:rsidR="000721E5" w:rsidRDefault="000721E5" w:rsidP="000721E5">
      <w:pPr>
        <w:spacing w:after="0" w:line="240" w:lineRule="auto"/>
        <w:ind w:left="-170" w:right="-170"/>
        <w:rPr>
          <w:rFonts w:cstheme="minorHAnsi"/>
          <w:b/>
          <w:sz w:val="16"/>
          <w:szCs w:val="16"/>
        </w:rPr>
      </w:pPr>
    </w:p>
    <w:p w14:paraId="6C9D6D25" w14:textId="77777777" w:rsidR="000721E5" w:rsidRPr="00215FF2" w:rsidRDefault="000721E5" w:rsidP="000721E5">
      <w:pPr>
        <w:spacing w:after="0" w:line="240" w:lineRule="auto"/>
        <w:ind w:left="-170" w:right="-170"/>
        <w:rPr>
          <w:rFonts w:cstheme="minorHAnsi"/>
          <w:b/>
          <w:sz w:val="16"/>
          <w:szCs w:val="16"/>
        </w:rPr>
      </w:pPr>
    </w:p>
    <w:p w14:paraId="0E4A4B4B" w14:textId="77777777" w:rsidR="000721E5" w:rsidRDefault="000721E5" w:rsidP="000721E5">
      <w:pPr>
        <w:spacing w:after="0" w:line="240" w:lineRule="auto"/>
        <w:ind w:left="-170" w:right="-170"/>
        <w:rPr>
          <w:rFonts w:cstheme="minorHAnsi"/>
          <w:b/>
          <w:sz w:val="16"/>
          <w:szCs w:val="16"/>
        </w:rPr>
      </w:pPr>
    </w:p>
    <w:p w14:paraId="6F0C460B" w14:textId="2AC62370" w:rsidR="00215FF2" w:rsidRPr="00215FF2" w:rsidRDefault="00215FF2" w:rsidP="000721E5">
      <w:pPr>
        <w:spacing w:after="0" w:line="240" w:lineRule="auto"/>
        <w:ind w:left="-170" w:right="-170"/>
        <w:rPr>
          <w:rFonts w:cstheme="minorHAnsi"/>
          <w:b/>
          <w:sz w:val="16"/>
          <w:szCs w:val="16"/>
        </w:rPr>
      </w:pPr>
      <w:r w:rsidRPr="00215FF2">
        <w:rPr>
          <w:rFonts w:cstheme="minorHAnsi"/>
          <w:b/>
          <w:sz w:val="16"/>
          <w:szCs w:val="16"/>
        </w:rPr>
        <w:t xml:space="preserve">8. </w:t>
      </w:r>
      <w:proofErr w:type="spellStart"/>
      <w:r w:rsidRPr="00215FF2">
        <w:rPr>
          <w:rFonts w:cstheme="minorHAnsi"/>
          <w:b/>
          <w:sz w:val="16"/>
          <w:szCs w:val="16"/>
        </w:rPr>
        <w:t>Zaobchádzanie</w:t>
      </w:r>
      <w:proofErr w:type="spellEnd"/>
      <w:r w:rsidRPr="00215FF2">
        <w:rPr>
          <w:rFonts w:cstheme="minorHAnsi"/>
          <w:b/>
          <w:sz w:val="16"/>
          <w:szCs w:val="16"/>
        </w:rPr>
        <w:t xml:space="preserve"> </w:t>
      </w:r>
    </w:p>
    <w:p w14:paraId="44E8024A" w14:textId="77777777" w:rsidR="00215FF2" w:rsidRPr="00215FF2" w:rsidRDefault="00215FF2" w:rsidP="000721E5">
      <w:pPr>
        <w:spacing w:after="0" w:line="240" w:lineRule="auto"/>
        <w:ind w:left="-170" w:right="-170"/>
        <w:jc w:val="both"/>
        <w:rPr>
          <w:rFonts w:cstheme="minorHAnsi"/>
          <w:b/>
          <w:sz w:val="16"/>
          <w:szCs w:val="16"/>
        </w:rPr>
      </w:pPr>
      <w:proofErr w:type="spellStart"/>
      <w:r w:rsidRPr="00215FF2">
        <w:rPr>
          <w:rFonts w:cstheme="minorHAnsi"/>
          <w:sz w:val="16"/>
          <w:szCs w:val="16"/>
        </w:rPr>
        <w:t>Prístroj</w:t>
      </w:r>
      <w:proofErr w:type="spellEnd"/>
      <w:r w:rsidRPr="00215FF2">
        <w:rPr>
          <w:rFonts w:cstheme="minorHAnsi"/>
          <w:sz w:val="16"/>
          <w:szCs w:val="16"/>
        </w:rPr>
        <w:t xml:space="preserve"> </w:t>
      </w:r>
      <w:proofErr w:type="spellStart"/>
      <w:r w:rsidRPr="00215FF2">
        <w:rPr>
          <w:rFonts w:cstheme="minorHAnsi"/>
          <w:sz w:val="16"/>
          <w:szCs w:val="16"/>
        </w:rPr>
        <w:t>otrite</w:t>
      </w:r>
      <w:proofErr w:type="spellEnd"/>
      <w:r w:rsidRPr="00215FF2">
        <w:rPr>
          <w:rFonts w:cstheme="minorHAnsi"/>
          <w:sz w:val="16"/>
          <w:szCs w:val="16"/>
        </w:rPr>
        <w:t xml:space="preserve"> </w:t>
      </w:r>
      <w:proofErr w:type="spellStart"/>
      <w:r w:rsidRPr="00215FF2">
        <w:rPr>
          <w:rFonts w:cstheme="minorHAnsi"/>
          <w:sz w:val="16"/>
          <w:szCs w:val="16"/>
        </w:rPr>
        <w:t>mäkkou</w:t>
      </w:r>
      <w:proofErr w:type="spellEnd"/>
      <w:r w:rsidRPr="00215FF2">
        <w:rPr>
          <w:rFonts w:cstheme="minorHAnsi"/>
          <w:sz w:val="16"/>
          <w:szCs w:val="16"/>
        </w:rPr>
        <w:t xml:space="preserve"> </w:t>
      </w:r>
      <w:proofErr w:type="spellStart"/>
      <w:r w:rsidRPr="00215FF2">
        <w:rPr>
          <w:rFonts w:cstheme="minorHAnsi"/>
          <w:sz w:val="16"/>
          <w:szCs w:val="16"/>
        </w:rPr>
        <w:t>vlhkou</w:t>
      </w:r>
      <w:proofErr w:type="spellEnd"/>
      <w:r w:rsidRPr="00215FF2">
        <w:rPr>
          <w:rFonts w:cstheme="minorHAnsi"/>
          <w:sz w:val="16"/>
          <w:szCs w:val="16"/>
        </w:rPr>
        <w:t xml:space="preserve"> </w:t>
      </w:r>
      <w:proofErr w:type="spellStart"/>
      <w:r w:rsidRPr="00215FF2">
        <w:rPr>
          <w:rFonts w:cstheme="minorHAnsi"/>
          <w:sz w:val="16"/>
          <w:szCs w:val="16"/>
        </w:rPr>
        <w:t>handričkou</w:t>
      </w:r>
      <w:proofErr w:type="spellEnd"/>
      <w:r w:rsidRPr="00215FF2">
        <w:rPr>
          <w:rFonts w:cstheme="minorHAnsi"/>
          <w:sz w:val="16"/>
          <w:szCs w:val="16"/>
        </w:rPr>
        <w:t xml:space="preserve">. </w:t>
      </w:r>
      <w:proofErr w:type="spellStart"/>
      <w:r w:rsidRPr="00215FF2">
        <w:rPr>
          <w:rFonts w:cstheme="minorHAnsi"/>
          <w:sz w:val="16"/>
          <w:szCs w:val="16"/>
        </w:rPr>
        <w:t>Prístroj</w:t>
      </w:r>
      <w:proofErr w:type="spellEnd"/>
      <w:r w:rsidRPr="00215FF2">
        <w:rPr>
          <w:rFonts w:cstheme="minorHAnsi"/>
          <w:sz w:val="16"/>
          <w:szCs w:val="16"/>
        </w:rPr>
        <w:t xml:space="preserve"> </w:t>
      </w:r>
      <w:proofErr w:type="spellStart"/>
      <w:r w:rsidRPr="00215FF2">
        <w:rPr>
          <w:rFonts w:cstheme="minorHAnsi"/>
          <w:sz w:val="16"/>
          <w:szCs w:val="16"/>
        </w:rPr>
        <w:t>neponárajte</w:t>
      </w:r>
      <w:proofErr w:type="spellEnd"/>
      <w:r w:rsidRPr="00215FF2">
        <w:rPr>
          <w:rFonts w:cstheme="minorHAnsi"/>
          <w:sz w:val="16"/>
          <w:szCs w:val="16"/>
        </w:rPr>
        <w:t xml:space="preserve"> do </w:t>
      </w:r>
      <w:proofErr w:type="spellStart"/>
      <w:r w:rsidRPr="00215FF2">
        <w:rPr>
          <w:rFonts w:cstheme="minorHAnsi"/>
          <w:sz w:val="16"/>
          <w:szCs w:val="16"/>
        </w:rPr>
        <w:t>vody</w:t>
      </w:r>
      <w:proofErr w:type="spellEnd"/>
      <w:r w:rsidRPr="00215FF2">
        <w:rPr>
          <w:rFonts w:cstheme="minorHAnsi"/>
          <w:sz w:val="16"/>
          <w:szCs w:val="16"/>
        </w:rPr>
        <w:t xml:space="preserve">. </w:t>
      </w:r>
      <w:proofErr w:type="spellStart"/>
      <w:r w:rsidRPr="00215FF2">
        <w:rPr>
          <w:rFonts w:cstheme="minorHAnsi"/>
          <w:sz w:val="16"/>
          <w:szCs w:val="16"/>
        </w:rPr>
        <w:t>Nepoužívajte</w:t>
      </w:r>
      <w:proofErr w:type="spellEnd"/>
      <w:r w:rsidRPr="00215FF2">
        <w:rPr>
          <w:rFonts w:cstheme="minorHAnsi"/>
          <w:sz w:val="16"/>
          <w:szCs w:val="16"/>
        </w:rPr>
        <w:t xml:space="preserve"> </w:t>
      </w:r>
      <w:proofErr w:type="spellStart"/>
      <w:r w:rsidRPr="00215FF2">
        <w:rPr>
          <w:rFonts w:cstheme="minorHAnsi"/>
          <w:sz w:val="16"/>
          <w:szCs w:val="16"/>
        </w:rPr>
        <w:t>agresívne</w:t>
      </w:r>
      <w:proofErr w:type="spellEnd"/>
      <w:r w:rsidRPr="00215FF2">
        <w:rPr>
          <w:rFonts w:cstheme="minorHAnsi"/>
          <w:sz w:val="16"/>
          <w:szCs w:val="16"/>
        </w:rPr>
        <w:t xml:space="preserve"> </w:t>
      </w:r>
      <w:proofErr w:type="spellStart"/>
      <w:r w:rsidRPr="00215FF2">
        <w:rPr>
          <w:rFonts w:cstheme="minorHAnsi"/>
          <w:sz w:val="16"/>
          <w:szCs w:val="16"/>
        </w:rPr>
        <w:t>čistiace</w:t>
      </w:r>
      <w:proofErr w:type="spellEnd"/>
      <w:r w:rsidRPr="00215FF2">
        <w:rPr>
          <w:rFonts w:cstheme="minorHAnsi"/>
          <w:sz w:val="16"/>
          <w:szCs w:val="16"/>
        </w:rPr>
        <w:t xml:space="preserve"> </w:t>
      </w:r>
      <w:proofErr w:type="spellStart"/>
      <w:r w:rsidRPr="00215FF2">
        <w:rPr>
          <w:rFonts w:cstheme="minorHAnsi"/>
          <w:sz w:val="16"/>
          <w:szCs w:val="16"/>
        </w:rPr>
        <w:t>prípravky</w:t>
      </w:r>
      <w:proofErr w:type="spellEnd"/>
      <w:r w:rsidRPr="00215FF2">
        <w:rPr>
          <w:rFonts w:cstheme="minorHAnsi"/>
          <w:sz w:val="16"/>
          <w:szCs w:val="16"/>
        </w:rPr>
        <w:t>.</w:t>
      </w:r>
    </w:p>
    <w:p w14:paraId="2061E731" w14:textId="77777777" w:rsidR="00215FF2" w:rsidRDefault="00215FF2" w:rsidP="000721E5">
      <w:pPr>
        <w:spacing w:after="0" w:line="240" w:lineRule="auto"/>
        <w:ind w:left="-170" w:right="-170"/>
        <w:jc w:val="center"/>
        <w:rPr>
          <w:rFonts w:cs="Calibri"/>
          <w:b/>
          <w:bCs/>
          <w:sz w:val="20"/>
          <w:szCs w:val="20"/>
        </w:rPr>
      </w:pPr>
    </w:p>
    <w:p w14:paraId="7D1F3D46" w14:textId="77777777" w:rsidR="000721E5" w:rsidRDefault="000721E5" w:rsidP="000721E5">
      <w:pPr>
        <w:spacing w:after="0" w:line="240" w:lineRule="auto"/>
        <w:ind w:left="-170" w:right="-170"/>
        <w:jc w:val="center"/>
        <w:rPr>
          <w:rFonts w:cs="Calibri"/>
          <w:b/>
          <w:bCs/>
          <w:sz w:val="20"/>
          <w:szCs w:val="20"/>
        </w:rPr>
      </w:pPr>
    </w:p>
    <w:p w14:paraId="3FABC7F2" w14:textId="77777777" w:rsidR="000721E5" w:rsidRDefault="000721E5" w:rsidP="000721E5">
      <w:pPr>
        <w:spacing w:after="0" w:line="240" w:lineRule="auto"/>
        <w:ind w:left="-170" w:right="-170"/>
        <w:jc w:val="center"/>
        <w:rPr>
          <w:rFonts w:cs="Calibri"/>
          <w:b/>
          <w:bCs/>
          <w:sz w:val="20"/>
          <w:szCs w:val="20"/>
        </w:rPr>
      </w:pPr>
    </w:p>
    <w:p w14:paraId="10139A89" w14:textId="77777777" w:rsidR="000721E5" w:rsidRDefault="000721E5" w:rsidP="000721E5">
      <w:pPr>
        <w:spacing w:after="0" w:line="240" w:lineRule="auto"/>
        <w:ind w:left="-170" w:right="-170"/>
        <w:jc w:val="center"/>
        <w:rPr>
          <w:rFonts w:cs="Calibri"/>
          <w:b/>
          <w:bCs/>
          <w:sz w:val="20"/>
          <w:szCs w:val="20"/>
        </w:rPr>
      </w:pPr>
    </w:p>
    <w:p w14:paraId="66B25102" w14:textId="77777777" w:rsidR="000721E5" w:rsidRDefault="000721E5" w:rsidP="000721E5">
      <w:pPr>
        <w:spacing w:after="0" w:line="240" w:lineRule="auto"/>
        <w:ind w:left="-170" w:right="-170"/>
        <w:jc w:val="center"/>
        <w:rPr>
          <w:rFonts w:cs="Calibri"/>
          <w:b/>
          <w:bCs/>
          <w:sz w:val="20"/>
          <w:szCs w:val="20"/>
        </w:rPr>
      </w:pPr>
    </w:p>
    <w:p w14:paraId="1D13688B" w14:textId="77777777" w:rsidR="000721E5" w:rsidRDefault="000721E5" w:rsidP="000721E5">
      <w:pPr>
        <w:spacing w:after="0" w:line="240" w:lineRule="auto"/>
        <w:ind w:left="-170" w:right="-170"/>
        <w:jc w:val="center"/>
        <w:rPr>
          <w:rFonts w:cs="Calibri"/>
          <w:b/>
          <w:bCs/>
          <w:sz w:val="20"/>
          <w:szCs w:val="20"/>
        </w:rPr>
      </w:pPr>
    </w:p>
    <w:p w14:paraId="32EA188D" w14:textId="77777777" w:rsidR="000721E5" w:rsidRDefault="000721E5" w:rsidP="000721E5">
      <w:pPr>
        <w:spacing w:after="0" w:line="240" w:lineRule="auto"/>
        <w:ind w:left="-170" w:right="-170"/>
        <w:jc w:val="center"/>
        <w:rPr>
          <w:rFonts w:cs="Calibri"/>
          <w:b/>
          <w:bCs/>
          <w:sz w:val="20"/>
          <w:szCs w:val="20"/>
        </w:rPr>
      </w:pPr>
    </w:p>
    <w:p w14:paraId="32DB9047" w14:textId="77777777" w:rsidR="000721E5" w:rsidRDefault="000721E5" w:rsidP="000721E5">
      <w:pPr>
        <w:spacing w:after="0" w:line="240" w:lineRule="auto"/>
        <w:ind w:left="-170" w:right="-170"/>
        <w:jc w:val="center"/>
        <w:rPr>
          <w:rFonts w:cs="Calibri"/>
          <w:b/>
          <w:bCs/>
          <w:sz w:val="20"/>
          <w:szCs w:val="20"/>
        </w:rPr>
      </w:pPr>
    </w:p>
    <w:p w14:paraId="632C9CD9" w14:textId="77777777" w:rsidR="000721E5" w:rsidRDefault="000721E5" w:rsidP="000721E5">
      <w:pPr>
        <w:spacing w:after="0" w:line="240" w:lineRule="auto"/>
        <w:ind w:left="-170" w:right="-170"/>
        <w:jc w:val="center"/>
        <w:rPr>
          <w:rFonts w:cs="Calibri"/>
          <w:b/>
          <w:bCs/>
          <w:sz w:val="20"/>
          <w:szCs w:val="20"/>
        </w:rPr>
      </w:pPr>
    </w:p>
    <w:p w14:paraId="2F59E111" w14:textId="77777777" w:rsidR="000721E5" w:rsidRDefault="000721E5" w:rsidP="000721E5">
      <w:pPr>
        <w:spacing w:after="0" w:line="240" w:lineRule="auto"/>
        <w:ind w:left="-170" w:right="-170"/>
        <w:jc w:val="center"/>
        <w:rPr>
          <w:rFonts w:cs="Calibri"/>
          <w:b/>
          <w:bCs/>
          <w:sz w:val="20"/>
          <w:szCs w:val="20"/>
        </w:rPr>
        <w:sectPr w:rsidR="000721E5" w:rsidSect="00215FF2">
          <w:type w:val="continuous"/>
          <w:pgSz w:w="5103" w:h="7938" w:code="5"/>
          <w:pgMar w:top="567" w:right="567" w:bottom="567" w:left="567" w:header="283" w:footer="283" w:gutter="0"/>
          <w:cols w:num="2" w:space="708"/>
          <w:docGrid w:linePitch="360"/>
        </w:sectPr>
      </w:pPr>
    </w:p>
    <w:p w14:paraId="42E2E77C" w14:textId="268A7408" w:rsidR="000721E5" w:rsidRDefault="000721E5" w:rsidP="00303C5B">
      <w:pPr>
        <w:widowControl w:val="0"/>
        <w:suppressAutoHyphens/>
        <w:spacing w:after="0" w:line="240" w:lineRule="auto"/>
        <w:ind w:left="-170" w:right="-170"/>
        <w:jc w:val="center"/>
        <w:rPr>
          <w:rFonts w:ascii="Calibri" w:eastAsia="SimSun" w:hAnsi="Calibri" w:cs="Calibri"/>
          <w:b/>
          <w:bCs/>
          <w:kern w:val="1"/>
          <w:sz w:val="16"/>
          <w:szCs w:val="16"/>
          <w:lang w:eastAsia="hi-IN" w:bidi="hi-IN"/>
        </w:rPr>
      </w:pPr>
      <w:r w:rsidRPr="00303C5B">
        <w:rPr>
          <w:rFonts w:ascii="Calibri" w:eastAsia="SimSun" w:hAnsi="Calibri" w:cs="Calibri"/>
          <w:b/>
          <w:bCs/>
          <w:kern w:val="1"/>
          <w:sz w:val="16"/>
          <w:szCs w:val="16"/>
          <w:lang w:eastAsia="hi-IN" w:bidi="hi-IN"/>
        </w:rPr>
        <w:lastRenderedPageBreak/>
        <w:t>VYHLÁSENIE O ZHODE ES</w:t>
      </w:r>
    </w:p>
    <w:p w14:paraId="28921493" w14:textId="77777777" w:rsidR="009A518F" w:rsidRPr="00303C5B" w:rsidRDefault="009A518F" w:rsidP="009A518F">
      <w:pPr>
        <w:widowControl w:val="0"/>
        <w:suppressAutoHyphens/>
        <w:spacing w:after="0" w:line="160" w:lineRule="exact"/>
        <w:ind w:left="-170" w:right="-170"/>
        <w:jc w:val="center"/>
        <w:rPr>
          <w:rFonts w:ascii="Calibri" w:eastAsia="SimSun" w:hAnsi="Calibri" w:cs="Calibri"/>
          <w:b/>
          <w:bCs/>
          <w:kern w:val="1"/>
          <w:sz w:val="16"/>
          <w:szCs w:val="16"/>
          <w:lang w:eastAsia="hi-IN" w:bidi="hi-IN"/>
        </w:rPr>
      </w:pPr>
    </w:p>
    <w:p w14:paraId="15D7607C" w14:textId="77777777" w:rsidR="000721E5" w:rsidRPr="00303C5B" w:rsidRDefault="000721E5" w:rsidP="009A518F">
      <w:pPr>
        <w:widowControl w:val="0"/>
        <w:suppressAutoHyphens/>
        <w:spacing w:line="240" w:lineRule="auto"/>
        <w:ind w:left="-170" w:right="-170"/>
        <w:jc w:val="both"/>
        <w:rPr>
          <w:rFonts w:ascii="Calibri" w:eastAsia="SimSun" w:hAnsi="Calibri" w:cs="Calibri"/>
          <w:kern w:val="1"/>
          <w:sz w:val="16"/>
          <w:szCs w:val="16"/>
          <w:lang w:val="ro-RO" w:eastAsia="hi-IN" w:bidi="hi-IN"/>
        </w:rPr>
      </w:pPr>
      <w:r w:rsidRPr="00303C5B">
        <w:rPr>
          <w:rFonts w:ascii="Calibri" w:eastAsia="SimSun" w:hAnsi="Calibri" w:cs="Calibri"/>
          <w:kern w:val="1"/>
          <w:sz w:val="16"/>
          <w:szCs w:val="16"/>
          <w:lang w:eastAsia="hi-IN" w:bidi="hi-IN"/>
        </w:rPr>
        <w:t xml:space="preserve">My, Vega Trade Company Limited, </w:t>
      </w:r>
      <w:proofErr w:type="spellStart"/>
      <w:r w:rsidRPr="00303C5B">
        <w:rPr>
          <w:rFonts w:ascii="Calibri" w:eastAsia="SimSun" w:hAnsi="Calibri" w:cs="Calibri"/>
          <w:kern w:val="1"/>
          <w:sz w:val="16"/>
          <w:szCs w:val="16"/>
          <w:lang w:eastAsia="hi-IN" w:bidi="hi-IN"/>
        </w:rPr>
        <w:t>ako</w:t>
      </w:r>
      <w:proofErr w:type="spellEnd"/>
      <w:r w:rsidRPr="00303C5B">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zodpovedný</w:t>
      </w:r>
      <w:proofErr w:type="spellEnd"/>
      <w:r w:rsidRPr="00303C5B">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výrobca</w:t>
      </w:r>
      <w:proofErr w:type="spellEnd"/>
      <w:r w:rsidRPr="00303C5B">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vyhlasujeme</w:t>
      </w:r>
      <w:proofErr w:type="spellEnd"/>
      <w:r w:rsidRPr="00303C5B">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že</w:t>
      </w:r>
      <w:proofErr w:type="spellEnd"/>
      <w:r w:rsidRPr="00303C5B">
        <w:rPr>
          <w:rFonts w:ascii="Calibri" w:eastAsia="SimSun" w:hAnsi="Calibri" w:cs="Calibri"/>
          <w:kern w:val="1"/>
          <w:sz w:val="16"/>
          <w:szCs w:val="16"/>
          <w:lang w:eastAsia="hi-IN" w:bidi="hi-IN"/>
        </w:rPr>
        <w:t xml:space="preserve"> </w:t>
      </w:r>
      <w:proofErr w:type="spellStart"/>
      <w:r w:rsidRPr="00303C5B">
        <w:rPr>
          <w:rFonts w:ascii="Calibri" w:eastAsia="SimSun" w:hAnsi="Calibri" w:cs="Mangal"/>
          <w:b/>
          <w:kern w:val="1"/>
          <w:sz w:val="16"/>
          <w:szCs w:val="16"/>
          <w:lang w:eastAsia="hi-IN" w:bidi="hi-IN"/>
        </w:rPr>
        <w:t>laserový</w:t>
      </w:r>
      <w:proofErr w:type="spellEnd"/>
      <w:r w:rsidRPr="00303C5B">
        <w:rPr>
          <w:rFonts w:ascii="Calibri" w:eastAsia="SimSun" w:hAnsi="Calibri" w:cs="Mangal"/>
          <w:b/>
          <w:kern w:val="1"/>
          <w:sz w:val="16"/>
          <w:szCs w:val="16"/>
          <w:lang w:eastAsia="hi-IN" w:bidi="hi-IN"/>
        </w:rPr>
        <w:t xml:space="preserve"> </w:t>
      </w:r>
      <w:proofErr w:type="spellStart"/>
      <w:r w:rsidRPr="00303C5B">
        <w:rPr>
          <w:rFonts w:ascii="Calibri" w:eastAsia="SimSun" w:hAnsi="Calibri" w:cs="Mangal"/>
          <w:b/>
          <w:kern w:val="1"/>
          <w:sz w:val="16"/>
          <w:szCs w:val="16"/>
          <w:lang w:eastAsia="hi-IN" w:bidi="hi-IN"/>
        </w:rPr>
        <w:t>merač</w:t>
      </w:r>
      <w:proofErr w:type="spellEnd"/>
      <w:r w:rsidRPr="00303C5B">
        <w:rPr>
          <w:rFonts w:ascii="Calibri" w:eastAsia="SimSun" w:hAnsi="Calibri" w:cs="Mangal"/>
          <w:b/>
          <w:kern w:val="1"/>
          <w:sz w:val="16"/>
          <w:szCs w:val="16"/>
          <w:lang w:eastAsia="hi-IN" w:bidi="hi-IN"/>
        </w:rPr>
        <w:t xml:space="preserve"> </w:t>
      </w:r>
      <w:proofErr w:type="spellStart"/>
      <w:r w:rsidRPr="00303C5B">
        <w:rPr>
          <w:rFonts w:ascii="Calibri" w:eastAsia="SimSun" w:hAnsi="Calibri" w:cs="Mangal"/>
          <w:b/>
          <w:kern w:val="1"/>
          <w:sz w:val="16"/>
          <w:szCs w:val="16"/>
          <w:lang w:eastAsia="hi-IN" w:bidi="hi-IN"/>
        </w:rPr>
        <w:t>vzdialenosti</w:t>
      </w:r>
      <w:proofErr w:type="spellEnd"/>
      <w:r w:rsidRPr="00303C5B">
        <w:rPr>
          <w:rFonts w:ascii="Calibri" w:eastAsia="SimSun" w:hAnsi="Calibri" w:cs="Mangal"/>
          <w:b/>
          <w:kern w:val="1"/>
          <w:sz w:val="16"/>
          <w:szCs w:val="16"/>
          <w:lang w:eastAsia="hi-IN" w:bidi="hi-IN"/>
        </w:rPr>
        <w:t xml:space="preserve"> </w:t>
      </w:r>
      <w:r w:rsidRPr="00303C5B">
        <w:rPr>
          <w:rFonts w:ascii="Calibri" w:eastAsia="SimSun" w:hAnsi="Calibri" w:cs="Calibri"/>
          <w:b/>
          <w:kern w:val="1"/>
          <w:sz w:val="16"/>
          <w:szCs w:val="16"/>
          <w:lang w:val="ro-RO" w:eastAsia="hi-IN" w:bidi="hi-IN"/>
        </w:rPr>
        <w:t>TM Procraft</w:t>
      </w:r>
      <w:r w:rsidRPr="00303C5B">
        <w:rPr>
          <w:rFonts w:ascii="Calibri" w:eastAsia="SimSun" w:hAnsi="Calibri" w:cs="Calibri"/>
          <w:kern w:val="1"/>
          <w:sz w:val="16"/>
          <w:szCs w:val="16"/>
          <w:lang w:val="ro-RO" w:eastAsia="hi-IN" w:bidi="hi-IN"/>
        </w:rPr>
        <w:t>:</w:t>
      </w:r>
    </w:p>
    <w:p w14:paraId="029D1FC3" w14:textId="77777777" w:rsidR="000721E5" w:rsidRPr="00303C5B" w:rsidRDefault="000721E5" w:rsidP="00303C5B">
      <w:pPr>
        <w:widowControl w:val="0"/>
        <w:suppressAutoHyphens/>
        <w:spacing w:line="240" w:lineRule="auto"/>
        <w:ind w:left="-170" w:right="-170"/>
        <w:jc w:val="both"/>
        <w:rPr>
          <w:rFonts w:ascii="Calibri" w:eastAsia="Calibri" w:hAnsi="Calibri" w:cs="Calibri"/>
          <w:b/>
          <w:bCs/>
          <w:noProof/>
          <w:kern w:val="1"/>
          <w:sz w:val="16"/>
          <w:szCs w:val="16"/>
          <w:lang w:val="ro-RO" w:eastAsia="hi-IN"/>
        </w:rPr>
      </w:pPr>
      <w:r w:rsidRPr="00303C5B">
        <w:rPr>
          <w:rFonts w:ascii="Calibri" w:eastAsia="Calibri" w:hAnsi="Calibri" w:cs="Calibri"/>
          <w:b/>
          <w:bCs/>
          <w:noProof/>
          <w:kern w:val="1"/>
          <w:sz w:val="16"/>
          <w:szCs w:val="16"/>
          <w:lang w:val="ro-RO" w:eastAsia="hi-IN"/>
        </w:rPr>
        <w:t>PLDM60</w:t>
      </w:r>
    </w:p>
    <w:p w14:paraId="60D81D7B" w14:textId="6989E411" w:rsidR="000721E5" w:rsidRPr="00303C5B" w:rsidRDefault="000721E5" w:rsidP="00303C5B">
      <w:pPr>
        <w:widowControl w:val="0"/>
        <w:suppressAutoHyphens/>
        <w:spacing w:after="0" w:line="240" w:lineRule="auto"/>
        <w:ind w:left="-170" w:right="-170"/>
        <w:jc w:val="both"/>
        <w:rPr>
          <w:rFonts w:ascii="Calibri" w:eastAsia="Times New Roman" w:hAnsi="Calibri" w:cs="Calibri"/>
          <w:kern w:val="1"/>
          <w:sz w:val="16"/>
          <w:szCs w:val="16"/>
          <w:lang w:val="ro-RO" w:eastAsia="hi-IN" w:bidi="hi-IN"/>
        </w:rPr>
      </w:pPr>
      <w:r w:rsidRPr="00303C5B">
        <w:rPr>
          <w:rFonts w:ascii="Calibri" w:eastAsia="SimSun" w:hAnsi="Calibri" w:cs="Calibri"/>
          <w:kern w:val="1"/>
          <w:sz w:val="16"/>
          <w:szCs w:val="16"/>
          <w:lang w:val="ro-RO" w:eastAsia="hi-IN" w:bidi="hi-IN"/>
        </w:rPr>
        <w:t xml:space="preserve">sú zo sériovej výroby a v súlade s týmito európskymi smernicami: </w:t>
      </w:r>
      <w:r w:rsidR="00051F18" w:rsidRPr="00051F18">
        <w:rPr>
          <w:rFonts w:ascii="Calibri" w:eastAsia="SimSun" w:hAnsi="Calibri" w:cs="Calibri"/>
          <w:kern w:val="1"/>
          <w:sz w:val="16"/>
          <w:szCs w:val="16"/>
          <w:lang w:val="ro-RO" w:eastAsia="hi-IN" w:bidi="hi-IN"/>
        </w:rPr>
        <w:t>2014/30/EU</w:t>
      </w:r>
    </w:p>
    <w:p w14:paraId="5DEFE6E1" w14:textId="77777777" w:rsidR="000721E5" w:rsidRPr="00303C5B" w:rsidRDefault="000721E5" w:rsidP="00303C5B">
      <w:pPr>
        <w:widowControl w:val="0"/>
        <w:suppressAutoHyphens/>
        <w:spacing w:after="0" w:line="240" w:lineRule="auto"/>
        <w:ind w:left="-170" w:right="-170"/>
        <w:jc w:val="both"/>
        <w:rPr>
          <w:rFonts w:ascii="Calibri" w:eastAsia="SimSun" w:hAnsi="Calibri" w:cs="Calibri"/>
          <w:kern w:val="1"/>
          <w:sz w:val="16"/>
          <w:szCs w:val="16"/>
          <w:lang w:val="ro-RO" w:eastAsia="hi-IN" w:bidi="hi-IN"/>
        </w:rPr>
      </w:pPr>
      <w:r w:rsidRPr="00303C5B">
        <w:rPr>
          <w:rFonts w:ascii="Calibri" w:eastAsia="SimSun" w:hAnsi="Calibri" w:cs="Calibri"/>
          <w:kern w:val="1"/>
          <w:sz w:val="16"/>
          <w:szCs w:val="16"/>
          <w:lang w:val="ro-RO" w:eastAsia="hi-IN" w:bidi="hi-IN"/>
        </w:rPr>
        <w:t>a vyrobené v súlade s nasledujúcimi normami alebo štandardizovanými dokumentmi:</w:t>
      </w:r>
    </w:p>
    <w:p w14:paraId="5779257F" w14:textId="77777777" w:rsidR="000721E5" w:rsidRPr="00303C5B" w:rsidRDefault="000721E5" w:rsidP="00303C5B">
      <w:pPr>
        <w:widowControl w:val="0"/>
        <w:suppressAutoHyphens/>
        <w:spacing w:after="0" w:line="240" w:lineRule="auto"/>
        <w:ind w:left="-170" w:right="-170"/>
        <w:jc w:val="both"/>
        <w:rPr>
          <w:rFonts w:ascii="Calibri" w:eastAsia="Times New Roman" w:hAnsi="Calibri" w:cs="Calibri"/>
          <w:kern w:val="1"/>
          <w:sz w:val="16"/>
          <w:szCs w:val="16"/>
          <w:lang w:val="ro-RO" w:eastAsia="hi-IN" w:bidi="hi-IN"/>
        </w:rPr>
      </w:pPr>
    </w:p>
    <w:p w14:paraId="27BF3983" w14:textId="2C3B7B45" w:rsidR="000721E5" w:rsidRDefault="00B675AD" w:rsidP="00303C5B">
      <w:pPr>
        <w:widowControl w:val="0"/>
        <w:suppressAutoHyphens/>
        <w:spacing w:after="0" w:line="240" w:lineRule="auto"/>
        <w:ind w:left="-170" w:right="-170"/>
        <w:jc w:val="both"/>
        <w:rPr>
          <w:rFonts w:ascii="Calibri" w:eastAsia="SimSun" w:hAnsi="Calibri" w:cs="Calibri"/>
          <w:kern w:val="1"/>
          <w:sz w:val="16"/>
          <w:szCs w:val="16"/>
          <w:lang w:val="ru-RU" w:eastAsia="hi-IN" w:bidi="hi-IN"/>
        </w:rPr>
      </w:pPr>
      <w:r w:rsidRPr="00B675AD">
        <w:rPr>
          <w:rFonts w:ascii="Calibri" w:eastAsia="SimSun" w:hAnsi="Calibri" w:cs="Calibri"/>
          <w:kern w:val="1"/>
          <w:sz w:val="16"/>
          <w:szCs w:val="16"/>
          <w:lang w:val="ru-RU" w:eastAsia="hi-IN" w:bidi="hi-IN"/>
        </w:rPr>
        <w:t>EN 61000-6-1:2007, EN 61000-6-3:2007/A1:2011</w:t>
      </w:r>
    </w:p>
    <w:p w14:paraId="00F4CB14" w14:textId="77777777" w:rsidR="00B675AD" w:rsidRPr="00303C5B" w:rsidRDefault="00B675AD" w:rsidP="00303C5B">
      <w:pPr>
        <w:widowControl w:val="0"/>
        <w:suppressAutoHyphens/>
        <w:spacing w:after="0" w:line="240" w:lineRule="auto"/>
        <w:ind w:left="-170" w:right="-170"/>
        <w:jc w:val="both"/>
        <w:rPr>
          <w:rFonts w:ascii="Calibri" w:eastAsia="SimSun" w:hAnsi="Calibri" w:cs="Calibri"/>
          <w:kern w:val="1"/>
          <w:sz w:val="16"/>
          <w:szCs w:val="16"/>
          <w:lang w:val="uk-UA" w:eastAsia="hi-IN" w:bidi="hi-IN"/>
        </w:rPr>
      </w:pPr>
    </w:p>
    <w:p w14:paraId="70F122B0" w14:textId="77777777" w:rsidR="00303C5B" w:rsidRDefault="00303C5B" w:rsidP="00303C5B">
      <w:pPr>
        <w:spacing w:line="240" w:lineRule="auto"/>
        <w:ind w:left="-170"/>
        <w:jc w:val="both"/>
        <w:rPr>
          <w:rFonts w:eastAsia="Times New Roman" w:cstheme="minorHAnsi"/>
          <w:sz w:val="12"/>
          <w:szCs w:val="12"/>
          <w:lang w:val="ru-RU"/>
        </w:rPr>
      </w:pPr>
      <w:r w:rsidRPr="00202C01">
        <w:rPr>
          <w:rFonts w:ascii="Calibri" w:eastAsia="Calibri" w:hAnsi="Calibri" w:cs="Times New Roman"/>
          <w:noProof/>
          <w:sz w:val="16"/>
          <w:szCs w:val="16"/>
          <w:lang w:val="uk-UA" w:eastAsia="uk-UA" w:bidi="ar-SA"/>
        </w:rPr>
        <w:drawing>
          <wp:inline distT="0" distB="0" distL="0" distR="0" wp14:anchorId="6DCCB365" wp14:editId="610B1476">
            <wp:extent cx="463550" cy="314018"/>
            <wp:effectExtent l="0" t="0" r="0" b="0"/>
            <wp:docPr id="36607" name="Рисунок 36607" descr="http://www.printedlabels-bristol.co.uk/product%20images/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intedlabels-bristol.co.uk/product%20images/c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253" cy="315849"/>
                    </a:xfrm>
                    <a:prstGeom prst="rect">
                      <a:avLst/>
                    </a:prstGeom>
                    <a:noFill/>
                    <a:ln>
                      <a:noFill/>
                    </a:ln>
                  </pic:spPr>
                </pic:pic>
              </a:graphicData>
            </a:graphic>
          </wp:inline>
        </w:drawing>
      </w:r>
      <w:r w:rsidRPr="00202C01">
        <w:rPr>
          <w:rFonts w:ascii="Calibri" w:eastAsia="Calibri" w:hAnsi="Calibri" w:cs="Times New Roman"/>
          <w:noProof/>
          <w:sz w:val="16"/>
          <w:szCs w:val="16"/>
          <w:lang w:val="uk-UA" w:eastAsia="uk-UA" w:bidi="ar-SA"/>
        </w:rPr>
        <w:drawing>
          <wp:inline distT="0" distB="0" distL="0" distR="0" wp14:anchorId="011CECEE" wp14:editId="4DBA15D1">
            <wp:extent cx="596900" cy="589046"/>
            <wp:effectExtent l="0" t="0" r="0" b="1905"/>
            <wp:docPr id="37173" name="Рисунок 37173" descr="WeChat Image_2021070917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WeChat Image_20210709175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153" cy="597191"/>
                    </a:xfrm>
                    <a:prstGeom prst="rect">
                      <a:avLst/>
                    </a:prstGeom>
                    <a:noFill/>
                    <a:ln>
                      <a:noFill/>
                    </a:ln>
                  </pic:spPr>
                </pic:pic>
              </a:graphicData>
            </a:graphic>
          </wp:inline>
        </w:drawing>
      </w:r>
    </w:p>
    <w:p w14:paraId="063F5006" w14:textId="49A3A2ED" w:rsidR="00303C5B" w:rsidRPr="00051F18" w:rsidRDefault="000721E5" w:rsidP="00303C5B">
      <w:pPr>
        <w:widowControl w:val="0"/>
        <w:suppressAutoHyphens/>
        <w:spacing w:after="0" w:line="240" w:lineRule="auto"/>
        <w:ind w:left="-170" w:right="-170"/>
        <w:jc w:val="both"/>
        <w:rPr>
          <w:rFonts w:ascii="Calibri" w:eastAsia="SimSun" w:hAnsi="Calibri" w:cs="Calibri"/>
          <w:kern w:val="1"/>
          <w:sz w:val="16"/>
          <w:szCs w:val="16"/>
          <w:lang w:eastAsia="hi-IN" w:bidi="hi-IN"/>
        </w:rPr>
      </w:pPr>
      <w:r w:rsidRPr="00303C5B">
        <w:rPr>
          <w:rFonts w:ascii="Calibri" w:eastAsia="SimSun" w:hAnsi="Calibri" w:cs="Calibri"/>
          <w:kern w:val="1"/>
          <w:sz w:val="16"/>
          <w:szCs w:val="16"/>
          <w:lang w:eastAsia="hi-IN" w:bidi="hi-IN"/>
        </w:rPr>
        <w:t>……………………………………………</w:t>
      </w:r>
      <w:r w:rsidR="00303C5B" w:rsidRPr="00051F18">
        <w:rPr>
          <w:rFonts w:ascii="Calibri" w:eastAsia="SimSun" w:hAnsi="Calibri" w:cs="Calibri"/>
          <w:kern w:val="1"/>
          <w:sz w:val="16"/>
          <w:szCs w:val="16"/>
          <w:lang w:eastAsia="hi-IN" w:bidi="hi-IN"/>
        </w:rPr>
        <w:t>.</w:t>
      </w:r>
    </w:p>
    <w:p w14:paraId="25AE4520" w14:textId="77777777" w:rsidR="00303C5B" w:rsidRPr="00051F18" w:rsidRDefault="00303C5B" w:rsidP="00303C5B">
      <w:pPr>
        <w:widowControl w:val="0"/>
        <w:suppressAutoHyphens/>
        <w:spacing w:after="0" w:line="240" w:lineRule="auto"/>
        <w:ind w:left="-170" w:right="-170"/>
        <w:jc w:val="both"/>
        <w:rPr>
          <w:rFonts w:ascii="Calibri" w:eastAsia="SimSun" w:hAnsi="Calibri" w:cs="Calibri"/>
          <w:kern w:val="1"/>
          <w:sz w:val="16"/>
          <w:szCs w:val="16"/>
          <w:lang w:eastAsia="hi-IN" w:bidi="hi-IN"/>
        </w:rPr>
      </w:pPr>
    </w:p>
    <w:p w14:paraId="61E113F1" w14:textId="299EAD1A" w:rsidR="000721E5" w:rsidRPr="00051F18" w:rsidRDefault="000721E5" w:rsidP="00303C5B">
      <w:pPr>
        <w:spacing w:after="0" w:line="240" w:lineRule="auto"/>
        <w:ind w:left="-170" w:right="-170"/>
        <w:jc w:val="both"/>
        <w:rPr>
          <w:rFonts w:ascii="Calibri" w:eastAsia="SimSun" w:hAnsi="Calibri" w:cs="Calibri"/>
          <w:kern w:val="1"/>
          <w:sz w:val="16"/>
          <w:szCs w:val="16"/>
          <w:lang w:eastAsia="hi-IN" w:bidi="hi-IN"/>
        </w:rPr>
      </w:pPr>
      <w:proofErr w:type="spellStart"/>
      <w:r w:rsidRPr="00303C5B">
        <w:rPr>
          <w:rFonts w:ascii="Calibri" w:eastAsia="SimSun" w:hAnsi="Calibri" w:cs="Calibri"/>
          <w:kern w:val="1"/>
          <w:sz w:val="16"/>
          <w:szCs w:val="16"/>
          <w:lang w:eastAsia="hi-IN" w:bidi="hi-IN"/>
        </w:rPr>
        <w:t>Technick</w:t>
      </w:r>
      <w:r w:rsidRPr="00051F18">
        <w:rPr>
          <w:rFonts w:ascii="Calibri" w:eastAsia="SimSun" w:hAnsi="Calibri" w:cs="Calibri"/>
          <w:kern w:val="1"/>
          <w:sz w:val="16"/>
          <w:szCs w:val="16"/>
          <w:lang w:eastAsia="hi-IN" w:bidi="hi-IN"/>
        </w:rPr>
        <w:t>á</w:t>
      </w:r>
      <w:proofErr w:type="spellEnd"/>
      <w:r w:rsidRPr="00051F18">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dokument</w:t>
      </w:r>
      <w:r w:rsidRPr="00051F18">
        <w:rPr>
          <w:rFonts w:ascii="Calibri" w:eastAsia="SimSun" w:hAnsi="Calibri" w:cs="Calibri"/>
          <w:kern w:val="1"/>
          <w:sz w:val="16"/>
          <w:szCs w:val="16"/>
          <w:lang w:eastAsia="hi-IN" w:bidi="hi-IN"/>
        </w:rPr>
        <w:t>á</w:t>
      </w:r>
      <w:r w:rsidRPr="00303C5B">
        <w:rPr>
          <w:rFonts w:ascii="Calibri" w:eastAsia="SimSun" w:hAnsi="Calibri" w:cs="Calibri"/>
          <w:kern w:val="1"/>
          <w:sz w:val="16"/>
          <w:szCs w:val="16"/>
          <w:lang w:eastAsia="hi-IN" w:bidi="hi-IN"/>
        </w:rPr>
        <w:t>cia</w:t>
      </w:r>
      <w:proofErr w:type="spellEnd"/>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bola</w:t>
      </w:r>
      <w:r w:rsidRPr="00051F18">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podporen</w:t>
      </w:r>
      <w:r w:rsidRPr="00051F18">
        <w:rPr>
          <w:rFonts w:ascii="Calibri" w:eastAsia="SimSun" w:hAnsi="Calibri" w:cs="Calibri"/>
          <w:kern w:val="1"/>
          <w:sz w:val="16"/>
          <w:szCs w:val="16"/>
          <w:lang w:eastAsia="hi-IN" w:bidi="hi-IN"/>
        </w:rPr>
        <w:t>á</w:t>
      </w:r>
      <w:proofErr w:type="spellEnd"/>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VEGA</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TRADE</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COMPANY</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LIMITED</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add</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Room</w:t>
      </w:r>
      <w:r w:rsidRPr="00051F18">
        <w:rPr>
          <w:rFonts w:ascii="Calibri" w:eastAsia="SimSun" w:hAnsi="Calibri" w:cs="Calibri"/>
          <w:kern w:val="1"/>
          <w:sz w:val="16"/>
          <w:szCs w:val="16"/>
          <w:lang w:eastAsia="hi-IN" w:bidi="hi-IN"/>
        </w:rPr>
        <w:t xml:space="preserve"> 1009, </w:t>
      </w:r>
      <w:proofErr w:type="spellStart"/>
      <w:r w:rsidRPr="00303C5B">
        <w:rPr>
          <w:rFonts w:ascii="Calibri" w:eastAsia="SimSun" w:hAnsi="Calibri" w:cs="Calibri"/>
          <w:kern w:val="1"/>
          <w:sz w:val="16"/>
          <w:szCs w:val="16"/>
          <w:lang w:eastAsia="hi-IN" w:bidi="hi-IN"/>
        </w:rPr>
        <w:t>Distrii</w:t>
      </w:r>
      <w:proofErr w:type="spellEnd"/>
      <w:r w:rsidRPr="00051F18">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Zhangjiang</w:t>
      </w:r>
      <w:proofErr w:type="spellEnd"/>
      <w:r w:rsidRPr="00051F18">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Keyuan</w:t>
      </w:r>
      <w:proofErr w:type="spellEnd"/>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Office</w:t>
      </w:r>
      <w:r w:rsidRPr="00051F18">
        <w:rPr>
          <w:rFonts w:ascii="Calibri" w:eastAsia="SimSun" w:hAnsi="Calibri" w:cs="Calibri"/>
          <w:kern w:val="1"/>
          <w:sz w:val="16"/>
          <w:szCs w:val="16"/>
          <w:lang w:eastAsia="hi-IN" w:bidi="hi-IN"/>
        </w:rPr>
        <w:t xml:space="preserve">: 6-11 / </w:t>
      </w:r>
      <w:r w:rsidRPr="00303C5B">
        <w:rPr>
          <w:rFonts w:ascii="Calibri" w:eastAsia="SimSun" w:hAnsi="Calibri" w:cs="Calibri"/>
          <w:kern w:val="1"/>
          <w:sz w:val="16"/>
          <w:szCs w:val="16"/>
          <w:lang w:eastAsia="hi-IN" w:bidi="hi-IN"/>
        </w:rPr>
        <w:t>F</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No</w:t>
      </w:r>
      <w:r w:rsidRPr="00051F18">
        <w:rPr>
          <w:rFonts w:ascii="Calibri" w:eastAsia="SimSun" w:hAnsi="Calibri" w:cs="Calibri"/>
          <w:kern w:val="1"/>
          <w:sz w:val="16"/>
          <w:szCs w:val="16"/>
          <w:lang w:eastAsia="hi-IN" w:bidi="hi-IN"/>
        </w:rPr>
        <w:t xml:space="preserve">.5 </w:t>
      </w:r>
      <w:proofErr w:type="spellStart"/>
      <w:r w:rsidRPr="00303C5B">
        <w:rPr>
          <w:rFonts w:ascii="Calibri" w:eastAsia="SimSun" w:hAnsi="Calibri" w:cs="Calibri"/>
          <w:kern w:val="1"/>
          <w:sz w:val="16"/>
          <w:szCs w:val="16"/>
          <w:lang w:eastAsia="hi-IN" w:bidi="hi-IN"/>
        </w:rPr>
        <w:t>Bibo</w:t>
      </w:r>
      <w:proofErr w:type="spellEnd"/>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Road</w:t>
      </w:r>
      <w:r w:rsidRPr="00051F18">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Zhangjiang</w:t>
      </w:r>
      <w:proofErr w:type="spellEnd"/>
      <w:r w:rsidRPr="00051F18">
        <w:rPr>
          <w:rFonts w:ascii="Calibri" w:eastAsia="SimSun" w:hAnsi="Calibri" w:cs="Calibri"/>
          <w:kern w:val="1"/>
          <w:sz w:val="16"/>
          <w:szCs w:val="16"/>
          <w:lang w:eastAsia="hi-IN" w:bidi="hi-IN"/>
        </w:rPr>
        <w:t xml:space="preserve"> </w:t>
      </w:r>
      <w:proofErr w:type="spellStart"/>
      <w:r w:rsidRPr="00303C5B">
        <w:rPr>
          <w:rFonts w:ascii="Calibri" w:eastAsia="SimSun" w:hAnsi="Calibri" w:cs="Calibri"/>
          <w:kern w:val="1"/>
          <w:sz w:val="16"/>
          <w:szCs w:val="16"/>
          <w:lang w:eastAsia="hi-IN" w:bidi="hi-IN"/>
        </w:rPr>
        <w:t>Innopark</w:t>
      </w:r>
      <w:proofErr w:type="spellEnd"/>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Pudong</w:t>
      </w:r>
      <w:r w:rsidRPr="00051F18">
        <w:rPr>
          <w:rFonts w:ascii="Calibri" w:eastAsia="SimSun" w:hAnsi="Calibri" w:cs="Calibri"/>
          <w:kern w:val="1"/>
          <w:sz w:val="16"/>
          <w:szCs w:val="16"/>
          <w:lang w:eastAsia="hi-IN" w:bidi="hi-IN"/>
        </w:rPr>
        <w:t xml:space="preserve">, </w:t>
      </w:r>
      <w:r w:rsidRPr="00303C5B">
        <w:rPr>
          <w:rFonts w:ascii="Calibri" w:eastAsia="SimSun" w:hAnsi="Calibri" w:cs="Calibri"/>
          <w:kern w:val="1"/>
          <w:sz w:val="16"/>
          <w:szCs w:val="16"/>
          <w:lang w:eastAsia="hi-IN" w:bidi="hi-IN"/>
        </w:rPr>
        <w:t>Shanghai</w:t>
      </w:r>
      <w:r w:rsidRPr="00051F18">
        <w:rPr>
          <w:rFonts w:ascii="Calibri" w:eastAsia="SimSun" w:hAnsi="Calibri" w:cs="Calibri"/>
          <w:kern w:val="1"/>
          <w:sz w:val="16"/>
          <w:szCs w:val="16"/>
          <w:lang w:eastAsia="hi-IN" w:bidi="hi-IN"/>
        </w:rPr>
        <w:t>.</w:t>
      </w:r>
    </w:p>
    <w:p w14:paraId="47637511" w14:textId="77777777" w:rsidR="00303C5B" w:rsidRPr="00051F18" w:rsidRDefault="00303C5B" w:rsidP="00303C5B">
      <w:pPr>
        <w:spacing w:after="0" w:line="240" w:lineRule="auto"/>
        <w:ind w:left="-170" w:right="-170"/>
        <w:jc w:val="both"/>
        <w:rPr>
          <w:rFonts w:ascii="Calibri" w:eastAsia="Calibri" w:hAnsi="Calibri" w:cs="Calibri"/>
          <w:sz w:val="16"/>
          <w:szCs w:val="16"/>
          <w:lang w:eastAsia="hi-IN" w:bidi="hi-IN"/>
        </w:rPr>
      </w:pPr>
    </w:p>
    <w:p w14:paraId="67A2DBD6" w14:textId="77777777" w:rsidR="000721E5" w:rsidRPr="00051F18" w:rsidRDefault="000721E5" w:rsidP="00303C5B">
      <w:pPr>
        <w:spacing w:after="0" w:line="240" w:lineRule="auto"/>
        <w:ind w:left="-170" w:right="-170"/>
        <w:jc w:val="center"/>
        <w:rPr>
          <w:rFonts w:cs="Calibri"/>
          <w:b/>
          <w:bCs/>
          <w:sz w:val="16"/>
          <w:szCs w:val="16"/>
        </w:rPr>
      </w:pPr>
    </w:p>
    <w:p w14:paraId="2719BE53" w14:textId="77777777" w:rsidR="000721E5" w:rsidRPr="00051F18" w:rsidRDefault="000721E5" w:rsidP="000721E5">
      <w:pPr>
        <w:spacing w:after="0" w:line="240" w:lineRule="auto"/>
        <w:ind w:left="-170" w:right="-170"/>
        <w:jc w:val="center"/>
        <w:rPr>
          <w:rFonts w:cs="Calibri"/>
          <w:b/>
          <w:bCs/>
          <w:sz w:val="20"/>
          <w:szCs w:val="20"/>
        </w:rPr>
      </w:pPr>
    </w:p>
    <w:p w14:paraId="29B7A054" w14:textId="77777777" w:rsidR="000721E5" w:rsidRPr="00051F18" w:rsidRDefault="000721E5" w:rsidP="000721E5">
      <w:pPr>
        <w:spacing w:after="0" w:line="240" w:lineRule="auto"/>
        <w:ind w:left="-170" w:right="-170"/>
        <w:jc w:val="center"/>
        <w:rPr>
          <w:rFonts w:cs="Calibri"/>
          <w:b/>
          <w:bCs/>
          <w:sz w:val="20"/>
          <w:szCs w:val="20"/>
        </w:rPr>
      </w:pPr>
    </w:p>
    <w:p w14:paraId="690EA9B7" w14:textId="77777777" w:rsidR="000721E5" w:rsidRPr="00051F18" w:rsidRDefault="000721E5" w:rsidP="000721E5">
      <w:pPr>
        <w:spacing w:after="0" w:line="240" w:lineRule="auto"/>
        <w:ind w:left="-170" w:right="-170"/>
        <w:jc w:val="center"/>
        <w:rPr>
          <w:rFonts w:cs="Calibri"/>
          <w:b/>
          <w:bCs/>
          <w:sz w:val="20"/>
          <w:szCs w:val="20"/>
        </w:rPr>
      </w:pPr>
    </w:p>
    <w:p w14:paraId="5D7C8B63" w14:textId="77777777" w:rsidR="000721E5" w:rsidRPr="00051F18" w:rsidRDefault="000721E5" w:rsidP="000721E5">
      <w:pPr>
        <w:spacing w:after="0" w:line="240" w:lineRule="auto"/>
        <w:ind w:left="-170" w:right="-170"/>
        <w:jc w:val="center"/>
        <w:rPr>
          <w:rFonts w:cs="Calibri"/>
          <w:b/>
          <w:bCs/>
          <w:sz w:val="20"/>
          <w:szCs w:val="20"/>
        </w:rPr>
      </w:pPr>
    </w:p>
    <w:p w14:paraId="1DFB6DC1" w14:textId="77777777" w:rsidR="000721E5" w:rsidRPr="00051F18" w:rsidRDefault="000721E5" w:rsidP="000721E5">
      <w:pPr>
        <w:spacing w:after="0" w:line="240" w:lineRule="auto"/>
        <w:ind w:left="-170" w:right="-170"/>
        <w:jc w:val="center"/>
        <w:rPr>
          <w:rFonts w:cs="Calibri"/>
          <w:b/>
          <w:bCs/>
          <w:sz w:val="20"/>
          <w:szCs w:val="20"/>
        </w:rPr>
      </w:pPr>
    </w:p>
    <w:p w14:paraId="643916E3" w14:textId="77777777" w:rsidR="00303C5B" w:rsidRPr="00051F18" w:rsidRDefault="00303C5B" w:rsidP="000721E5">
      <w:pPr>
        <w:spacing w:after="0" w:line="240" w:lineRule="auto"/>
        <w:ind w:left="-170" w:right="-170"/>
        <w:jc w:val="center"/>
        <w:rPr>
          <w:rFonts w:cs="Calibri"/>
          <w:b/>
          <w:bCs/>
          <w:sz w:val="20"/>
          <w:szCs w:val="20"/>
        </w:rPr>
        <w:sectPr w:rsidR="00303C5B" w:rsidRPr="00051F18" w:rsidSect="000721E5">
          <w:type w:val="continuous"/>
          <w:pgSz w:w="5103" w:h="7938" w:code="5"/>
          <w:pgMar w:top="567" w:right="567" w:bottom="567" w:left="567" w:header="283" w:footer="283" w:gutter="0"/>
          <w:cols w:space="708"/>
          <w:docGrid w:linePitch="360"/>
        </w:sectPr>
      </w:pPr>
    </w:p>
    <w:tbl>
      <w:tblPr>
        <w:tblW w:w="4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229"/>
      </w:tblGrid>
      <w:tr w:rsidR="00303C5B" w:rsidRPr="008F66E9" w14:paraId="17A78BE1" w14:textId="77777777" w:rsidTr="00303C5B">
        <w:trPr>
          <w:trHeight w:val="139"/>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552C1828" w14:textId="77777777" w:rsidR="00303C5B" w:rsidRPr="00AB5345" w:rsidRDefault="00303C5B" w:rsidP="00303C5B">
            <w:pPr>
              <w:numPr>
                <w:ilvl w:val="0"/>
                <w:numId w:val="9"/>
              </w:numPr>
              <w:suppressAutoHyphens/>
              <w:spacing w:after="0" w:line="276" w:lineRule="auto"/>
              <w:ind w:left="0"/>
              <w:jc w:val="center"/>
              <w:rPr>
                <w:rFonts w:ascii="Segoe UI" w:hAnsi="Segoe UI" w:cs="Segoe UI"/>
                <w:b/>
                <w:color w:val="FFFFFF"/>
                <w:sz w:val="16"/>
                <w:szCs w:val="16"/>
                <w:lang w:val="sk-SK"/>
              </w:rPr>
            </w:pPr>
            <w:r w:rsidRPr="00AB5345">
              <w:rPr>
                <w:rFonts w:ascii="Segoe UI" w:hAnsi="Segoe UI" w:cs="Segoe UI"/>
                <w:b/>
                <w:color w:val="FFFFFF"/>
                <w:sz w:val="16"/>
                <w:szCs w:val="16"/>
                <w:lang w:val="sk-SK"/>
              </w:rPr>
              <w:lastRenderedPageBreak/>
              <w:t>ZÁRUČNÝ LIST</w:t>
            </w:r>
          </w:p>
        </w:tc>
      </w:tr>
      <w:tr w:rsidR="00303C5B" w:rsidRPr="00D779E2" w14:paraId="61A7794A" w14:textId="77777777" w:rsidTr="00303C5B">
        <w:tc>
          <w:tcPr>
            <w:tcW w:w="2024" w:type="dxa"/>
            <w:tcBorders>
              <w:top w:val="single" w:sz="4" w:space="0" w:color="000000"/>
              <w:left w:val="nil"/>
              <w:bottom w:val="nil"/>
              <w:right w:val="nil"/>
            </w:tcBorders>
            <w:vAlign w:val="center"/>
          </w:tcPr>
          <w:p w14:paraId="11ADE5F2" w14:textId="77777777" w:rsidR="00303C5B" w:rsidRPr="00D779E2" w:rsidRDefault="00303C5B" w:rsidP="00303C5B">
            <w:pPr>
              <w:numPr>
                <w:ilvl w:val="0"/>
                <w:numId w:val="9"/>
              </w:numPr>
              <w:suppressAutoHyphens/>
              <w:spacing w:after="0" w:line="240" w:lineRule="auto"/>
              <w:ind w:left="-94" w:right="-170"/>
              <w:rPr>
                <w:rFonts w:ascii="Segoe UI" w:hAnsi="Segoe UI" w:cs="Segoe UI"/>
                <w:b/>
                <w:sz w:val="14"/>
                <w:szCs w:val="14"/>
                <w:lang w:val="sk-SK"/>
              </w:rPr>
            </w:pPr>
            <w:r w:rsidRPr="00D779E2">
              <w:rPr>
                <w:rFonts w:ascii="Segoe UI" w:hAnsi="Segoe UI" w:cs="Segoe UI"/>
                <w:b/>
                <w:sz w:val="14"/>
                <w:szCs w:val="14"/>
                <w:lang w:val="sk-SK"/>
              </w:rPr>
              <w:t>Model:</w:t>
            </w:r>
          </w:p>
        </w:tc>
        <w:tc>
          <w:tcPr>
            <w:tcW w:w="2229" w:type="dxa"/>
            <w:tcBorders>
              <w:top w:val="single" w:sz="4" w:space="0" w:color="000000"/>
              <w:left w:val="nil"/>
              <w:bottom w:val="single" w:sz="4" w:space="0" w:color="000000"/>
              <w:right w:val="nil"/>
            </w:tcBorders>
            <w:vAlign w:val="center"/>
          </w:tcPr>
          <w:p w14:paraId="575B3906" w14:textId="77777777" w:rsidR="00303C5B" w:rsidRPr="00D779E2" w:rsidRDefault="00303C5B" w:rsidP="00303C5B">
            <w:pPr>
              <w:numPr>
                <w:ilvl w:val="0"/>
                <w:numId w:val="9"/>
              </w:numPr>
              <w:tabs>
                <w:tab w:val="left" w:pos="1945"/>
              </w:tabs>
              <w:suppressAutoHyphens/>
              <w:spacing w:after="0" w:line="240" w:lineRule="auto"/>
              <w:ind w:left="0"/>
              <w:rPr>
                <w:sz w:val="14"/>
                <w:szCs w:val="14"/>
                <w:lang w:val="sk-SK"/>
              </w:rPr>
            </w:pPr>
            <w:r w:rsidRPr="00D779E2">
              <w:rPr>
                <w:sz w:val="14"/>
                <w:szCs w:val="14"/>
                <w:lang w:val="sk-SK"/>
              </w:rPr>
              <w:tab/>
            </w:r>
          </w:p>
        </w:tc>
      </w:tr>
      <w:tr w:rsidR="00303C5B" w:rsidRPr="00D779E2" w14:paraId="7CFB4867" w14:textId="77777777" w:rsidTr="00303C5B">
        <w:trPr>
          <w:trHeight w:val="88"/>
        </w:trPr>
        <w:tc>
          <w:tcPr>
            <w:tcW w:w="2024" w:type="dxa"/>
            <w:tcBorders>
              <w:top w:val="nil"/>
              <w:left w:val="nil"/>
              <w:bottom w:val="nil"/>
              <w:right w:val="nil"/>
            </w:tcBorders>
            <w:vAlign w:val="center"/>
          </w:tcPr>
          <w:p w14:paraId="70E4EB1D" w14:textId="77777777" w:rsidR="00303C5B" w:rsidRPr="00D779E2" w:rsidRDefault="00303C5B" w:rsidP="00303C5B">
            <w:pPr>
              <w:numPr>
                <w:ilvl w:val="0"/>
                <w:numId w:val="9"/>
              </w:numPr>
              <w:suppressAutoHyphens/>
              <w:spacing w:after="0" w:line="240" w:lineRule="auto"/>
              <w:ind w:left="-94" w:right="-170"/>
              <w:rPr>
                <w:rFonts w:ascii="Segoe UI" w:hAnsi="Segoe UI" w:cs="Segoe UI"/>
                <w:b/>
                <w:sz w:val="14"/>
                <w:szCs w:val="14"/>
                <w:lang w:val="sk-SK"/>
              </w:rPr>
            </w:pPr>
            <w:r w:rsidRPr="00D779E2">
              <w:rPr>
                <w:rFonts w:ascii="Segoe UI" w:hAnsi="Segoe UI" w:cs="Segoe UI"/>
                <w:b/>
                <w:sz w:val="14"/>
                <w:szCs w:val="14"/>
                <w:lang w:val="sk-SK"/>
              </w:rPr>
              <w:t>№ Série:</w:t>
            </w:r>
          </w:p>
        </w:tc>
        <w:tc>
          <w:tcPr>
            <w:tcW w:w="2229" w:type="dxa"/>
            <w:tcBorders>
              <w:left w:val="nil"/>
              <w:right w:val="nil"/>
            </w:tcBorders>
            <w:vAlign w:val="center"/>
          </w:tcPr>
          <w:p w14:paraId="191CB292" w14:textId="77777777" w:rsidR="00303C5B" w:rsidRPr="00D779E2" w:rsidRDefault="00303C5B" w:rsidP="00303C5B">
            <w:pPr>
              <w:numPr>
                <w:ilvl w:val="0"/>
                <w:numId w:val="9"/>
              </w:numPr>
              <w:suppressAutoHyphens/>
              <w:spacing w:after="0" w:line="240" w:lineRule="auto"/>
              <w:ind w:left="0"/>
              <w:rPr>
                <w:sz w:val="14"/>
                <w:szCs w:val="14"/>
                <w:lang w:val="sk-SK"/>
              </w:rPr>
            </w:pPr>
          </w:p>
        </w:tc>
      </w:tr>
      <w:tr w:rsidR="00303C5B" w:rsidRPr="00D779E2" w14:paraId="7A17AEAE" w14:textId="77777777" w:rsidTr="00303C5B">
        <w:tc>
          <w:tcPr>
            <w:tcW w:w="2024" w:type="dxa"/>
            <w:tcBorders>
              <w:top w:val="nil"/>
              <w:left w:val="nil"/>
              <w:bottom w:val="nil"/>
              <w:right w:val="nil"/>
            </w:tcBorders>
            <w:vAlign w:val="center"/>
          </w:tcPr>
          <w:p w14:paraId="4F158E8E" w14:textId="77777777" w:rsidR="00303C5B" w:rsidRPr="00D779E2" w:rsidRDefault="00303C5B" w:rsidP="00303C5B">
            <w:pPr>
              <w:numPr>
                <w:ilvl w:val="0"/>
                <w:numId w:val="9"/>
              </w:numPr>
              <w:suppressAutoHyphens/>
              <w:spacing w:after="0" w:line="240" w:lineRule="auto"/>
              <w:ind w:left="-94" w:right="-170"/>
              <w:rPr>
                <w:rFonts w:ascii="Segoe UI" w:hAnsi="Segoe UI" w:cs="Segoe UI"/>
                <w:b/>
                <w:sz w:val="14"/>
                <w:szCs w:val="14"/>
                <w:lang w:val="sk-SK"/>
              </w:rPr>
            </w:pPr>
            <w:r w:rsidRPr="00D779E2">
              <w:rPr>
                <w:rFonts w:ascii="Segoe UI" w:hAnsi="Segoe UI" w:cs="Segoe UI"/>
                <w:b/>
                <w:sz w:val="14"/>
                <w:szCs w:val="14"/>
                <w:lang w:val="sk-SK"/>
              </w:rPr>
              <w:t>Dátum predaja:</w:t>
            </w:r>
          </w:p>
        </w:tc>
        <w:tc>
          <w:tcPr>
            <w:tcW w:w="2229" w:type="dxa"/>
            <w:tcBorders>
              <w:left w:val="nil"/>
              <w:right w:val="nil"/>
            </w:tcBorders>
            <w:vAlign w:val="center"/>
          </w:tcPr>
          <w:p w14:paraId="090AB03C" w14:textId="77777777" w:rsidR="00303C5B" w:rsidRPr="00D779E2" w:rsidRDefault="00303C5B" w:rsidP="00303C5B">
            <w:pPr>
              <w:numPr>
                <w:ilvl w:val="0"/>
                <w:numId w:val="9"/>
              </w:numPr>
              <w:suppressAutoHyphens/>
              <w:spacing w:after="0" w:line="240" w:lineRule="auto"/>
              <w:ind w:left="0"/>
              <w:rPr>
                <w:sz w:val="14"/>
                <w:szCs w:val="14"/>
                <w:lang w:val="sk-SK"/>
              </w:rPr>
            </w:pPr>
          </w:p>
        </w:tc>
      </w:tr>
      <w:tr w:rsidR="00303C5B" w:rsidRPr="00D779E2" w14:paraId="31B30636" w14:textId="77777777" w:rsidTr="00303C5B">
        <w:tc>
          <w:tcPr>
            <w:tcW w:w="2024" w:type="dxa"/>
            <w:tcBorders>
              <w:top w:val="nil"/>
              <w:left w:val="nil"/>
              <w:bottom w:val="nil"/>
              <w:right w:val="nil"/>
            </w:tcBorders>
            <w:vAlign w:val="center"/>
          </w:tcPr>
          <w:p w14:paraId="799554F3" w14:textId="77777777" w:rsidR="00303C5B" w:rsidRPr="00D779E2" w:rsidRDefault="00303C5B" w:rsidP="00303C5B">
            <w:pPr>
              <w:numPr>
                <w:ilvl w:val="0"/>
                <w:numId w:val="9"/>
              </w:numPr>
              <w:suppressAutoHyphens/>
              <w:spacing w:after="0" w:line="240" w:lineRule="auto"/>
              <w:ind w:left="-94" w:right="-170"/>
              <w:rPr>
                <w:rFonts w:ascii="Segoe UI" w:hAnsi="Segoe UI" w:cs="Segoe UI"/>
                <w:b/>
                <w:sz w:val="14"/>
                <w:szCs w:val="14"/>
                <w:lang w:val="sk-SK"/>
              </w:rPr>
            </w:pPr>
            <w:r w:rsidRPr="00D779E2">
              <w:rPr>
                <w:rFonts w:ascii="Segoe UI" w:hAnsi="Segoe UI" w:cs="Segoe UI"/>
                <w:b/>
                <w:sz w:val="14"/>
                <w:szCs w:val="14"/>
                <w:lang w:val="sk-SK"/>
              </w:rPr>
              <w:t>Skladovanie/Distribútor:</w:t>
            </w:r>
          </w:p>
        </w:tc>
        <w:tc>
          <w:tcPr>
            <w:tcW w:w="2229" w:type="dxa"/>
            <w:tcBorders>
              <w:left w:val="nil"/>
              <w:right w:val="nil"/>
            </w:tcBorders>
            <w:vAlign w:val="center"/>
          </w:tcPr>
          <w:p w14:paraId="70E8E556" w14:textId="77777777" w:rsidR="00303C5B" w:rsidRPr="00D779E2" w:rsidRDefault="00303C5B" w:rsidP="00303C5B">
            <w:pPr>
              <w:numPr>
                <w:ilvl w:val="0"/>
                <w:numId w:val="9"/>
              </w:numPr>
              <w:suppressAutoHyphens/>
              <w:spacing w:after="0" w:line="240" w:lineRule="auto"/>
              <w:ind w:left="0"/>
              <w:rPr>
                <w:sz w:val="14"/>
                <w:szCs w:val="14"/>
                <w:lang w:val="sk-SK"/>
              </w:rPr>
            </w:pPr>
          </w:p>
        </w:tc>
      </w:tr>
      <w:tr w:rsidR="00303C5B" w:rsidRPr="00D779E2" w14:paraId="643E9531" w14:textId="77777777" w:rsidTr="00303C5B">
        <w:tc>
          <w:tcPr>
            <w:tcW w:w="2024" w:type="dxa"/>
            <w:tcBorders>
              <w:top w:val="nil"/>
              <w:left w:val="nil"/>
              <w:bottom w:val="nil"/>
              <w:right w:val="nil"/>
            </w:tcBorders>
            <w:vAlign w:val="center"/>
          </w:tcPr>
          <w:p w14:paraId="3C0203BC" w14:textId="77777777" w:rsidR="00303C5B" w:rsidRPr="00D779E2" w:rsidRDefault="00303C5B" w:rsidP="00303C5B">
            <w:pPr>
              <w:numPr>
                <w:ilvl w:val="0"/>
                <w:numId w:val="9"/>
              </w:numPr>
              <w:suppressAutoHyphens/>
              <w:spacing w:after="0" w:line="240" w:lineRule="auto"/>
              <w:ind w:left="-94" w:right="-170"/>
              <w:rPr>
                <w:rFonts w:ascii="Segoe UI" w:hAnsi="Segoe UI" w:cs="Segoe UI"/>
                <w:b/>
                <w:sz w:val="14"/>
                <w:szCs w:val="14"/>
                <w:lang w:val="sk-SK"/>
              </w:rPr>
            </w:pPr>
            <w:r w:rsidRPr="00D779E2">
              <w:rPr>
                <w:rFonts w:ascii="Segoe UI" w:hAnsi="Segoe UI" w:cs="Segoe UI"/>
                <w:b/>
                <w:sz w:val="14"/>
                <w:szCs w:val="14"/>
                <w:lang w:val="sk-SK"/>
              </w:rPr>
              <w:t>Predajca:</w:t>
            </w:r>
          </w:p>
        </w:tc>
        <w:tc>
          <w:tcPr>
            <w:tcW w:w="2229" w:type="dxa"/>
            <w:tcBorders>
              <w:left w:val="nil"/>
              <w:right w:val="nil"/>
            </w:tcBorders>
            <w:vAlign w:val="center"/>
          </w:tcPr>
          <w:p w14:paraId="34560D07" w14:textId="77777777" w:rsidR="00303C5B" w:rsidRPr="00D779E2" w:rsidRDefault="00303C5B" w:rsidP="00303C5B">
            <w:pPr>
              <w:numPr>
                <w:ilvl w:val="0"/>
                <w:numId w:val="9"/>
              </w:numPr>
              <w:suppressAutoHyphens/>
              <w:spacing w:after="0" w:line="240" w:lineRule="auto"/>
              <w:ind w:left="0"/>
              <w:rPr>
                <w:sz w:val="14"/>
                <w:szCs w:val="14"/>
                <w:lang w:val="sk-SK"/>
              </w:rPr>
            </w:pPr>
          </w:p>
        </w:tc>
      </w:tr>
      <w:tr w:rsidR="00303C5B" w:rsidRPr="00D779E2" w14:paraId="6D264CEF" w14:textId="77777777" w:rsidTr="00303C5B">
        <w:trPr>
          <w:trHeight w:val="242"/>
        </w:trPr>
        <w:tc>
          <w:tcPr>
            <w:tcW w:w="2024" w:type="dxa"/>
            <w:tcBorders>
              <w:top w:val="nil"/>
              <w:left w:val="nil"/>
              <w:bottom w:val="nil"/>
              <w:right w:val="nil"/>
            </w:tcBorders>
            <w:vAlign w:val="center"/>
          </w:tcPr>
          <w:p w14:paraId="4FEE55DC" w14:textId="77777777" w:rsidR="00303C5B" w:rsidRPr="00D779E2" w:rsidRDefault="00303C5B" w:rsidP="00303C5B">
            <w:pPr>
              <w:numPr>
                <w:ilvl w:val="0"/>
                <w:numId w:val="9"/>
              </w:numPr>
              <w:suppressAutoHyphens/>
              <w:spacing w:after="0" w:line="240" w:lineRule="auto"/>
              <w:ind w:left="-94" w:right="-170"/>
              <w:rPr>
                <w:rFonts w:ascii="Segoe UI" w:hAnsi="Segoe UI" w:cs="Segoe UI"/>
                <w:b/>
                <w:sz w:val="14"/>
                <w:szCs w:val="14"/>
                <w:lang w:val="sk-SK"/>
              </w:rPr>
            </w:pPr>
            <w:r w:rsidRPr="00D779E2">
              <w:rPr>
                <w:rFonts w:ascii="Segoe UI" w:hAnsi="Segoe UI" w:cs="Segoe UI"/>
                <w:b/>
                <w:sz w:val="14"/>
                <w:szCs w:val="14"/>
                <w:lang w:val="sk-SK"/>
              </w:rPr>
              <w:t>Názov kupujúceho(Spoločnosť):</w:t>
            </w:r>
          </w:p>
        </w:tc>
        <w:tc>
          <w:tcPr>
            <w:tcW w:w="2229" w:type="dxa"/>
            <w:tcBorders>
              <w:left w:val="nil"/>
              <w:bottom w:val="single" w:sz="4" w:space="0" w:color="000000"/>
              <w:right w:val="nil"/>
            </w:tcBorders>
            <w:vAlign w:val="center"/>
          </w:tcPr>
          <w:p w14:paraId="0560C9B1" w14:textId="77777777" w:rsidR="00303C5B" w:rsidRPr="00D779E2" w:rsidRDefault="00303C5B" w:rsidP="00303C5B">
            <w:pPr>
              <w:numPr>
                <w:ilvl w:val="0"/>
                <w:numId w:val="9"/>
              </w:numPr>
              <w:suppressAutoHyphens/>
              <w:spacing w:after="0" w:line="240" w:lineRule="auto"/>
              <w:ind w:left="0"/>
              <w:rPr>
                <w:sz w:val="14"/>
                <w:szCs w:val="14"/>
                <w:lang w:val="sk-SK"/>
              </w:rPr>
            </w:pPr>
          </w:p>
        </w:tc>
      </w:tr>
    </w:tbl>
    <w:p w14:paraId="6D91E53D" w14:textId="77777777" w:rsidR="00303C5B" w:rsidRDefault="00303C5B" w:rsidP="00303C5B">
      <w:pPr>
        <w:pStyle w:val="a7"/>
        <w:spacing w:after="0" w:line="160" w:lineRule="exact"/>
        <w:ind w:left="-170" w:right="-170"/>
        <w:rPr>
          <w:rFonts w:ascii="Segoe UI" w:hAnsi="Segoe UI" w:cs="Segoe UI"/>
          <w:sz w:val="14"/>
          <w:szCs w:val="14"/>
          <w:lang w:val="sk-SK"/>
        </w:rPr>
        <w:sectPr w:rsidR="00303C5B" w:rsidSect="00303C5B">
          <w:headerReference w:type="default" r:id="rId51"/>
          <w:pgSz w:w="5103" w:h="7938" w:code="5"/>
          <w:pgMar w:top="567" w:right="567" w:bottom="567" w:left="567" w:header="283" w:footer="283" w:gutter="0"/>
          <w:cols w:space="708"/>
          <w:docGrid w:linePitch="360"/>
        </w:sectPr>
      </w:pPr>
    </w:p>
    <w:p w14:paraId="7E9352BF" w14:textId="29A30209"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sz w:val="14"/>
          <w:szCs w:val="14"/>
          <w:lang w:val="sk-SK"/>
        </w:rPr>
        <w:t>Nástroje Procraft sú v súlade s bezpečnostnými predpismi a predpismi o elektromagnetickej kompatibilite platnými v Bulharsku.</w:t>
      </w:r>
    </w:p>
    <w:p w14:paraId="74DA634B" w14:textId="77777777"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sz w:val="14"/>
          <w:szCs w:val="14"/>
          <w:lang w:val="sk-SK"/>
        </w:rPr>
        <w:t>Záruka je platná po dobu uvedenú v záručnom liste a začína plynúť odo dňa zakúpenia. Počas stanovenej záručnej doby musí byť servis vykonávaný bezplatne, ak sú závady spôsobené výrobnými chybami elektrického náradia zistené v určených certifikovaných opravovniach po celej krajine, ak je pôvodná záručná karta predložená v pokladni.</w:t>
      </w:r>
    </w:p>
    <w:p w14:paraId="79202276" w14:textId="77777777"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sz w:val="14"/>
          <w:szCs w:val="14"/>
          <w:lang w:val="sk-SK"/>
        </w:rPr>
        <w:t>Záruka sa neuznáva, ak sa výrobok nedá identifikovať, t.j. ak  štítok nie je možné  prečítať alebo  chýba.</w:t>
      </w:r>
    </w:p>
    <w:p w14:paraId="60D71090" w14:textId="77777777"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sz w:val="14"/>
          <w:szCs w:val="14"/>
          <w:lang w:val="sk-SK"/>
        </w:rPr>
        <w:t>Kupujúci si musí podrobne prečítať prevádzkové pokyny, ktoré sú súčasťou elektrického náradia.</w:t>
      </w:r>
    </w:p>
    <w:p w14:paraId="35A33C5B" w14:textId="77777777"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b/>
          <w:sz w:val="14"/>
          <w:szCs w:val="14"/>
          <w:lang w:val="sk-SK"/>
        </w:rPr>
        <w:t xml:space="preserve">DÔLEŽITÉ! </w:t>
      </w:r>
      <w:r w:rsidRPr="00D779E2">
        <w:rPr>
          <w:rFonts w:ascii="Segoe UI" w:hAnsi="Segoe UI" w:cs="Segoe UI"/>
          <w:sz w:val="14"/>
          <w:szCs w:val="14"/>
          <w:lang w:val="sk-SK"/>
        </w:rPr>
        <w:t xml:space="preserve">Pri kúpe nástroja Procraft požiadajte predajcu, aby skontroloval jeho stav a zostavenie. Takisto  sa uistite, že záruční list je vyplnený správne </w:t>
      </w:r>
      <w:r w:rsidRPr="00D779E2">
        <w:rPr>
          <w:rFonts w:ascii="Segoe UI" w:hAnsi="Segoe UI" w:cs="Segoe UI"/>
          <w:sz w:val="14"/>
          <w:szCs w:val="14"/>
          <w:lang w:val="sk-SK"/>
        </w:rPr>
        <w:t>a že obchodná / predajná organizácia je označená pečiatkou. Uložte si pokladničný doklad.</w:t>
      </w:r>
    </w:p>
    <w:p w14:paraId="524F32F1" w14:textId="77777777" w:rsidR="00303C5B" w:rsidRPr="00D779E2" w:rsidRDefault="00303C5B" w:rsidP="00303C5B">
      <w:pPr>
        <w:pStyle w:val="a7"/>
        <w:spacing w:after="0" w:line="160" w:lineRule="exact"/>
        <w:ind w:left="-170" w:right="-170"/>
        <w:rPr>
          <w:rFonts w:ascii="Segoe UI" w:hAnsi="Segoe UI" w:cs="Segoe UI"/>
          <w:b/>
          <w:sz w:val="14"/>
          <w:szCs w:val="14"/>
          <w:lang w:val="sk-SK"/>
        </w:rPr>
      </w:pPr>
      <w:r w:rsidRPr="00D779E2">
        <w:rPr>
          <w:rFonts w:ascii="Segoe UI" w:hAnsi="Segoe UI" w:cs="Segoe UI"/>
          <w:b/>
          <w:sz w:val="14"/>
          <w:szCs w:val="14"/>
          <w:lang w:val="sk-SK"/>
        </w:rPr>
        <w:t>OPRAVU HRADÍ KUPUJÚCI PRI:</w:t>
      </w:r>
    </w:p>
    <w:p w14:paraId="4362371E" w14:textId="77777777"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sz w:val="14"/>
          <w:szCs w:val="14"/>
          <w:lang w:val="sk-SK"/>
        </w:rPr>
        <w:t xml:space="preserve"> Ak kupujúci nepredložil originál záručného lisu s pečiatkou a pokladničným dokladom potvrdzujúcim nákup elektrického náradia.</w:t>
      </w:r>
    </w:p>
    <w:p w14:paraId="29E9657F" w14:textId="0381EA6D"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Ak sa informácie uvedené na záručnom listu nezhodujú s informáciami na elektrickom nástroji.</w:t>
      </w:r>
    </w:p>
    <w:p w14:paraId="79E78CAE" w14:textId="1F5CAF79"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Ak  sa zistí porušenie vonkajšieho stavu elektrického náradia, vrátane:</w:t>
      </w:r>
    </w:p>
    <w:p w14:paraId="430CDD5B" w14:textId="10C88920"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otvorenie elektrického náradia klientom alebo akoukoľvek neoprávnenou osobou.</w:t>
      </w:r>
    </w:p>
    <w:p w14:paraId="5F94C67F" w14:textId="453A9305"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zlomený alebo  prasknutý prípad spôsobený šokom, pretlakom, abrazívnym alebo chemicky agresívnym prostredím alebo vysokou teplotou</w:t>
      </w:r>
    </w:p>
    <w:p w14:paraId="698FD931" w14:textId="0D2D3F37"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zlomené nebo zdeformované vreteno spôsobené nárazom alebo ostrým zaťažením.</w:t>
      </w:r>
    </w:p>
    <w:p w14:paraId="4E8C0B96" w14:textId="6D5FC6B6"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 xml:space="preserve">spínač je rozbitý alebo </w:t>
      </w:r>
      <w:r w:rsidRPr="00D779E2">
        <w:rPr>
          <w:rFonts w:ascii="Segoe UI" w:hAnsi="Segoe UI" w:cs="Segoe UI"/>
          <w:sz w:val="14"/>
          <w:szCs w:val="14"/>
          <w:lang w:val="sk-SK"/>
        </w:rPr>
        <w:lastRenderedPageBreak/>
        <w:t>zaseknutý v dôsledku nárazu alebo vysokého tlaku;</w:t>
      </w:r>
    </w:p>
    <w:p w14:paraId="6DA54AB6" w14:textId="42ECC4D3"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mechanické poškodenie alebo výmena kábla alebo zástrčky;</w:t>
      </w:r>
    </w:p>
    <w:p w14:paraId="7930246C" w14:textId="4941F298"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poškodenie vodou alebo ohňom spôsobené priamym kontaktom s vodou, ohňom alebo horiacim predmetom;</w:t>
      </w:r>
    </w:p>
    <w:p w14:paraId="46F22A43" w14:textId="3575086F"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silné znečistenie, vrátane kontaminácie vetracích otvorov, ktoré zasahuje do normá-lneho vetrania spôsobeného nedbanlivosťou a nedostatočnou starostlivosťou o elektrické náradie opísané v prevádzkovej  príručke;</w:t>
      </w:r>
    </w:p>
    <w:p w14:paraId="534C1CE3" w14:textId="64866B64"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poškodenie vnútorných pohyblivých prvkov spôsobené vrstveným prachom;</w:t>
      </w:r>
    </w:p>
    <w:p w14:paraId="29FD146C" w14:textId="6737589C"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poškodenie z preťaženia v dôsledku používania opotrebovaného, alebo nevhodného príslušenstva alebo spotrebného materiálu, nástrojov a príslušenstva;</w:t>
      </w:r>
    </w:p>
    <w:p w14:paraId="6D05328C" w14:textId="42D5D2A1"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poškodenie vodiaceho valca noža spôsobené nesprávnou údržbou alebo mazaním.</w:t>
      </w:r>
    </w:p>
    <w:p w14:paraId="7B71115A" w14:textId="0AEE9428"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Ak sa  v elektrickom nástroji zistia vnútorné chyby:</w:t>
      </w:r>
    </w:p>
    <w:p w14:paraId="3BB3AA7F" w14:textId="7D9EC4EC"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poškodenie rotora a statora v dôsledku preťaženia alebo poruchy vetrania, ktoré vedú k rovnomernému zafarbeniu kolektora;</w:t>
      </w:r>
    </w:p>
    <w:p w14:paraId="76A0AD44" w14:textId="2531B596"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poškodenie rotora a statora, ktoré vedie k priľnavosti rotora a statora v dôsledku kontaminácie izolácie alebo kontaminácie držiakov  kief spôsobených nadmerným a dlhodobým preťažením;</w:t>
      </w:r>
    </w:p>
    <w:p w14:paraId="0D23EF76" w14:textId="5E2247E3"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skrat.</w:t>
      </w:r>
    </w:p>
    <w:p w14:paraId="36A628C2" w14:textId="444C7064"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medzivrstva skrat.</w:t>
      </w:r>
    </w:p>
    <w:p w14:paraId="1F76585F" w14:textId="6BE8B67E"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Ak nie je elektrické náradie skladované alebo prevádzkované v súlade s návodom na použitie.</w:t>
      </w:r>
    </w:p>
    <w:p w14:paraId="1A28E957" w14:textId="50E2604A"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Pri detekcii akýchkoľvek vonkajších predmetov a predmetov v elektrickom nástroji, napríklad oblázky, piesok, hmyz atď.</w:t>
      </w:r>
    </w:p>
    <w:p w14:paraId="2E8C6441" w14:textId="5F6F0150"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Pri výmene náhradných dielov, ako sú grafitové kefky, ložiská, počas záručnej doby.</w:t>
      </w:r>
    </w:p>
    <w:p w14:paraId="5AEEED8D" w14:textId="08716FE4"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Záruka sa nevzťahuje na: batérie a nabíjačky s trvaním záruky šesť mesiacov.</w:t>
      </w:r>
    </w:p>
    <w:p w14:paraId="1B1C0F32" w14:textId="78E26C1F" w:rsidR="00303C5B" w:rsidRPr="00D779E2" w:rsidRDefault="00303C5B" w:rsidP="00303C5B">
      <w:pPr>
        <w:pStyle w:val="a7"/>
        <w:spacing w:after="0" w:line="160" w:lineRule="exact"/>
        <w:ind w:left="-170" w:right="-170"/>
        <w:contextualSpacing w:val="0"/>
        <w:rPr>
          <w:rFonts w:ascii="Segoe UI" w:hAnsi="Segoe UI" w:cs="Segoe UI"/>
          <w:sz w:val="14"/>
          <w:szCs w:val="14"/>
          <w:lang w:val="sk-SK"/>
        </w:rPr>
      </w:pPr>
      <w:r w:rsidRPr="002E4B3A">
        <w:rPr>
          <w:rFonts w:ascii="Segoe UI" w:hAnsi="Segoe UI" w:cs="Segoe UI"/>
          <w:sz w:val="15"/>
          <w:szCs w:val="15"/>
          <w:lang w:val="bg-BG"/>
        </w:rPr>
        <w:t>•</w:t>
      </w:r>
      <w:r>
        <w:rPr>
          <w:rFonts w:ascii="Segoe UI" w:hAnsi="Segoe UI" w:cs="Segoe UI"/>
          <w:sz w:val="15"/>
          <w:szCs w:val="15"/>
          <w:lang w:val="bg-BG"/>
        </w:rPr>
        <w:t xml:space="preserve"> </w:t>
      </w:r>
      <w:r w:rsidRPr="00D779E2">
        <w:rPr>
          <w:rFonts w:ascii="Segoe UI" w:hAnsi="Segoe UI" w:cs="Segoe UI"/>
          <w:sz w:val="14"/>
          <w:szCs w:val="14"/>
          <w:lang w:val="sk-SK"/>
        </w:rPr>
        <w:t>Záruka sa nevzťahuje na preventívnu údržbu v servisných strediskách (čistenie, umývanie, výmena kief, pasov , mazanie).</w:t>
      </w:r>
    </w:p>
    <w:p w14:paraId="1E7FA3E5" w14:textId="77777777" w:rsidR="00303C5B" w:rsidRPr="00D779E2" w:rsidRDefault="00303C5B" w:rsidP="00303C5B">
      <w:pPr>
        <w:pStyle w:val="a7"/>
        <w:spacing w:after="0" w:line="160" w:lineRule="exact"/>
        <w:ind w:left="-170" w:right="-170"/>
        <w:rPr>
          <w:rFonts w:ascii="Segoe UI" w:hAnsi="Segoe UI" w:cs="Segoe UI"/>
          <w:b/>
          <w:i/>
          <w:sz w:val="14"/>
          <w:szCs w:val="14"/>
          <w:lang w:val="sk-SK"/>
        </w:rPr>
      </w:pPr>
      <w:r w:rsidRPr="00D779E2">
        <w:rPr>
          <w:rFonts w:ascii="Segoe UI" w:hAnsi="Segoe UI" w:cs="Segoe UI"/>
          <w:b/>
          <w:i/>
          <w:sz w:val="14"/>
          <w:szCs w:val="14"/>
          <w:lang w:val="sk-SK"/>
        </w:rPr>
        <w:t>Pri nákupe bol elektrický nástroj skontrolovaný a bol prijatý v perfektnom technickom stave, v perfektnom vzhľade bez viditeľného poškodenia, plne vybavený podľa jeho popisu.</w:t>
      </w:r>
    </w:p>
    <w:p w14:paraId="21BF3A8C" w14:textId="77777777" w:rsidR="00303C5B" w:rsidRPr="00D779E2" w:rsidRDefault="00303C5B" w:rsidP="00303C5B">
      <w:pPr>
        <w:pStyle w:val="a7"/>
        <w:spacing w:after="0" w:line="160" w:lineRule="exact"/>
        <w:ind w:left="-170" w:right="-170"/>
        <w:rPr>
          <w:rFonts w:ascii="Segoe UI" w:hAnsi="Segoe UI" w:cs="Segoe UI"/>
          <w:sz w:val="14"/>
          <w:szCs w:val="14"/>
          <w:lang w:val="sk-SK"/>
        </w:rPr>
      </w:pPr>
      <w:r w:rsidRPr="00D779E2">
        <w:rPr>
          <w:rFonts w:ascii="Segoe UI" w:hAnsi="Segoe UI" w:cs="Segoe UI"/>
          <w:b/>
          <w:i/>
          <w:sz w:val="14"/>
          <w:szCs w:val="14"/>
          <w:lang w:val="sk-SK"/>
        </w:rPr>
        <w:t>Som oboznámený s podmienkami používania a záručnými podmienkami a súhlasím s nimi.</w:t>
      </w:r>
      <w:r w:rsidRPr="00D779E2">
        <w:rPr>
          <w:rFonts w:ascii="Segoe UI" w:hAnsi="Segoe UI" w:cs="Segoe UI"/>
          <w:sz w:val="14"/>
          <w:szCs w:val="14"/>
          <w:lang w:val="sk-SK"/>
        </w:rPr>
        <w:t xml:space="preserve"> </w:t>
      </w:r>
    </w:p>
    <w:p w14:paraId="23C38A45" w14:textId="60F64EC7" w:rsidR="000721E5" w:rsidRPr="00303C5B" w:rsidRDefault="000721E5" w:rsidP="00303C5B">
      <w:pPr>
        <w:spacing w:after="0" w:line="160" w:lineRule="exact"/>
        <w:ind w:left="-170" w:right="-170"/>
        <w:jc w:val="both"/>
        <w:rPr>
          <w:rFonts w:cs="Calibri"/>
          <w:b/>
          <w:bCs/>
          <w:sz w:val="20"/>
          <w:szCs w:val="20"/>
          <w:lang w:val="sk-SK"/>
        </w:rPr>
      </w:pPr>
    </w:p>
    <w:p w14:paraId="52AB3AB4" w14:textId="77777777" w:rsidR="00303C5B" w:rsidRDefault="00303C5B" w:rsidP="000721E5">
      <w:pPr>
        <w:spacing w:after="0" w:line="240" w:lineRule="auto"/>
        <w:ind w:left="-170" w:right="-170"/>
        <w:jc w:val="center"/>
        <w:rPr>
          <w:rFonts w:cs="Calibri"/>
          <w:b/>
          <w:bCs/>
          <w:sz w:val="20"/>
          <w:szCs w:val="20"/>
          <w:lang w:val="sk-SK"/>
        </w:rPr>
      </w:pPr>
    </w:p>
    <w:p w14:paraId="7A63F721" w14:textId="77777777" w:rsidR="00303C5B" w:rsidRDefault="00303C5B" w:rsidP="000721E5">
      <w:pPr>
        <w:spacing w:after="0" w:line="240" w:lineRule="auto"/>
        <w:ind w:left="-170" w:right="-170"/>
        <w:jc w:val="center"/>
        <w:rPr>
          <w:rFonts w:cs="Calibri"/>
          <w:b/>
          <w:bCs/>
          <w:sz w:val="20"/>
          <w:szCs w:val="20"/>
          <w:lang w:val="sk-SK"/>
        </w:rPr>
      </w:pPr>
    </w:p>
    <w:p w14:paraId="4697026B" w14:textId="77777777" w:rsidR="00303C5B" w:rsidRDefault="00303C5B" w:rsidP="000721E5">
      <w:pPr>
        <w:spacing w:after="0" w:line="240" w:lineRule="auto"/>
        <w:ind w:left="-170" w:right="-170"/>
        <w:jc w:val="center"/>
        <w:rPr>
          <w:rFonts w:cs="Calibri"/>
          <w:b/>
          <w:bCs/>
          <w:sz w:val="20"/>
          <w:szCs w:val="20"/>
          <w:lang w:val="sk-SK"/>
        </w:rPr>
      </w:pPr>
    </w:p>
    <w:p w14:paraId="227C837A" w14:textId="77777777" w:rsidR="00303C5B" w:rsidRDefault="00303C5B" w:rsidP="000721E5">
      <w:pPr>
        <w:spacing w:after="0" w:line="240" w:lineRule="auto"/>
        <w:ind w:left="-170" w:right="-170"/>
        <w:jc w:val="center"/>
        <w:rPr>
          <w:rFonts w:cs="Calibri"/>
          <w:b/>
          <w:bCs/>
          <w:sz w:val="20"/>
          <w:szCs w:val="20"/>
          <w:lang w:val="sk-SK"/>
        </w:rPr>
      </w:pPr>
    </w:p>
    <w:p w14:paraId="4DEBB97A" w14:textId="77777777" w:rsidR="00303C5B" w:rsidRDefault="00303C5B" w:rsidP="000721E5">
      <w:pPr>
        <w:spacing w:after="0" w:line="240" w:lineRule="auto"/>
        <w:ind w:left="-170" w:right="-170"/>
        <w:jc w:val="center"/>
        <w:rPr>
          <w:rFonts w:cs="Calibri"/>
          <w:b/>
          <w:bCs/>
          <w:sz w:val="20"/>
          <w:szCs w:val="20"/>
          <w:lang w:val="sk-SK"/>
        </w:rPr>
      </w:pPr>
    </w:p>
    <w:p w14:paraId="51CCA96B" w14:textId="77777777" w:rsidR="00303C5B" w:rsidRDefault="00303C5B" w:rsidP="000721E5">
      <w:pPr>
        <w:spacing w:after="0" w:line="240" w:lineRule="auto"/>
        <w:ind w:left="-170" w:right="-170"/>
        <w:jc w:val="center"/>
        <w:rPr>
          <w:rFonts w:cs="Calibri"/>
          <w:b/>
          <w:bCs/>
          <w:sz w:val="20"/>
          <w:szCs w:val="20"/>
          <w:lang w:val="sk-SK"/>
        </w:rPr>
      </w:pPr>
    </w:p>
    <w:p w14:paraId="5277F56A" w14:textId="67375BE1" w:rsidR="00303C5B" w:rsidRDefault="00303C5B" w:rsidP="000721E5">
      <w:pPr>
        <w:spacing w:after="0" w:line="240" w:lineRule="auto"/>
        <w:ind w:left="-170" w:right="-170"/>
        <w:jc w:val="center"/>
        <w:rPr>
          <w:rFonts w:cs="Calibri"/>
          <w:b/>
          <w:bCs/>
          <w:sz w:val="20"/>
          <w:szCs w:val="20"/>
          <w:lang w:val="sk-SK"/>
        </w:rPr>
        <w:sectPr w:rsidR="00303C5B" w:rsidSect="00303C5B">
          <w:type w:val="continuous"/>
          <w:pgSz w:w="5103" w:h="7938" w:code="5"/>
          <w:pgMar w:top="567" w:right="567" w:bottom="567" w:left="567" w:header="283" w:footer="283" w:gutter="0"/>
          <w:cols w:num="2" w:space="708"/>
          <w:docGrid w:linePitch="360"/>
        </w:sectPr>
      </w:pPr>
    </w:p>
    <w:tbl>
      <w:tblPr>
        <w:tblpPr w:leftFromText="180" w:rightFromText="180" w:vertAnchor="text" w:horzAnchor="margin" w:tblpX="-147" w:tblpY="24"/>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252"/>
        <w:gridCol w:w="1308"/>
        <w:gridCol w:w="793"/>
      </w:tblGrid>
      <w:tr w:rsidR="003C4665" w14:paraId="5674F9D9" w14:textId="77777777" w:rsidTr="003C4665">
        <w:tc>
          <w:tcPr>
            <w:tcW w:w="895" w:type="dxa"/>
            <w:shd w:val="clear" w:color="auto" w:fill="808080"/>
          </w:tcPr>
          <w:p w14:paraId="42B77B1C" w14:textId="66364C8F" w:rsidR="003C4665" w:rsidRPr="00AA7174" w:rsidRDefault="003C4665" w:rsidP="003C4665">
            <w:pPr>
              <w:pStyle w:val="a7"/>
              <w:ind w:left="0"/>
              <w:jc w:val="center"/>
              <w:rPr>
                <w:rFonts w:ascii="Segoe UI" w:eastAsia="Calibri" w:hAnsi="Segoe UI" w:cs="Segoe UI"/>
                <w:b/>
                <w:color w:val="FFFFFF"/>
                <w:sz w:val="16"/>
                <w:szCs w:val="16"/>
                <w:lang w:bidi="he-IL"/>
              </w:rPr>
            </w:pPr>
            <w:r w:rsidRPr="003C4665">
              <w:rPr>
                <w:rFonts w:ascii="Segoe UI" w:eastAsia="Calibri" w:hAnsi="Segoe UI" w:cs="Segoe UI"/>
                <w:b/>
                <w:color w:val="FFFFFF"/>
                <w:sz w:val="16"/>
                <w:szCs w:val="16"/>
                <w:lang w:val="sk-SK" w:bidi="he-IL"/>
              </w:rPr>
              <w:lastRenderedPageBreak/>
              <w:t>DÄTUM PRIJATIA</w:t>
            </w:r>
          </w:p>
        </w:tc>
        <w:tc>
          <w:tcPr>
            <w:tcW w:w="1252" w:type="dxa"/>
            <w:shd w:val="clear" w:color="auto" w:fill="808080"/>
          </w:tcPr>
          <w:p w14:paraId="13FABAB7" w14:textId="2B8531C7" w:rsidR="003C4665" w:rsidRPr="00AA7174" w:rsidRDefault="003C4665" w:rsidP="003C4665">
            <w:pPr>
              <w:pStyle w:val="a7"/>
              <w:ind w:left="0"/>
              <w:jc w:val="center"/>
              <w:rPr>
                <w:rFonts w:ascii="Segoe UI" w:eastAsia="Calibri" w:hAnsi="Segoe UI" w:cs="Segoe UI"/>
                <w:b/>
                <w:color w:val="FFFFFF"/>
                <w:sz w:val="16"/>
                <w:szCs w:val="16"/>
                <w:lang w:bidi="he-IL"/>
              </w:rPr>
            </w:pPr>
            <w:r w:rsidRPr="00AB5345">
              <w:rPr>
                <w:rFonts w:ascii="Segoe UI" w:hAnsi="Segoe UI" w:cs="Segoe UI"/>
                <w:b/>
                <w:color w:val="FFFFFF"/>
                <w:sz w:val="16"/>
                <w:szCs w:val="16"/>
                <w:lang w:val="sk-SK"/>
              </w:rPr>
              <w:t>DÁTUM VYDANIA</w:t>
            </w:r>
          </w:p>
        </w:tc>
        <w:tc>
          <w:tcPr>
            <w:tcW w:w="1308" w:type="dxa"/>
            <w:shd w:val="clear" w:color="auto" w:fill="808080"/>
          </w:tcPr>
          <w:p w14:paraId="14D9B448" w14:textId="59EFD7AB" w:rsidR="003C4665" w:rsidRPr="00AA7174" w:rsidRDefault="003C4665" w:rsidP="003C4665">
            <w:pPr>
              <w:pStyle w:val="a7"/>
              <w:ind w:left="0"/>
              <w:jc w:val="center"/>
              <w:rPr>
                <w:rFonts w:ascii="Segoe UI" w:eastAsia="Calibri" w:hAnsi="Segoe UI" w:cs="Segoe UI"/>
                <w:b/>
                <w:color w:val="FFFFFF"/>
                <w:sz w:val="16"/>
                <w:szCs w:val="16"/>
                <w:lang w:bidi="he-IL"/>
              </w:rPr>
            </w:pPr>
            <w:r w:rsidRPr="00AB5345">
              <w:rPr>
                <w:rFonts w:ascii="Segoe UI" w:hAnsi="Segoe UI" w:cs="Segoe UI"/>
                <w:b/>
                <w:color w:val="FFFFFF"/>
                <w:sz w:val="16"/>
                <w:szCs w:val="16"/>
                <w:lang w:val="sk-SK"/>
              </w:rPr>
              <w:t>OPIS OPRAVY</w:t>
            </w:r>
          </w:p>
        </w:tc>
        <w:tc>
          <w:tcPr>
            <w:tcW w:w="793" w:type="dxa"/>
            <w:shd w:val="clear" w:color="auto" w:fill="808080"/>
          </w:tcPr>
          <w:p w14:paraId="7EE5F1AA" w14:textId="4665F074" w:rsidR="003C4665" w:rsidRPr="00AA7174" w:rsidRDefault="003C4665" w:rsidP="003C4665">
            <w:pPr>
              <w:pStyle w:val="a7"/>
              <w:ind w:left="0"/>
              <w:jc w:val="center"/>
              <w:rPr>
                <w:rFonts w:ascii="Segoe UI" w:eastAsia="Calibri" w:hAnsi="Segoe UI" w:cs="Segoe UI"/>
                <w:b/>
                <w:color w:val="FFFFFF"/>
                <w:sz w:val="16"/>
                <w:szCs w:val="16"/>
                <w:lang w:bidi="he-IL"/>
              </w:rPr>
            </w:pPr>
            <w:r w:rsidRPr="00AB5345">
              <w:rPr>
                <w:rFonts w:ascii="Segoe UI" w:hAnsi="Segoe UI" w:cs="Segoe UI"/>
                <w:b/>
                <w:color w:val="FFFFFF"/>
                <w:sz w:val="16"/>
                <w:szCs w:val="16"/>
                <w:lang w:val="sk-SK"/>
              </w:rPr>
              <w:t>PODPIS</w:t>
            </w:r>
          </w:p>
        </w:tc>
      </w:tr>
      <w:tr w:rsidR="003C4665" w14:paraId="35873B3D" w14:textId="77777777" w:rsidTr="003C4665">
        <w:tc>
          <w:tcPr>
            <w:tcW w:w="895" w:type="dxa"/>
            <w:shd w:val="clear" w:color="auto" w:fill="auto"/>
          </w:tcPr>
          <w:p w14:paraId="60A1D3AB" w14:textId="77777777" w:rsidR="003C4665" w:rsidRDefault="003C4665" w:rsidP="003C4665">
            <w:pPr>
              <w:pStyle w:val="a7"/>
              <w:spacing w:before="12" w:after="12"/>
              <w:ind w:left="0"/>
              <w:rPr>
                <w:rFonts w:ascii="Segoe UI" w:eastAsia="Calibri" w:hAnsi="Segoe UI" w:cs="Segoe UI"/>
                <w:b/>
                <w:sz w:val="16"/>
                <w:szCs w:val="16"/>
                <w:lang w:bidi="he-IL"/>
              </w:rPr>
            </w:pPr>
          </w:p>
          <w:p w14:paraId="3B423F28"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1252" w:type="dxa"/>
            <w:shd w:val="clear" w:color="auto" w:fill="auto"/>
          </w:tcPr>
          <w:p w14:paraId="777DBAEB"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1308" w:type="dxa"/>
            <w:shd w:val="clear" w:color="auto" w:fill="auto"/>
          </w:tcPr>
          <w:p w14:paraId="2D78BDF6"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793" w:type="dxa"/>
            <w:shd w:val="clear" w:color="auto" w:fill="auto"/>
          </w:tcPr>
          <w:p w14:paraId="0C1C5220"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r>
      <w:tr w:rsidR="003C4665" w14:paraId="11F16F37" w14:textId="77777777" w:rsidTr="003C4665">
        <w:tc>
          <w:tcPr>
            <w:tcW w:w="895" w:type="dxa"/>
            <w:shd w:val="clear" w:color="auto" w:fill="auto"/>
          </w:tcPr>
          <w:p w14:paraId="1FF8740B" w14:textId="77777777" w:rsidR="003C4665" w:rsidRDefault="003C4665" w:rsidP="003C4665">
            <w:pPr>
              <w:pStyle w:val="a7"/>
              <w:spacing w:before="12" w:after="12"/>
              <w:ind w:left="0"/>
              <w:rPr>
                <w:rFonts w:ascii="Segoe UI" w:eastAsia="Calibri" w:hAnsi="Segoe UI" w:cs="Segoe UI"/>
                <w:b/>
                <w:sz w:val="16"/>
                <w:szCs w:val="16"/>
                <w:lang w:bidi="he-IL"/>
              </w:rPr>
            </w:pPr>
          </w:p>
          <w:p w14:paraId="19889E85"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1252" w:type="dxa"/>
            <w:shd w:val="clear" w:color="auto" w:fill="auto"/>
          </w:tcPr>
          <w:p w14:paraId="29360399"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1308" w:type="dxa"/>
            <w:shd w:val="clear" w:color="auto" w:fill="auto"/>
          </w:tcPr>
          <w:p w14:paraId="1834CFAA"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793" w:type="dxa"/>
            <w:shd w:val="clear" w:color="auto" w:fill="auto"/>
          </w:tcPr>
          <w:p w14:paraId="3D0F6062"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r>
      <w:tr w:rsidR="003C4665" w14:paraId="71A35051" w14:textId="77777777" w:rsidTr="003C4665">
        <w:tc>
          <w:tcPr>
            <w:tcW w:w="895" w:type="dxa"/>
            <w:shd w:val="clear" w:color="auto" w:fill="auto"/>
          </w:tcPr>
          <w:p w14:paraId="76443BC3" w14:textId="77777777" w:rsidR="003C4665" w:rsidRDefault="003C4665" w:rsidP="003C4665">
            <w:pPr>
              <w:pStyle w:val="a7"/>
              <w:spacing w:before="12" w:after="12"/>
              <w:ind w:left="0"/>
              <w:rPr>
                <w:rFonts w:ascii="Segoe UI" w:eastAsia="Calibri" w:hAnsi="Segoe UI" w:cs="Segoe UI"/>
                <w:b/>
                <w:sz w:val="16"/>
                <w:szCs w:val="16"/>
                <w:lang w:bidi="he-IL"/>
              </w:rPr>
            </w:pPr>
          </w:p>
          <w:p w14:paraId="32B59D2E"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1252" w:type="dxa"/>
            <w:shd w:val="clear" w:color="auto" w:fill="auto"/>
          </w:tcPr>
          <w:p w14:paraId="7C5BB291"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1308" w:type="dxa"/>
            <w:shd w:val="clear" w:color="auto" w:fill="auto"/>
          </w:tcPr>
          <w:p w14:paraId="64DE621B"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c>
          <w:tcPr>
            <w:tcW w:w="793" w:type="dxa"/>
            <w:shd w:val="clear" w:color="auto" w:fill="auto"/>
          </w:tcPr>
          <w:p w14:paraId="42668258" w14:textId="77777777" w:rsidR="003C4665" w:rsidRPr="00AA7174" w:rsidRDefault="003C4665" w:rsidP="003C4665">
            <w:pPr>
              <w:pStyle w:val="a7"/>
              <w:spacing w:before="12" w:after="12"/>
              <w:ind w:left="0"/>
              <w:rPr>
                <w:rFonts w:ascii="Segoe UI" w:eastAsia="Calibri" w:hAnsi="Segoe UI" w:cs="Segoe UI"/>
                <w:b/>
                <w:sz w:val="16"/>
                <w:szCs w:val="16"/>
                <w:lang w:bidi="he-IL"/>
              </w:rPr>
            </w:pPr>
          </w:p>
        </w:tc>
      </w:tr>
    </w:tbl>
    <w:p w14:paraId="49D7EEF4" w14:textId="11144A6D" w:rsidR="000721E5" w:rsidRPr="00303C5B" w:rsidRDefault="000721E5" w:rsidP="000721E5">
      <w:pPr>
        <w:spacing w:after="0" w:line="240" w:lineRule="auto"/>
        <w:ind w:left="-170" w:right="-170"/>
        <w:jc w:val="center"/>
        <w:rPr>
          <w:rFonts w:cs="Calibri"/>
          <w:b/>
          <w:bCs/>
          <w:sz w:val="20"/>
          <w:szCs w:val="20"/>
          <w:lang w:val="sk-SK"/>
        </w:rPr>
      </w:pPr>
    </w:p>
    <w:p w14:paraId="4BA3C29C" w14:textId="77777777" w:rsidR="000721E5" w:rsidRPr="00303C5B" w:rsidRDefault="000721E5" w:rsidP="000721E5">
      <w:pPr>
        <w:spacing w:after="0" w:line="240" w:lineRule="auto"/>
        <w:ind w:left="-170" w:right="-170"/>
        <w:jc w:val="center"/>
        <w:rPr>
          <w:rFonts w:cs="Calibri"/>
          <w:b/>
          <w:bCs/>
          <w:sz w:val="20"/>
          <w:szCs w:val="20"/>
          <w:lang w:val="sk-SK"/>
        </w:rPr>
      </w:pPr>
    </w:p>
    <w:p w14:paraId="6150C4A3" w14:textId="77777777" w:rsidR="000721E5" w:rsidRPr="00303C5B" w:rsidRDefault="000721E5" w:rsidP="000721E5">
      <w:pPr>
        <w:spacing w:after="0" w:line="240" w:lineRule="auto"/>
        <w:ind w:left="-170" w:right="-170"/>
        <w:jc w:val="center"/>
        <w:rPr>
          <w:rFonts w:cs="Calibri"/>
          <w:b/>
          <w:bCs/>
          <w:sz w:val="20"/>
          <w:szCs w:val="20"/>
          <w:lang w:val="sk-SK"/>
        </w:rPr>
      </w:pPr>
    </w:p>
    <w:p w14:paraId="483E375B" w14:textId="77777777" w:rsidR="000721E5" w:rsidRPr="00303C5B" w:rsidRDefault="000721E5" w:rsidP="000721E5">
      <w:pPr>
        <w:spacing w:after="0" w:line="240" w:lineRule="auto"/>
        <w:ind w:left="-170" w:right="-170"/>
        <w:jc w:val="center"/>
        <w:rPr>
          <w:rFonts w:cs="Calibri"/>
          <w:b/>
          <w:bCs/>
          <w:sz w:val="20"/>
          <w:szCs w:val="20"/>
          <w:lang w:val="sk-SK"/>
        </w:rPr>
      </w:pPr>
    </w:p>
    <w:p w14:paraId="150BE8D0" w14:textId="77777777" w:rsidR="000721E5" w:rsidRPr="00303C5B" w:rsidRDefault="000721E5" w:rsidP="000721E5">
      <w:pPr>
        <w:spacing w:after="0" w:line="240" w:lineRule="auto"/>
        <w:ind w:left="-170" w:right="-170"/>
        <w:jc w:val="center"/>
        <w:rPr>
          <w:rFonts w:cs="Calibri"/>
          <w:b/>
          <w:bCs/>
          <w:sz w:val="20"/>
          <w:szCs w:val="20"/>
          <w:lang w:val="sk-SK"/>
        </w:rPr>
      </w:pPr>
    </w:p>
    <w:p w14:paraId="66F5AE14" w14:textId="77777777" w:rsidR="000721E5" w:rsidRPr="00303C5B" w:rsidRDefault="000721E5" w:rsidP="000721E5">
      <w:pPr>
        <w:spacing w:after="0" w:line="240" w:lineRule="auto"/>
        <w:ind w:left="-170" w:right="-170"/>
        <w:jc w:val="center"/>
        <w:rPr>
          <w:rFonts w:cs="Calibri"/>
          <w:b/>
          <w:bCs/>
          <w:sz w:val="20"/>
          <w:szCs w:val="20"/>
          <w:lang w:val="sk-SK"/>
        </w:rPr>
      </w:pPr>
    </w:p>
    <w:p w14:paraId="0562B0FC" w14:textId="04EF2F49" w:rsidR="000721E5" w:rsidRPr="00303C5B" w:rsidRDefault="000721E5" w:rsidP="000721E5">
      <w:pPr>
        <w:spacing w:after="0" w:line="240" w:lineRule="auto"/>
        <w:ind w:left="-170" w:right="-170"/>
        <w:jc w:val="center"/>
        <w:rPr>
          <w:rFonts w:cs="Calibri"/>
          <w:b/>
          <w:bCs/>
          <w:sz w:val="20"/>
          <w:szCs w:val="20"/>
          <w:lang w:val="sk-SK"/>
        </w:rPr>
        <w:sectPr w:rsidR="000721E5" w:rsidRPr="00303C5B" w:rsidSect="00303C5B">
          <w:type w:val="continuous"/>
          <w:pgSz w:w="5103" w:h="7938" w:code="5"/>
          <w:pgMar w:top="567" w:right="567" w:bottom="567" w:left="567" w:header="283" w:footer="283" w:gutter="0"/>
          <w:cols w:space="708"/>
          <w:docGrid w:linePitch="360"/>
        </w:sectPr>
      </w:pPr>
    </w:p>
    <w:p w14:paraId="13ACB91C" w14:textId="22F7541D" w:rsidR="00215FF2" w:rsidRPr="00303C5B" w:rsidRDefault="00215FF2" w:rsidP="000721E5">
      <w:pPr>
        <w:spacing w:after="0" w:line="240" w:lineRule="auto"/>
        <w:ind w:left="-170" w:right="-170"/>
        <w:jc w:val="center"/>
        <w:rPr>
          <w:rFonts w:cs="Calibri"/>
          <w:b/>
          <w:bCs/>
          <w:sz w:val="20"/>
          <w:szCs w:val="20"/>
          <w:lang w:val="sk-SK"/>
        </w:rPr>
      </w:pPr>
    </w:p>
    <w:p w14:paraId="4407F621" w14:textId="6BBE7824" w:rsidR="0098375F" w:rsidRDefault="0098375F" w:rsidP="0098375F">
      <w:pPr>
        <w:ind w:left="-170" w:right="-170"/>
        <w:jc w:val="both"/>
        <w:rPr>
          <w:rFonts w:ascii="Segoe UI" w:hAnsi="Segoe UI" w:cs="Segoe UI"/>
          <w:sz w:val="16"/>
          <w:szCs w:val="16"/>
          <w:lang w:val="bg-BG"/>
        </w:rPr>
      </w:pPr>
    </w:p>
    <w:p w14:paraId="503F909B" w14:textId="3D5B3BD2" w:rsidR="00081F4F" w:rsidRPr="0098375F" w:rsidRDefault="00081F4F" w:rsidP="0098375F">
      <w:pPr>
        <w:spacing w:after="0" w:line="160" w:lineRule="exact"/>
        <w:ind w:left="-170" w:right="-170"/>
        <w:jc w:val="both"/>
        <w:rPr>
          <w:rFonts w:cstheme="minorHAnsi"/>
          <w:sz w:val="16"/>
          <w:szCs w:val="16"/>
          <w:lang w:val="bg-BG"/>
        </w:rPr>
      </w:pPr>
    </w:p>
    <w:sectPr w:rsidR="00081F4F" w:rsidRPr="0098375F" w:rsidSect="000721E5">
      <w:type w:val="continuous"/>
      <w:pgSz w:w="5103" w:h="7938" w:code="5"/>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877F" w14:textId="77777777" w:rsidR="0038334B" w:rsidRDefault="0038334B" w:rsidP="00D16003">
      <w:pPr>
        <w:spacing w:after="0" w:line="240" w:lineRule="auto"/>
      </w:pPr>
      <w:r>
        <w:separator/>
      </w:r>
    </w:p>
  </w:endnote>
  <w:endnote w:type="continuationSeparator" w:id="0">
    <w:p w14:paraId="6C73EFAF" w14:textId="77777777" w:rsidR="0038334B" w:rsidRDefault="0038334B" w:rsidP="00D1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rgoe UI">
    <w:altName w:val="Cambria"/>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C821" w14:textId="6E5137C0" w:rsidR="00992AD4" w:rsidRPr="00992AD4" w:rsidRDefault="00992AD4">
    <w:pPr>
      <w:pStyle w:val="a5"/>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061139"/>
      <w:docPartObj>
        <w:docPartGallery w:val="Page Numbers (Bottom of Page)"/>
        <w:docPartUnique/>
      </w:docPartObj>
    </w:sdtPr>
    <w:sdtEndPr>
      <w:rPr>
        <w:sz w:val="16"/>
        <w:szCs w:val="16"/>
      </w:rPr>
    </w:sdtEndPr>
    <w:sdtContent>
      <w:p w14:paraId="1771805B" w14:textId="77777777" w:rsidR="00A471EB" w:rsidRPr="00992AD4" w:rsidRDefault="00A471EB">
        <w:pPr>
          <w:pStyle w:val="a5"/>
          <w:jc w:val="center"/>
          <w:rPr>
            <w:sz w:val="16"/>
            <w:szCs w:val="16"/>
          </w:rPr>
        </w:pPr>
        <w:r w:rsidRPr="00992AD4">
          <w:rPr>
            <w:sz w:val="16"/>
            <w:szCs w:val="16"/>
          </w:rPr>
          <w:fldChar w:fldCharType="begin"/>
        </w:r>
        <w:r w:rsidRPr="00992AD4">
          <w:rPr>
            <w:sz w:val="16"/>
            <w:szCs w:val="16"/>
          </w:rPr>
          <w:instrText>PAGE   \* MERGEFORMAT</w:instrText>
        </w:r>
        <w:r w:rsidRPr="00992AD4">
          <w:rPr>
            <w:sz w:val="16"/>
            <w:szCs w:val="16"/>
          </w:rPr>
          <w:fldChar w:fldCharType="separate"/>
        </w:r>
        <w:r w:rsidRPr="00992AD4">
          <w:rPr>
            <w:sz w:val="16"/>
            <w:szCs w:val="16"/>
            <w:lang w:val="ru-RU"/>
          </w:rPr>
          <w:t>2</w:t>
        </w:r>
        <w:r w:rsidRPr="00992AD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A794" w14:textId="77777777" w:rsidR="0038334B" w:rsidRDefault="0038334B" w:rsidP="00D16003">
      <w:pPr>
        <w:spacing w:after="0" w:line="240" w:lineRule="auto"/>
      </w:pPr>
      <w:r>
        <w:separator/>
      </w:r>
    </w:p>
  </w:footnote>
  <w:footnote w:type="continuationSeparator" w:id="0">
    <w:p w14:paraId="6FADEDD9" w14:textId="77777777" w:rsidR="0038334B" w:rsidRDefault="0038334B" w:rsidP="00D16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0674" w14:textId="77777777" w:rsidR="00A471EB" w:rsidRPr="005676B5" w:rsidRDefault="00A471EB" w:rsidP="008674BB">
    <w:pPr>
      <w:pStyle w:val="a3"/>
      <w:ind w:right="-170"/>
      <w:jc w:val="right"/>
      <w:rPr>
        <w:rFonts w:cstheme="minorHAnsi"/>
        <w:sz w:val="16"/>
        <w:szCs w:val="16"/>
      </w:rPr>
    </w:pPr>
    <w:r w:rsidRPr="005676B5">
      <w:rPr>
        <w:rFonts w:cstheme="minorHAnsi"/>
        <w:b/>
        <w:bCs/>
        <w:noProof/>
        <w:sz w:val="16"/>
        <w:szCs w:val="16"/>
      </w:rPr>
      <w:t>RU</w:t>
    </w:r>
    <w:r w:rsidRPr="005676B5">
      <w:rPr>
        <w:rFonts w:cstheme="minorHAnsi"/>
        <w:b/>
        <w:bCs/>
        <w:noProof/>
        <w:sz w:val="16"/>
        <w:szCs w:val="16"/>
        <w:lang w:val="ru-RU"/>
      </w:rPr>
      <w:t xml:space="preserve"> </w:t>
    </w:r>
    <w:r w:rsidRPr="005676B5">
      <w:rPr>
        <w:rFonts w:cstheme="minorHAnsi"/>
        <w:b/>
        <w:bCs/>
        <w:noProof/>
        <w:sz w:val="16"/>
        <w:szCs w:val="16"/>
      </w:rPr>
      <w:t xml:space="preserve">| </w:t>
    </w:r>
    <w:r w:rsidRPr="005676B5">
      <w:rPr>
        <w:rFonts w:cstheme="minorHAnsi"/>
        <w:b/>
        <w:bCs/>
        <w:noProof/>
        <w:sz w:val="16"/>
        <w:szCs w:val="16"/>
        <w:lang w:val="uk-UA"/>
      </w:rPr>
      <w:t>РУССКИЙ</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1321" w14:textId="364217EC" w:rsidR="00081F4F" w:rsidRPr="00C019D8" w:rsidRDefault="00081F4F" w:rsidP="00081F4F">
    <w:pPr>
      <w:pStyle w:val="a3"/>
      <w:ind w:right="-170"/>
      <w:jc w:val="right"/>
    </w:pPr>
    <w:r w:rsidRPr="00081F4F">
      <w:rPr>
        <w:rFonts w:cstheme="minorHAnsi"/>
        <w:b/>
        <w:bCs/>
        <w:noProof/>
        <w:sz w:val="16"/>
        <w:szCs w:val="16"/>
      </w:rPr>
      <w:t xml:space="preserve">CZ </w:t>
    </w:r>
    <w:r w:rsidRPr="00081F4F">
      <w:rPr>
        <w:rFonts w:cstheme="minorHAnsi"/>
        <w:b/>
        <w:bCs/>
        <w:noProof/>
        <w:sz w:val="16"/>
        <w:szCs w:val="16"/>
        <w:lang w:val="uk-UA"/>
      </w:rPr>
      <w:t>|</w:t>
    </w:r>
    <w:r w:rsidRPr="00081F4F">
      <w:rPr>
        <w:rFonts w:cstheme="minorHAnsi"/>
        <w:b/>
        <w:bCs/>
        <w:noProof/>
        <w:sz w:val="16"/>
        <w:szCs w:val="16"/>
      </w:rPr>
      <w:t xml:space="preserve"> </w:t>
    </w:r>
    <w:r w:rsidRPr="00081F4F">
      <w:rPr>
        <w:rFonts w:cstheme="minorHAnsi"/>
        <w:b/>
        <w:bCs/>
        <w:noProof/>
        <w:sz w:val="16"/>
        <w:szCs w:val="16"/>
        <w:lang w:val="uk-UA"/>
      </w:rPr>
      <w:t>Č</w:t>
    </w:r>
    <w:r w:rsidRPr="00081F4F">
      <w:rPr>
        <w:rFonts w:cstheme="minorHAnsi"/>
        <w:b/>
        <w:bCs/>
        <w:noProof/>
        <w:sz w:val="16"/>
        <w:szCs w:val="16"/>
      </w:rPr>
      <w:t>ESK</w:t>
    </w:r>
    <w:r w:rsidRPr="00081F4F">
      <w:rPr>
        <w:rFonts w:cstheme="minorHAnsi"/>
        <w:b/>
        <w:bCs/>
        <w:noProof/>
        <w:sz w:val="16"/>
        <w:szCs w:val="16"/>
        <w:lang w:val="uk-UA"/>
      </w:rPr>
      <w:t>Ý</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1FB2" w14:textId="656FCDEE" w:rsidR="00FD5963" w:rsidRPr="00FD5963" w:rsidRDefault="00FD5963" w:rsidP="00FD5963">
    <w:pPr>
      <w:pStyle w:val="a3"/>
      <w:ind w:left="-170" w:right="-170"/>
      <w:jc w:val="right"/>
    </w:pPr>
    <w:r w:rsidRPr="00002531">
      <w:rPr>
        <w:noProof/>
        <w:lang w:val="uk-UA" w:eastAsia="uk-UA"/>
      </w:rPr>
      <w:drawing>
        <wp:inline distT="0" distB="0" distL="0" distR="0" wp14:anchorId="0D3C222B" wp14:editId="56F78504">
          <wp:extent cx="889000" cy="168503"/>
          <wp:effectExtent l="0" t="0" r="6350" b="3175"/>
          <wp:docPr id="36600" name="Рисунок 36600" descr="Procraf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craf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24" cy="17209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CE92" w14:textId="3A9C049B" w:rsidR="00215FF2" w:rsidRPr="00215FF2" w:rsidRDefault="00215FF2" w:rsidP="00215FF2">
    <w:pPr>
      <w:pStyle w:val="a3"/>
      <w:ind w:left="-170" w:right="-170"/>
      <w:jc w:val="right"/>
      <w:rPr>
        <w:rFonts w:cstheme="minorHAnsi"/>
      </w:rPr>
    </w:pPr>
    <w:r w:rsidRPr="00215FF2">
      <w:rPr>
        <w:rFonts w:cstheme="minorHAnsi"/>
        <w:b/>
        <w:bCs/>
        <w:noProof/>
        <w:sz w:val="16"/>
        <w:szCs w:val="16"/>
      </w:rPr>
      <w:t xml:space="preserve">SK </w:t>
    </w:r>
    <w:r w:rsidRPr="00215FF2">
      <w:rPr>
        <w:rFonts w:cstheme="minorHAnsi"/>
        <w:b/>
        <w:bCs/>
        <w:noProof/>
        <w:sz w:val="16"/>
        <w:szCs w:val="16"/>
        <w:lang w:val="uk-UA"/>
      </w:rPr>
      <w:t>|</w:t>
    </w:r>
    <w:r w:rsidRPr="00215FF2">
      <w:rPr>
        <w:rFonts w:cstheme="minorHAnsi"/>
        <w:b/>
        <w:bCs/>
        <w:noProof/>
        <w:sz w:val="16"/>
        <w:szCs w:val="16"/>
      </w:rPr>
      <w:t xml:space="preserve"> SLOVENSK</w:t>
    </w:r>
    <w:r w:rsidRPr="00215FF2">
      <w:rPr>
        <w:rFonts w:cstheme="minorHAnsi"/>
        <w:b/>
        <w:bCs/>
        <w:noProof/>
        <w:sz w:val="16"/>
        <w:szCs w:val="16"/>
        <w:lang w:val="uk-UA"/>
      </w:rPr>
      <w:t>Ý</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D23A" w14:textId="6CA9D1FA" w:rsidR="00303C5B" w:rsidRPr="00215FF2" w:rsidRDefault="00303C5B" w:rsidP="00215FF2">
    <w:pPr>
      <w:pStyle w:val="a3"/>
      <w:ind w:left="-170" w:right="-170"/>
      <w:jc w:val="right"/>
      <w:rPr>
        <w:rFonts w:cstheme="minorHAnsi"/>
      </w:rPr>
    </w:pPr>
    <w:r w:rsidRPr="00002531">
      <w:rPr>
        <w:noProof/>
        <w:lang w:val="uk-UA" w:eastAsia="uk-UA"/>
      </w:rPr>
      <w:drawing>
        <wp:inline distT="0" distB="0" distL="0" distR="0" wp14:anchorId="49E95988" wp14:editId="181C9E09">
          <wp:extent cx="889000" cy="168503"/>
          <wp:effectExtent l="0" t="0" r="6350" b="3175"/>
          <wp:docPr id="37174" name="Рисунок 37174" descr="Procraf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craf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24" cy="1720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6AC" w14:textId="4FFCAD8B" w:rsidR="00C8311B" w:rsidRPr="00202C01" w:rsidRDefault="00202C01" w:rsidP="008674BB">
    <w:pPr>
      <w:pStyle w:val="a3"/>
      <w:ind w:right="-170"/>
      <w:jc w:val="right"/>
    </w:pPr>
    <w:r w:rsidRPr="00002531">
      <w:rPr>
        <w:noProof/>
        <w:lang w:val="uk-UA" w:eastAsia="uk-UA"/>
      </w:rPr>
      <w:drawing>
        <wp:inline distT="0" distB="0" distL="0" distR="0" wp14:anchorId="2F7F63D4" wp14:editId="77373FB0">
          <wp:extent cx="889000" cy="168503"/>
          <wp:effectExtent l="0" t="0" r="6350" b="3175"/>
          <wp:docPr id="36602" name="Рисунок 36602" descr="Procraf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craf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24" cy="1720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7E8B" w14:textId="7A13B777" w:rsidR="00DA2D04" w:rsidRPr="005676B5" w:rsidRDefault="00ED78F0" w:rsidP="008674BB">
    <w:pPr>
      <w:pStyle w:val="a3"/>
      <w:ind w:right="-170"/>
      <w:jc w:val="right"/>
      <w:rPr>
        <w:rFonts w:cstheme="minorHAnsi"/>
        <w:sz w:val="16"/>
        <w:szCs w:val="16"/>
        <w:lang w:val="ru-RU"/>
      </w:rPr>
    </w:pPr>
    <w:r w:rsidRPr="005676B5">
      <w:rPr>
        <w:rFonts w:cstheme="minorHAnsi"/>
        <w:b/>
        <w:bCs/>
        <w:noProof/>
        <w:sz w:val="16"/>
        <w:szCs w:val="16"/>
      </w:rPr>
      <w:t>UA</w:t>
    </w:r>
    <w:r w:rsidRPr="005676B5">
      <w:rPr>
        <w:rFonts w:cstheme="minorHAnsi"/>
        <w:b/>
        <w:bCs/>
        <w:noProof/>
        <w:sz w:val="16"/>
        <w:szCs w:val="16"/>
        <w:lang w:val="ru-RU"/>
      </w:rPr>
      <w:t xml:space="preserve"> </w:t>
    </w:r>
    <w:r w:rsidRPr="005676B5">
      <w:rPr>
        <w:rFonts w:cstheme="minorHAnsi"/>
        <w:b/>
        <w:bCs/>
        <w:noProof/>
        <w:sz w:val="16"/>
        <w:szCs w:val="16"/>
      </w:rPr>
      <w:t xml:space="preserve">| </w:t>
    </w:r>
    <w:r w:rsidR="00DD6A66" w:rsidRPr="005676B5">
      <w:rPr>
        <w:rFonts w:cstheme="minorHAnsi"/>
        <w:b/>
        <w:bCs/>
        <w:noProof/>
        <w:sz w:val="16"/>
        <w:szCs w:val="16"/>
        <w:lang w:val="ru-RU"/>
      </w:rPr>
      <w:t>УКРАЇНСЬКА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F4AD" w14:textId="2A46F9C6" w:rsidR="008674BB" w:rsidRPr="008674BB" w:rsidRDefault="008674BB" w:rsidP="00C853EC">
    <w:pPr>
      <w:pStyle w:val="a3"/>
      <w:ind w:right="-170"/>
      <w:jc w:val="right"/>
    </w:pPr>
    <w:r w:rsidRPr="00002531">
      <w:rPr>
        <w:noProof/>
        <w:lang w:val="uk-UA" w:eastAsia="uk-UA"/>
      </w:rPr>
      <w:drawing>
        <wp:inline distT="0" distB="0" distL="0" distR="0" wp14:anchorId="7FE8FAC4" wp14:editId="27E9293D">
          <wp:extent cx="889000" cy="168503"/>
          <wp:effectExtent l="0" t="0" r="6350" b="3175"/>
          <wp:docPr id="36582" name="Рисунок 36582" descr="Procraf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craf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24" cy="17209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2BA8" w14:textId="73BE2713" w:rsidR="005676B5" w:rsidRPr="005676B5" w:rsidRDefault="005676B5" w:rsidP="005D2688">
    <w:pPr>
      <w:pStyle w:val="a3"/>
      <w:ind w:right="-170"/>
      <w:jc w:val="right"/>
      <w:rPr>
        <w:rFonts w:cstheme="minorHAnsi"/>
      </w:rPr>
    </w:pPr>
    <w:r w:rsidRPr="005676B5">
      <w:rPr>
        <w:rFonts w:cstheme="minorHAnsi"/>
        <w:b/>
        <w:bCs/>
        <w:noProof/>
        <w:sz w:val="16"/>
        <w:szCs w:val="16"/>
      </w:rPr>
      <w:t>EN | ENGLISH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DF0B" w14:textId="77FB5386" w:rsidR="005B591A" w:rsidRPr="005B591A" w:rsidRDefault="005B591A" w:rsidP="005B591A">
    <w:pPr>
      <w:pStyle w:val="a3"/>
      <w:ind w:right="-170"/>
      <w:jc w:val="right"/>
    </w:pPr>
    <w:r w:rsidRPr="00002531">
      <w:rPr>
        <w:noProof/>
        <w:lang w:val="uk-UA" w:eastAsia="uk-UA"/>
      </w:rPr>
      <w:drawing>
        <wp:inline distT="0" distB="0" distL="0" distR="0" wp14:anchorId="7FC02EB1" wp14:editId="0ACC359D">
          <wp:extent cx="889000" cy="168503"/>
          <wp:effectExtent l="0" t="0" r="6350" b="3175"/>
          <wp:docPr id="36589" name="Рисунок 36589" descr="Procraf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craf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24" cy="17209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5CB5" w14:textId="78A144F8" w:rsidR="005B591A" w:rsidRPr="005B591A" w:rsidRDefault="005B591A" w:rsidP="00EC7C75">
    <w:pPr>
      <w:pStyle w:val="a3"/>
      <w:ind w:right="-170"/>
      <w:jc w:val="right"/>
      <w:rPr>
        <w:rFonts w:cstheme="minorHAnsi"/>
      </w:rPr>
    </w:pPr>
    <w:r w:rsidRPr="005B591A">
      <w:rPr>
        <w:rFonts w:cstheme="minorHAnsi"/>
        <w:b/>
        <w:bCs/>
        <w:noProof/>
        <w:sz w:val="16"/>
        <w:szCs w:val="16"/>
      </w:rPr>
      <w:t>RO | ROMÂNĂ</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F11D" w14:textId="3EA7B54A" w:rsidR="00670835" w:rsidRPr="00670835" w:rsidRDefault="00670835" w:rsidP="00215CC3">
    <w:pPr>
      <w:pStyle w:val="a3"/>
      <w:ind w:left="-170" w:right="-170"/>
      <w:jc w:val="right"/>
      <w:rPr>
        <w:rFonts w:cs="Calibri"/>
        <w:b/>
        <w:sz w:val="16"/>
        <w:szCs w:val="16"/>
        <w:lang w:val="bg-BG"/>
      </w:rPr>
    </w:pPr>
    <w:r w:rsidRPr="009373AE">
      <w:rPr>
        <w:rFonts w:cs="Calibri"/>
        <w:b/>
        <w:bCs/>
        <w:sz w:val="16"/>
        <w:szCs w:val="16"/>
      </w:rPr>
      <w:t xml:space="preserve">BG | </w:t>
    </w:r>
    <w:r w:rsidRPr="009373AE">
      <w:rPr>
        <w:rFonts w:cs="Calibri"/>
        <w:b/>
        <w:bCs/>
        <w:sz w:val="16"/>
        <w:szCs w:val="16"/>
        <w:lang w:val="bg-BG"/>
      </w:rPr>
      <w:t>БЪЛГАРСКИ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7948" w14:textId="08CEEDF4" w:rsidR="00C019D8" w:rsidRPr="00C019D8" w:rsidRDefault="00C019D8" w:rsidP="00C019D8">
    <w:pPr>
      <w:pStyle w:val="a3"/>
      <w:ind w:left="-113" w:right="-170"/>
      <w:jc w:val="right"/>
    </w:pPr>
    <w:r w:rsidRPr="00002531">
      <w:rPr>
        <w:noProof/>
        <w:lang w:val="uk-UA" w:eastAsia="uk-UA"/>
      </w:rPr>
      <w:drawing>
        <wp:inline distT="0" distB="0" distL="0" distR="0" wp14:anchorId="058B715A" wp14:editId="518836A7">
          <wp:extent cx="889000" cy="168503"/>
          <wp:effectExtent l="0" t="0" r="6350" b="3175"/>
          <wp:docPr id="36593" name="Рисунок 36593" descr="Procraf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craf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24" cy="172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17A"/>
    <w:multiLevelType w:val="hybridMultilevel"/>
    <w:tmpl w:val="847AE16E"/>
    <w:lvl w:ilvl="0" w:tplc="04220001">
      <w:start w:val="1"/>
      <w:numFmt w:val="bullet"/>
      <w:lvlText w:val=""/>
      <w:lvlJc w:val="left"/>
      <w:pPr>
        <w:ind w:left="3102" w:hanging="360"/>
      </w:pPr>
      <w:rPr>
        <w:rFonts w:ascii="Symbol" w:hAnsi="Symbol" w:hint="default"/>
      </w:rPr>
    </w:lvl>
    <w:lvl w:ilvl="1" w:tplc="04220003" w:tentative="1">
      <w:start w:val="1"/>
      <w:numFmt w:val="bullet"/>
      <w:lvlText w:val="o"/>
      <w:lvlJc w:val="left"/>
      <w:pPr>
        <w:ind w:left="780" w:hanging="360"/>
      </w:pPr>
      <w:rPr>
        <w:rFonts w:ascii="Courier New" w:hAnsi="Courier New" w:cs="Courier New" w:hint="default"/>
      </w:rPr>
    </w:lvl>
    <w:lvl w:ilvl="2" w:tplc="04220005" w:tentative="1">
      <w:start w:val="1"/>
      <w:numFmt w:val="bullet"/>
      <w:lvlText w:val=""/>
      <w:lvlJc w:val="left"/>
      <w:pPr>
        <w:ind w:left="1500" w:hanging="360"/>
      </w:pPr>
      <w:rPr>
        <w:rFonts w:ascii="Wingdings" w:hAnsi="Wingdings" w:hint="default"/>
      </w:rPr>
    </w:lvl>
    <w:lvl w:ilvl="3" w:tplc="04220001" w:tentative="1">
      <w:start w:val="1"/>
      <w:numFmt w:val="bullet"/>
      <w:lvlText w:val=""/>
      <w:lvlJc w:val="left"/>
      <w:pPr>
        <w:ind w:left="2220" w:hanging="360"/>
      </w:pPr>
      <w:rPr>
        <w:rFonts w:ascii="Symbol" w:hAnsi="Symbol" w:hint="default"/>
      </w:rPr>
    </w:lvl>
    <w:lvl w:ilvl="4" w:tplc="04220003" w:tentative="1">
      <w:start w:val="1"/>
      <w:numFmt w:val="bullet"/>
      <w:lvlText w:val="o"/>
      <w:lvlJc w:val="left"/>
      <w:pPr>
        <w:ind w:left="2940" w:hanging="360"/>
      </w:pPr>
      <w:rPr>
        <w:rFonts w:ascii="Courier New" w:hAnsi="Courier New" w:cs="Courier New" w:hint="default"/>
      </w:rPr>
    </w:lvl>
    <w:lvl w:ilvl="5" w:tplc="04220005" w:tentative="1">
      <w:start w:val="1"/>
      <w:numFmt w:val="bullet"/>
      <w:lvlText w:val=""/>
      <w:lvlJc w:val="left"/>
      <w:pPr>
        <w:ind w:left="3660" w:hanging="360"/>
      </w:pPr>
      <w:rPr>
        <w:rFonts w:ascii="Wingdings" w:hAnsi="Wingdings" w:hint="default"/>
      </w:rPr>
    </w:lvl>
    <w:lvl w:ilvl="6" w:tplc="04220001" w:tentative="1">
      <w:start w:val="1"/>
      <w:numFmt w:val="bullet"/>
      <w:lvlText w:val=""/>
      <w:lvlJc w:val="left"/>
      <w:pPr>
        <w:ind w:left="4380" w:hanging="360"/>
      </w:pPr>
      <w:rPr>
        <w:rFonts w:ascii="Symbol" w:hAnsi="Symbol" w:hint="default"/>
      </w:rPr>
    </w:lvl>
    <w:lvl w:ilvl="7" w:tplc="04220003" w:tentative="1">
      <w:start w:val="1"/>
      <w:numFmt w:val="bullet"/>
      <w:lvlText w:val="o"/>
      <w:lvlJc w:val="left"/>
      <w:pPr>
        <w:ind w:left="5100" w:hanging="360"/>
      </w:pPr>
      <w:rPr>
        <w:rFonts w:ascii="Courier New" w:hAnsi="Courier New" w:cs="Courier New" w:hint="default"/>
      </w:rPr>
    </w:lvl>
    <w:lvl w:ilvl="8" w:tplc="04220005" w:tentative="1">
      <w:start w:val="1"/>
      <w:numFmt w:val="bullet"/>
      <w:lvlText w:val=""/>
      <w:lvlJc w:val="left"/>
      <w:pPr>
        <w:ind w:left="5820" w:hanging="360"/>
      </w:pPr>
      <w:rPr>
        <w:rFonts w:ascii="Wingdings" w:hAnsi="Wingdings" w:hint="default"/>
      </w:rPr>
    </w:lvl>
  </w:abstractNum>
  <w:abstractNum w:abstractNumId="1" w15:restartNumberingAfterBreak="0">
    <w:nsid w:val="0DD84C7F"/>
    <w:multiLevelType w:val="hybridMultilevel"/>
    <w:tmpl w:val="BD5861BA"/>
    <w:lvl w:ilvl="0" w:tplc="D4D47856">
      <w:start w:val="1"/>
      <w:numFmt w:val="bullet"/>
      <w:lvlText w:val=""/>
      <w:lvlJc w:val="righ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E26C25"/>
    <w:multiLevelType w:val="hybridMultilevel"/>
    <w:tmpl w:val="211ECADE"/>
    <w:lvl w:ilvl="0" w:tplc="58645F5E">
      <w:start w:val="1"/>
      <w:numFmt w:val="bullet"/>
      <w:lvlText w:val=""/>
      <w:lvlJc w:val="center"/>
      <w:pPr>
        <w:ind w:left="-98" w:firstLine="98"/>
      </w:pPr>
      <w:rPr>
        <w:rFonts w:ascii="Symbol" w:hAnsi="Symbol" w:hint="default"/>
      </w:rPr>
    </w:lvl>
    <w:lvl w:ilvl="1" w:tplc="20000003" w:tentative="1">
      <w:start w:val="1"/>
      <w:numFmt w:val="bullet"/>
      <w:lvlText w:val="o"/>
      <w:lvlJc w:val="left"/>
      <w:pPr>
        <w:ind w:left="1152" w:hanging="360"/>
      </w:pPr>
      <w:rPr>
        <w:rFonts w:ascii="Courier New" w:hAnsi="Courier New" w:cs="Courier New" w:hint="default"/>
      </w:rPr>
    </w:lvl>
    <w:lvl w:ilvl="2" w:tplc="20000005" w:tentative="1">
      <w:start w:val="1"/>
      <w:numFmt w:val="bullet"/>
      <w:lvlText w:val=""/>
      <w:lvlJc w:val="left"/>
      <w:pPr>
        <w:ind w:left="1872" w:hanging="360"/>
      </w:pPr>
      <w:rPr>
        <w:rFonts w:ascii="Wingdings" w:hAnsi="Wingdings" w:hint="default"/>
      </w:rPr>
    </w:lvl>
    <w:lvl w:ilvl="3" w:tplc="20000001" w:tentative="1">
      <w:start w:val="1"/>
      <w:numFmt w:val="bullet"/>
      <w:lvlText w:val=""/>
      <w:lvlJc w:val="left"/>
      <w:pPr>
        <w:ind w:left="2592" w:hanging="360"/>
      </w:pPr>
      <w:rPr>
        <w:rFonts w:ascii="Symbol" w:hAnsi="Symbol" w:hint="default"/>
      </w:rPr>
    </w:lvl>
    <w:lvl w:ilvl="4" w:tplc="20000003" w:tentative="1">
      <w:start w:val="1"/>
      <w:numFmt w:val="bullet"/>
      <w:lvlText w:val="o"/>
      <w:lvlJc w:val="left"/>
      <w:pPr>
        <w:ind w:left="3312" w:hanging="360"/>
      </w:pPr>
      <w:rPr>
        <w:rFonts w:ascii="Courier New" w:hAnsi="Courier New" w:cs="Courier New" w:hint="default"/>
      </w:rPr>
    </w:lvl>
    <w:lvl w:ilvl="5" w:tplc="20000005" w:tentative="1">
      <w:start w:val="1"/>
      <w:numFmt w:val="bullet"/>
      <w:lvlText w:val=""/>
      <w:lvlJc w:val="left"/>
      <w:pPr>
        <w:ind w:left="4032" w:hanging="360"/>
      </w:pPr>
      <w:rPr>
        <w:rFonts w:ascii="Wingdings" w:hAnsi="Wingdings" w:hint="default"/>
      </w:rPr>
    </w:lvl>
    <w:lvl w:ilvl="6" w:tplc="20000001" w:tentative="1">
      <w:start w:val="1"/>
      <w:numFmt w:val="bullet"/>
      <w:lvlText w:val=""/>
      <w:lvlJc w:val="left"/>
      <w:pPr>
        <w:ind w:left="4752" w:hanging="360"/>
      </w:pPr>
      <w:rPr>
        <w:rFonts w:ascii="Symbol" w:hAnsi="Symbol" w:hint="default"/>
      </w:rPr>
    </w:lvl>
    <w:lvl w:ilvl="7" w:tplc="20000003" w:tentative="1">
      <w:start w:val="1"/>
      <w:numFmt w:val="bullet"/>
      <w:lvlText w:val="o"/>
      <w:lvlJc w:val="left"/>
      <w:pPr>
        <w:ind w:left="5472" w:hanging="360"/>
      </w:pPr>
      <w:rPr>
        <w:rFonts w:ascii="Courier New" w:hAnsi="Courier New" w:cs="Courier New" w:hint="default"/>
      </w:rPr>
    </w:lvl>
    <w:lvl w:ilvl="8" w:tplc="20000005" w:tentative="1">
      <w:start w:val="1"/>
      <w:numFmt w:val="bullet"/>
      <w:lvlText w:val=""/>
      <w:lvlJc w:val="left"/>
      <w:pPr>
        <w:ind w:left="6192" w:hanging="360"/>
      </w:pPr>
      <w:rPr>
        <w:rFonts w:ascii="Wingdings" w:hAnsi="Wingdings" w:hint="default"/>
      </w:rPr>
    </w:lvl>
  </w:abstractNum>
  <w:abstractNum w:abstractNumId="3" w15:restartNumberingAfterBreak="0">
    <w:nsid w:val="16946245"/>
    <w:multiLevelType w:val="hybridMultilevel"/>
    <w:tmpl w:val="E2BCF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755F02"/>
    <w:multiLevelType w:val="hybridMultilevel"/>
    <w:tmpl w:val="C5AE329A"/>
    <w:lvl w:ilvl="0" w:tplc="78B08DDC">
      <w:start w:val="1"/>
      <w:numFmt w:val="bullet"/>
      <w:lvlText w:val=""/>
      <w:lvlJc w:val="center"/>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6E72703"/>
    <w:multiLevelType w:val="hybridMultilevel"/>
    <w:tmpl w:val="839A15FE"/>
    <w:lvl w:ilvl="0" w:tplc="0CAC9F0A">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84809B4"/>
    <w:multiLevelType w:val="multilevel"/>
    <w:tmpl w:val="E608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E609D7"/>
    <w:multiLevelType w:val="hybridMultilevel"/>
    <w:tmpl w:val="3844D7EC"/>
    <w:lvl w:ilvl="0" w:tplc="39A02B7A">
      <w:start w:val="1"/>
      <w:numFmt w:val="decimal"/>
      <w:lvlText w:val="%1."/>
      <w:lvlJc w:val="left"/>
      <w:pPr>
        <w:ind w:left="360" w:hanging="360"/>
      </w:pPr>
      <w:rPr>
        <w:rFonts w:ascii="Segoe UI" w:eastAsiaTheme="minorEastAsia" w:hAnsi="Segoe UI" w:cs="Segoe UI"/>
        <w:b/>
      </w:rPr>
    </w:lvl>
    <w:lvl w:ilvl="1" w:tplc="04220019" w:tentative="1">
      <w:start w:val="1"/>
      <w:numFmt w:val="lowerLetter"/>
      <w:lvlText w:val="%2."/>
      <w:lvlJc w:val="left"/>
      <w:pPr>
        <w:ind w:left="2180" w:hanging="360"/>
      </w:pPr>
    </w:lvl>
    <w:lvl w:ilvl="2" w:tplc="0422001B" w:tentative="1">
      <w:start w:val="1"/>
      <w:numFmt w:val="lowerRoman"/>
      <w:lvlText w:val="%3."/>
      <w:lvlJc w:val="right"/>
      <w:pPr>
        <w:ind w:left="2900" w:hanging="180"/>
      </w:pPr>
    </w:lvl>
    <w:lvl w:ilvl="3" w:tplc="0422000F" w:tentative="1">
      <w:start w:val="1"/>
      <w:numFmt w:val="decimal"/>
      <w:lvlText w:val="%4."/>
      <w:lvlJc w:val="left"/>
      <w:pPr>
        <w:ind w:left="3620" w:hanging="360"/>
      </w:pPr>
    </w:lvl>
    <w:lvl w:ilvl="4" w:tplc="04220019" w:tentative="1">
      <w:start w:val="1"/>
      <w:numFmt w:val="lowerLetter"/>
      <w:lvlText w:val="%5."/>
      <w:lvlJc w:val="left"/>
      <w:pPr>
        <w:ind w:left="4340" w:hanging="360"/>
      </w:pPr>
    </w:lvl>
    <w:lvl w:ilvl="5" w:tplc="0422001B" w:tentative="1">
      <w:start w:val="1"/>
      <w:numFmt w:val="lowerRoman"/>
      <w:lvlText w:val="%6."/>
      <w:lvlJc w:val="right"/>
      <w:pPr>
        <w:ind w:left="5060" w:hanging="180"/>
      </w:pPr>
    </w:lvl>
    <w:lvl w:ilvl="6" w:tplc="0422000F" w:tentative="1">
      <w:start w:val="1"/>
      <w:numFmt w:val="decimal"/>
      <w:lvlText w:val="%7."/>
      <w:lvlJc w:val="left"/>
      <w:pPr>
        <w:ind w:left="5780" w:hanging="360"/>
      </w:pPr>
    </w:lvl>
    <w:lvl w:ilvl="7" w:tplc="04220019" w:tentative="1">
      <w:start w:val="1"/>
      <w:numFmt w:val="lowerLetter"/>
      <w:lvlText w:val="%8."/>
      <w:lvlJc w:val="left"/>
      <w:pPr>
        <w:ind w:left="6500" w:hanging="360"/>
      </w:pPr>
    </w:lvl>
    <w:lvl w:ilvl="8" w:tplc="0422001B" w:tentative="1">
      <w:start w:val="1"/>
      <w:numFmt w:val="lowerRoman"/>
      <w:lvlText w:val="%9."/>
      <w:lvlJc w:val="right"/>
      <w:pPr>
        <w:ind w:left="7220" w:hanging="180"/>
      </w:pPr>
    </w:lvl>
  </w:abstractNum>
  <w:abstractNum w:abstractNumId="8" w15:restartNumberingAfterBreak="0">
    <w:nsid w:val="5A0B0ECC"/>
    <w:multiLevelType w:val="multilevel"/>
    <w:tmpl w:val="A4CEF24C"/>
    <w:styleLink w:val="WW8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D197BF8"/>
    <w:multiLevelType w:val="hybridMultilevel"/>
    <w:tmpl w:val="3C0ABB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03"/>
    <w:rsid w:val="00051F18"/>
    <w:rsid w:val="000721E5"/>
    <w:rsid w:val="00081F4F"/>
    <w:rsid w:val="000E6D5B"/>
    <w:rsid w:val="00160303"/>
    <w:rsid w:val="00185EEF"/>
    <w:rsid w:val="001921C0"/>
    <w:rsid w:val="001A0835"/>
    <w:rsid w:val="00202C01"/>
    <w:rsid w:val="0020602D"/>
    <w:rsid w:val="00215CC3"/>
    <w:rsid w:val="00215FF2"/>
    <w:rsid w:val="0024240B"/>
    <w:rsid w:val="00246552"/>
    <w:rsid w:val="002A0AA6"/>
    <w:rsid w:val="002C7151"/>
    <w:rsid w:val="00303C5B"/>
    <w:rsid w:val="00323BC4"/>
    <w:rsid w:val="00353D44"/>
    <w:rsid w:val="0038334B"/>
    <w:rsid w:val="003C4665"/>
    <w:rsid w:val="003C7912"/>
    <w:rsid w:val="003E4CA4"/>
    <w:rsid w:val="003F0D1B"/>
    <w:rsid w:val="004275BF"/>
    <w:rsid w:val="00435620"/>
    <w:rsid w:val="004E4905"/>
    <w:rsid w:val="004E7BAF"/>
    <w:rsid w:val="005676B5"/>
    <w:rsid w:val="005B591A"/>
    <w:rsid w:val="005D2688"/>
    <w:rsid w:val="005D7A3F"/>
    <w:rsid w:val="00600279"/>
    <w:rsid w:val="00620BDC"/>
    <w:rsid w:val="0062211A"/>
    <w:rsid w:val="00666032"/>
    <w:rsid w:val="00670835"/>
    <w:rsid w:val="006D5261"/>
    <w:rsid w:val="0075403A"/>
    <w:rsid w:val="00785454"/>
    <w:rsid w:val="007C6282"/>
    <w:rsid w:val="00811D05"/>
    <w:rsid w:val="00812A1A"/>
    <w:rsid w:val="008376F6"/>
    <w:rsid w:val="00843C2C"/>
    <w:rsid w:val="008674BB"/>
    <w:rsid w:val="008D0737"/>
    <w:rsid w:val="0098375F"/>
    <w:rsid w:val="00992AD4"/>
    <w:rsid w:val="00994BB5"/>
    <w:rsid w:val="009952D8"/>
    <w:rsid w:val="009A518F"/>
    <w:rsid w:val="009B214B"/>
    <w:rsid w:val="009D4A3B"/>
    <w:rsid w:val="00A21C20"/>
    <w:rsid w:val="00A471EB"/>
    <w:rsid w:val="00A53608"/>
    <w:rsid w:val="00AA40CD"/>
    <w:rsid w:val="00AA6854"/>
    <w:rsid w:val="00B23A17"/>
    <w:rsid w:val="00B675AD"/>
    <w:rsid w:val="00BA3725"/>
    <w:rsid w:val="00C019D8"/>
    <w:rsid w:val="00C317ED"/>
    <w:rsid w:val="00C5116E"/>
    <w:rsid w:val="00C61920"/>
    <w:rsid w:val="00C75BA8"/>
    <w:rsid w:val="00C8311B"/>
    <w:rsid w:val="00C853EC"/>
    <w:rsid w:val="00C869C0"/>
    <w:rsid w:val="00D13637"/>
    <w:rsid w:val="00D16003"/>
    <w:rsid w:val="00D6030A"/>
    <w:rsid w:val="00DA2D04"/>
    <w:rsid w:val="00DB5EA5"/>
    <w:rsid w:val="00DD6A66"/>
    <w:rsid w:val="00EC7C75"/>
    <w:rsid w:val="00ED78F0"/>
    <w:rsid w:val="00EF213C"/>
    <w:rsid w:val="00F663C2"/>
    <w:rsid w:val="00FD5963"/>
    <w:rsid w:val="00FF4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75E2F"/>
  <w15:chartTrackingRefBased/>
  <w15:docId w15:val="{69E6BF46-D5E8-4A01-8AD4-89F525F5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665"/>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D16003"/>
    <w:pPr>
      <w:tabs>
        <w:tab w:val="center" w:pos="4677"/>
        <w:tab w:val="right" w:pos="9355"/>
      </w:tabs>
      <w:spacing w:after="0" w:line="240" w:lineRule="auto"/>
    </w:pPr>
  </w:style>
  <w:style w:type="character" w:customStyle="1" w:styleId="a4">
    <w:name w:val="Верхний колонтитул Знак"/>
    <w:basedOn w:val="a0"/>
    <w:link w:val="a3"/>
    <w:rsid w:val="00D16003"/>
  </w:style>
  <w:style w:type="paragraph" w:styleId="a5">
    <w:name w:val="footer"/>
    <w:basedOn w:val="a"/>
    <w:link w:val="a6"/>
    <w:uiPriority w:val="99"/>
    <w:unhideWhenUsed/>
    <w:rsid w:val="00D160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6003"/>
  </w:style>
  <w:style w:type="paragraph" w:styleId="a7">
    <w:name w:val="List Paragraph"/>
    <w:basedOn w:val="a"/>
    <w:uiPriority w:val="34"/>
    <w:qFormat/>
    <w:rsid w:val="00D16003"/>
    <w:pPr>
      <w:widowControl w:val="0"/>
      <w:spacing w:line="256" w:lineRule="auto"/>
      <w:ind w:left="720"/>
      <w:contextualSpacing/>
      <w:jc w:val="both"/>
    </w:pPr>
    <w:rPr>
      <w:rFonts w:eastAsiaTheme="minorEastAsia"/>
      <w:kern w:val="2"/>
      <w:sz w:val="21"/>
      <w:szCs w:val="24"/>
      <w:lang w:eastAsia="zh-CN" w:bidi="ar-SA"/>
    </w:rPr>
  </w:style>
  <w:style w:type="character" w:customStyle="1" w:styleId="shorttext">
    <w:name w:val="short_text"/>
    <w:rsid w:val="00D16003"/>
  </w:style>
  <w:style w:type="table" w:styleId="a8">
    <w:name w:val="Table Grid"/>
    <w:basedOn w:val="a1"/>
    <w:uiPriority w:val="39"/>
    <w:rsid w:val="00C6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a1"/>
    <w:uiPriority w:val="59"/>
    <w:qFormat/>
    <w:rsid w:val="007C6282"/>
    <w:pPr>
      <w:spacing w:after="0" w:line="240" w:lineRule="auto"/>
    </w:pPr>
    <w:rPr>
      <w:rFonts w:eastAsia="SimSu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C6282"/>
    <w:rPr>
      <w:color w:val="0563C1" w:themeColor="hyperlink"/>
      <w:u w:val="single"/>
    </w:rPr>
  </w:style>
  <w:style w:type="character" w:styleId="aa">
    <w:name w:val="Unresolved Mention"/>
    <w:basedOn w:val="a0"/>
    <w:uiPriority w:val="99"/>
    <w:semiHidden/>
    <w:unhideWhenUsed/>
    <w:rsid w:val="007C6282"/>
    <w:rPr>
      <w:color w:val="605E5C"/>
      <w:shd w:val="clear" w:color="auto" w:fill="E1DFDD"/>
    </w:rPr>
  </w:style>
  <w:style w:type="character" w:customStyle="1" w:styleId="ab">
    <w:name w:val="Колонтитул"/>
    <w:rsid w:val="00081F4F"/>
    <w:rPr>
      <w:rFonts w:ascii="Segoe UI" w:eastAsia="Segoe UI" w:hAnsi="Segoe UI" w:cs="Segoe UI"/>
      <w:b w:val="0"/>
      <w:bCs w:val="0"/>
      <w:i w:val="0"/>
      <w:iCs w:val="0"/>
      <w:smallCaps w:val="0"/>
      <w:strike w:val="0"/>
      <w:color w:val="FFFFFF"/>
      <w:spacing w:val="0"/>
      <w:w w:val="100"/>
      <w:position w:val="0"/>
      <w:sz w:val="12"/>
      <w:szCs w:val="12"/>
      <w:u w:val="none"/>
      <w:lang w:val="ru-RU" w:eastAsia="ru-RU" w:bidi="ru-RU"/>
    </w:rPr>
  </w:style>
  <w:style w:type="numbering" w:customStyle="1" w:styleId="WW8Num11">
    <w:name w:val="WW8Num11"/>
    <w:basedOn w:val="a2"/>
    <w:rsid w:val="00303C5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4.png"/><Relationship Id="rId21" Type="http://schemas.openxmlformats.org/officeDocument/2006/relationships/image" Target="media/image13.png"/><Relationship Id="rId34" Type="http://schemas.openxmlformats.org/officeDocument/2006/relationships/header" Target="header3.xml"/><Relationship Id="rId42" Type="http://schemas.openxmlformats.org/officeDocument/2006/relationships/hyperlink" Target="http://www.instrumentmarket.md" TargetMode="External"/><Relationship Id="rId47" Type="http://schemas.openxmlformats.org/officeDocument/2006/relationships/header" Target="header10.xml"/><Relationship Id="rId50"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eader" Target="header1.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header" Target="header6.xml"/><Relationship Id="rId40" Type="http://schemas.openxmlformats.org/officeDocument/2006/relationships/hyperlink" Target="http://www.elefant-tools.ro" TargetMode="External"/><Relationship Id="rId45" Type="http://schemas.openxmlformats.org/officeDocument/2006/relationships/image" Target="media/image26.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25.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2.xml"/><Relationship Id="rId35" Type="http://schemas.openxmlformats.org/officeDocument/2006/relationships/header" Target="header4.xml"/><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footer" Target="footer1.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38" Type="http://schemas.openxmlformats.org/officeDocument/2006/relationships/header" Target="header7.xml"/><Relationship Id="rId46" Type="http://schemas.openxmlformats.org/officeDocument/2006/relationships/header" Target="header9.xml"/><Relationship Id="rId20" Type="http://schemas.openxmlformats.org/officeDocument/2006/relationships/image" Target="media/image12.png"/><Relationship Id="rId41" Type="http://schemas.openxmlformats.org/officeDocument/2006/relationships/hyperlink" Target="mailto:bem_retail_group@yaho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5.xml"/><Relationship Id="rId49" Type="http://schemas.openxmlformats.org/officeDocument/2006/relationships/image" Target="media/image27.png"/></Relationships>
</file>

<file path=word/_rels/header11.xml.rels><?xml version="1.0" encoding="UTF-8" standalone="yes"?>
<Relationships xmlns="http://schemas.openxmlformats.org/package/2006/relationships"><Relationship Id="rId1" Type="http://schemas.openxmlformats.org/officeDocument/2006/relationships/image" Target="media/image23.jpeg"/></Relationships>
</file>

<file path=word/_rels/header13.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_rels/header4.xml.rels><?xml version="1.0" encoding="UTF-8" standalone="yes"?>
<Relationships xmlns="http://schemas.openxmlformats.org/package/2006/relationships"><Relationship Id="rId1" Type="http://schemas.openxmlformats.org/officeDocument/2006/relationships/image" Target="media/image23.jpeg"/></Relationships>
</file>

<file path=word/_rels/header6.xml.rels><?xml version="1.0" encoding="UTF-8" standalone="yes"?>
<Relationships xmlns="http://schemas.openxmlformats.org/package/2006/relationships"><Relationship Id="rId1" Type="http://schemas.openxmlformats.org/officeDocument/2006/relationships/image" Target="media/image23.jpeg"/></Relationships>
</file>

<file path=word/_rels/header9.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A067-24FC-4A10-B27B-54FFF4EE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112</Pages>
  <Words>19293</Words>
  <Characters>109974</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4</cp:revision>
  <dcterms:created xsi:type="dcterms:W3CDTF">2022-07-21T12:30:00Z</dcterms:created>
  <dcterms:modified xsi:type="dcterms:W3CDTF">2022-07-25T17:17:00Z</dcterms:modified>
</cp:coreProperties>
</file>